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3FC596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2.5378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71242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286B">
              <w:rPr>
                <w:bCs/>
                <w:sz w:val="28"/>
                <w:szCs w:val="28"/>
              </w:rPr>
              <w:t>01.04.2022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5FB1260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A61082" w:rsidRPr="00A61082">
                  <w:rPr>
                    <w:rFonts w:cs="Times New Roman"/>
                    <w:bCs/>
                    <w:sz w:val="28"/>
                    <w:szCs w:val="28"/>
                  </w:rPr>
                  <w:t>0009616</w:t>
                </w:r>
              </w:sdtContent>
            </w:sdt>
          </w:p>
          <w:p w14:paraId="6F43F9ED" w14:textId="4D54678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EC286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F30792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88E8E3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3A31" w:rsidRPr="00B307B3">
                  <w:rPr>
                    <w:rStyle w:val="38"/>
                    <w:szCs w:val="28"/>
                  </w:rPr>
                  <w:t>0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E83A31" w:rsidRPr="00B307B3">
                  <w:rPr>
                    <w:rStyle w:val="38"/>
                    <w:szCs w:val="28"/>
                  </w:rPr>
                  <w:t xml:space="preserve"> </w:t>
                </w:r>
                <w:r w:rsidR="00EC286B">
                  <w:rPr>
                    <w:rStyle w:val="38"/>
                    <w:szCs w:val="28"/>
                  </w:rPr>
                  <w:t>марта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EC286B" w:rsidRPr="00C65187" w14:paraId="1FCA4BF2" w14:textId="77777777" w:rsidTr="00F1689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0ED1C048" w14:textId="77777777" w:rsidR="00EC286B" w:rsidRPr="00C65187" w:rsidRDefault="00EC286B" w:rsidP="00EC286B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электротехнической </w:t>
                  </w:r>
                  <w:r w:rsidRPr="00EC286B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4B4FD555" w:rsidR="007A4485" w:rsidRPr="006D7057" w:rsidRDefault="00EC286B" w:rsidP="00EC28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Pr="004E77FD">
              <w:rPr>
                <w:bCs/>
                <w:sz w:val="28"/>
                <w:szCs w:val="28"/>
                <w:lang w:val="ru-RU"/>
              </w:rPr>
              <w:t xml:space="preserve">Светлогорский </w:t>
            </w:r>
            <w:r>
              <w:rPr>
                <w:bCs/>
                <w:sz w:val="28"/>
                <w:szCs w:val="28"/>
                <w:lang w:val="ru-RU"/>
              </w:rPr>
              <w:t>э</w:t>
            </w:r>
            <w:r w:rsidRPr="004E77FD">
              <w:rPr>
                <w:bCs/>
                <w:sz w:val="28"/>
                <w:szCs w:val="28"/>
                <w:lang w:val="ru-RU"/>
              </w:rPr>
              <w:t>нергосервис</w:t>
            </w:r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1"/>
        <w:gridCol w:w="901"/>
        <w:gridCol w:w="1981"/>
        <w:gridCol w:w="1980"/>
        <w:gridCol w:w="2161"/>
      </w:tblGrid>
      <w:tr w:rsidR="00F40980" w:rsidRPr="007A4175" w14:paraId="052C50A9" w14:textId="77777777" w:rsidTr="00EC286B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commentRangeStart w:id="2"/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  <w:commentRangeEnd w:id="2"/>
            <w:r w:rsidR="006C2C2C">
              <w:rPr>
                <w:rStyle w:val="aff1"/>
              </w:rPr>
              <w:commentReference w:id="2"/>
            </w:r>
          </w:p>
        </w:tc>
      </w:tr>
      <w:tr w:rsidR="0090767F" w:rsidRPr="0038569C" w14:paraId="7793DBFC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6307BA0" w:rsidR="0090767F" w:rsidRPr="00EC286B" w:rsidRDefault="00EC286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C286B">
              <w:rPr>
                <w:b/>
                <w:bCs/>
                <w:sz w:val="22"/>
                <w:szCs w:val="22"/>
              </w:rPr>
              <w:t>ул. Авиационная, 1, Е, 247433, г. Светлогорск, Светлогорский район, Гомельская область</w:t>
            </w:r>
          </w:p>
        </w:tc>
      </w:tr>
      <w:tr w:rsidR="00EC286B" w:rsidRPr="00035D86" w14:paraId="4D9C5288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547A23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 w:rsidRPr="00986D6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1" w:type="dxa"/>
            <w:vMerge w:val="restart"/>
          </w:tcPr>
          <w:p w14:paraId="68270C31" w14:textId="77777777" w:rsidR="00EC286B" w:rsidRPr="00986D69" w:rsidRDefault="00EC286B" w:rsidP="00EC2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1" w:type="dxa"/>
            <w:vMerge w:val="restart"/>
          </w:tcPr>
          <w:p w14:paraId="3D0BA97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700E4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1" w:type="dxa"/>
          </w:tcPr>
          <w:p w14:paraId="7CE04C12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980" w:type="dxa"/>
          </w:tcPr>
          <w:p w14:paraId="43D35B08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СТБ 1201-2012</w:t>
            </w:r>
          </w:p>
          <w:p w14:paraId="1E580B90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прил. А табл. А.1-А.8</w:t>
            </w:r>
          </w:p>
          <w:p w14:paraId="12CE8582" w14:textId="7CB6FB2E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ТКП 212-2010 п</w:t>
            </w:r>
            <w:r w:rsidR="0045530E" w:rsidRPr="0045530E">
              <w:rPr>
                <w:color w:val="000000"/>
                <w:sz w:val="22"/>
                <w:szCs w:val="22"/>
              </w:rPr>
              <w:t>.</w:t>
            </w:r>
            <w:r w:rsidRPr="0045530E">
              <w:rPr>
                <w:color w:val="000000"/>
                <w:sz w:val="22"/>
                <w:szCs w:val="22"/>
              </w:rPr>
              <w:t>А.1.2, п.Б.2, Б.8</w:t>
            </w:r>
          </w:p>
          <w:p w14:paraId="32C05BFE" w14:textId="7FD7BF30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61" w:type="dxa"/>
          </w:tcPr>
          <w:p w14:paraId="1896007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60629F3B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011716E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01" w:type="dxa"/>
            <w:vMerge/>
          </w:tcPr>
          <w:p w14:paraId="6DD77509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DB1CC8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900894D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Общее затухание на участке</w:t>
            </w:r>
            <w:r>
              <w:rPr>
                <w:color w:val="000000"/>
                <w:sz w:val="22"/>
                <w:szCs w:val="22"/>
              </w:rPr>
              <w:t xml:space="preserve"> ВОЛС</w:t>
            </w:r>
          </w:p>
          <w:p w14:paraId="3493A799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</w:t>
            </w:r>
            <w:r w:rsidRPr="003152AA">
              <w:rPr>
                <w:color w:val="000000"/>
                <w:sz w:val="22"/>
                <w:szCs w:val="22"/>
              </w:rPr>
              <w:t>атухание элементарного кабельного участка</w:t>
            </w:r>
            <w:r>
              <w:rPr>
                <w:color w:val="000000"/>
                <w:sz w:val="22"/>
                <w:szCs w:val="22"/>
              </w:rPr>
              <w:t>, о</w:t>
            </w:r>
            <w:r w:rsidRPr="003152AA">
              <w:rPr>
                <w:color w:val="000000"/>
                <w:sz w:val="22"/>
                <w:szCs w:val="22"/>
              </w:rPr>
              <w:t>бщее затухание на распределительно- абонентском участке сети PON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14A0073F" w14:textId="17E48374" w:rsidR="00EC286B" w:rsidRPr="00727A29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42BF2C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ТКП 212-2010</w:t>
            </w:r>
          </w:p>
          <w:p w14:paraId="7B142CD2" w14:textId="17B3272F" w:rsidR="00EC286B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прил.А, п.А.1.3, прил.Б, пп.Б.6, Б.9</w:t>
            </w:r>
          </w:p>
          <w:p w14:paraId="50086B33" w14:textId="77777777" w:rsidR="00EC286B" w:rsidRPr="003152AA" w:rsidRDefault="00EC286B" w:rsidP="00F1689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6E05678E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3D943506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28382F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01" w:type="dxa"/>
            <w:vMerge/>
          </w:tcPr>
          <w:p w14:paraId="4A43D9C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805986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79B498B5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(затухание)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соединениях</w:t>
            </w:r>
          </w:p>
        </w:tc>
        <w:tc>
          <w:tcPr>
            <w:tcW w:w="1980" w:type="dxa"/>
          </w:tcPr>
          <w:p w14:paraId="20534A2C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</w:t>
            </w:r>
          </w:p>
          <w:p w14:paraId="36513B8C" w14:textId="3589A62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прил.А, п.А.1.4</w:t>
            </w:r>
          </w:p>
          <w:p w14:paraId="65664139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прил.Б, п.Б.3</w:t>
            </w:r>
          </w:p>
        </w:tc>
        <w:tc>
          <w:tcPr>
            <w:tcW w:w="2161" w:type="dxa"/>
          </w:tcPr>
          <w:p w14:paraId="1EE11FF8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25EBFC95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79C30F6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01" w:type="dxa"/>
            <w:vMerge/>
          </w:tcPr>
          <w:p w14:paraId="4B32D5A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83B75F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1C290F5F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  <w:p w14:paraId="6E3F818E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55A20D2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A9D20F" w14:textId="679E0DF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 прил.А,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п.А.1.5</w:t>
            </w:r>
          </w:p>
        </w:tc>
        <w:tc>
          <w:tcPr>
            <w:tcW w:w="2161" w:type="dxa"/>
          </w:tcPr>
          <w:p w14:paraId="36EC6503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</w:tbl>
    <w:p w14:paraId="6945A775" w14:textId="77777777" w:rsidR="00EC286B" w:rsidRDefault="00EC286B" w:rsidP="00EC286B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214"/>
      </w:tblGrid>
      <w:tr w:rsidR="00EC286B" w:rsidRPr="0009385B" w14:paraId="169A3B5D" w14:textId="77777777" w:rsidTr="00F16892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03630B6" w14:textId="2C95ABD0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D49585D" wp14:editId="6A3FCC83">
                  <wp:extent cx="317500" cy="3937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9F77D9A" w14:textId="77777777" w:rsidR="00EC286B" w:rsidRPr="00EC286B" w:rsidRDefault="00EC286B" w:rsidP="00EC286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C286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EC286B">
              <w:rPr>
                <w:sz w:val="24"/>
                <w:szCs w:val="24"/>
                <w:lang w:val="en-US"/>
              </w:rPr>
              <w:t>BY</w:t>
            </w:r>
            <w:r w:rsidRPr="00EC286B">
              <w:rPr>
                <w:sz w:val="24"/>
                <w:szCs w:val="24"/>
              </w:rPr>
              <w:t>/112 2.5378</w:t>
            </w:r>
          </w:p>
        </w:tc>
      </w:tr>
    </w:tbl>
    <w:p w14:paraId="35E41E07" w14:textId="77777777" w:rsidR="00EC286B" w:rsidRDefault="00EC286B" w:rsidP="00EC286B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1"/>
        <w:gridCol w:w="900"/>
        <w:gridCol w:w="1980"/>
        <w:gridCol w:w="1980"/>
        <w:gridCol w:w="2154"/>
        <w:gridCol w:w="6"/>
      </w:tblGrid>
      <w:tr w:rsidR="00EC286B" w:rsidRPr="00035D86" w14:paraId="0C6566D5" w14:textId="77777777" w:rsidTr="00EC286B">
        <w:tc>
          <w:tcPr>
            <w:tcW w:w="720" w:type="dxa"/>
          </w:tcPr>
          <w:p w14:paraId="0B60B1B6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</w:tcPr>
          <w:p w14:paraId="178E4B51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8EC1EBE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25644155" w14:textId="77777777" w:rsidR="00EC286B" w:rsidRPr="00EC286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122B1959" w14:textId="77777777" w:rsidR="00EC286B" w:rsidRPr="00EC286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</w:tcPr>
          <w:p w14:paraId="1A78190A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6</w:t>
            </w:r>
          </w:p>
        </w:tc>
      </w:tr>
      <w:tr w:rsidR="00EC286B" w:rsidRPr="00035D86" w14:paraId="369CA544" w14:textId="77777777" w:rsidTr="00EC286B">
        <w:tc>
          <w:tcPr>
            <w:tcW w:w="720" w:type="dxa"/>
          </w:tcPr>
          <w:p w14:paraId="2926B6D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01" w:type="dxa"/>
            <w:vMerge w:val="restart"/>
          </w:tcPr>
          <w:p w14:paraId="4D406E0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0" w:type="dxa"/>
          </w:tcPr>
          <w:p w14:paraId="3BC9F748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E205ED8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0" w:type="dxa"/>
          </w:tcPr>
          <w:p w14:paraId="4AE36E91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</w:tcPr>
          <w:p w14:paraId="1215924F" w14:textId="77777777" w:rsidR="00EC286B" w:rsidRPr="00257828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ТКП 212-2010</w:t>
            </w:r>
          </w:p>
          <w:p w14:paraId="609AAE2C" w14:textId="77777777" w:rsidR="00EC286B" w:rsidRPr="00312B4B" w:rsidRDefault="00EC286B" w:rsidP="00F16892">
            <w:pPr>
              <w:contextualSpacing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Прил.Б, пп.Б.2, Б.4, Б.5, Б.7</w:t>
            </w:r>
          </w:p>
        </w:tc>
        <w:tc>
          <w:tcPr>
            <w:tcW w:w="2160" w:type="dxa"/>
            <w:gridSpan w:val="2"/>
          </w:tcPr>
          <w:p w14:paraId="2918C72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536DC0" w14:paraId="72F92300" w14:textId="77777777" w:rsidTr="00EC286B">
        <w:tc>
          <w:tcPr>
            <w:tcW w:w="720" w:type="dxa"/>
          </w:tcPr>
          <w:p w14:paraId="327CFED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01" w:type="dxa"/>
            <w:vMerge/>
          </w:tcPr>
          <w:p w14:paraId="00494F7B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7ADF34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FD1863D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417AAC9" w14:textId="77777777" w:rsidR="00EC286B" w:rsidRPr="00901B94" w:rsidRDefault="00EC286B" w:rsidP="00F16892">
            <w:pPr>
              <w:ind w:left="-59"/>
              <w:rPr>
                <w:bCs/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Электрическое сопротивление изоляции наружного полиэтиленового шланга между металлической броней кабеля и землей</w:t>
            </w:r>
          </w:p>
        </w:tc>
        <w:tc>
          <w:tcPr>
            <w:tcW w:w="1980" w:type="dxa"/>
          </w:tcPr>
          <w:p w14:paraId="1AFF97CB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ТКП 212-2010</w:t>
            </w:r>
          </w:p>
          <w:p w14:paraId="5A6F181E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Прил.А, п.А.2.1, табл.А.2, п.5</w:t>
            </w:r>
          </w:p>
        </w:tc>
        <w:tc>
          <w:tcPr>
            <w:tcW w:w="2160" w:type="dxa"/>
            <w:gridSpan w:val="2"/>
          </w:tcPr>
          <w:p w14:paraId="72FD1AC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1F1BAAA0" w14:textId="77777777" w:rsidTr="00EC286B">
        <w:tc>
          <w:tcPr>
            <w:tcW w:w="720" w:type="dxa"/>
          </w:tcPr>
          <w:p w14:paraId="5AC0A79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01" w:type="dxa"/>
            <w:vMerge w:val="restart"/>
          </w:tcPr>
          <w:p w14:paraId="2BEB328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</w:tcPr>
          <w:p w14:paraId="78FE9F5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7817"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</w:rPr>
              <w:t>/</w:t>
            </w:r>
          </w:p>
          <w:p w14:paraId="5B32AF54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27D1FAD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Электрическое сопротивление цепей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55351AD8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ТКП 206-2009</w:t>
            </w:r>
          </w:p>
          <w:p w14:paraId="7153B8FE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Прил.А, пп.А.1.1, А.1.5, А.1.6, А.1.8.1, А.1.9.1, А.1.9.7, А.2.1, А.2.2.1, А.2.3.1</w:t>
            </w:r>
          </w:p>
        </w:tc>
        <w:tc>
          <w:tcPr>
            <w:tcW w:w="2160" w:type="dxa"/>
            <w:gridSpan w:val="2"/>
          </w:tcPr>
          <w:p w14:paraId="33ECD10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0021CD23" w14:textId="77777777" w:rsidTr="00EC286B">
        <w:tc>
          <w:tcPr>
            <w:tcW w:w="720" w:type="dxa"/>
          </w:tcPr>
          <w:p w14:paraId="036D6EA1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01" w:type="dxa"/>
            <w:vMerge/>
          </w:tcPr>
          <w:p w14:paraId="1839DA4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E787E3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EA6F8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Асимметрия сопротивлений жил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4EA871B4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F1ED8BD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пп.А.1.2, А.1.8.1, А.1.9.2, А.2.1, А.2.2.2, А.2.3.2</w:t>
            </w:r>
          </w:p>
        </w:tc>
        <w:tc>
          <w:tcPr>
            <w:tcW w:w="2160" w:type="dxa"/>
            <w:gridSpan w:val="2"/>
          </w:tcPr>
          <w:p w14:paraId="4D6D960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BD0AD75" w14:textId="77777777" w:rsidTr="00EC286B">
        <w:tc>
          <w:tcPr>
            <w:tcW w:w="720" w:type="dxa"/>
          </w:tcPr>
          <w:p w14:paraId="2BC7607A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801" w:type="dxa"/>
            <w:vMerge/>
          </w:tcPr>
          <w:p w14:paraId="1ACCFAF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4C4CB5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BAB5BB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Электрическое сопротивление изоляции ж</w:t>
            </w:r>
            <w:r>
              <w:rPr>
                <w:color w:val="000000"/>
                <w:sz w:val="22"/>
                <w:szCs w:val="22"/>
              </w:rPr>
              <w:t>ил, проводов, оболочки (шланга)</w:t>
            </w:r>
          </w:p>
        </w:tc>
        <w:tc>
          <w:tcPr>
            <w:tcW w:w="1980" w:type="dxa"/>
          </w:tcPr>
          <w:p w14:paraId="31DAA5F2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C1CF4A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пп.А.1.3, А.1.5, А.1.8.1, А.1.9.3, А.2.1, А.2.2.3, А.2.3.4, А.2.3.5</w:t>
            </w:r>
          </w:p>
        </w:tc>
        <w:tc>
          <w:tcPr>
            <w:tcW w:w="2160" w:type="dxa"/>
            <w:gridSpan w:val="2"/>
          </w:tcPr>
          <w:p w14:paraId="6DE380C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46A39C8" w14:textId="77777777" w:rsidTr="00EC286B">
        <w:tc>
          <w:tcPr>
            <w:tcW w:w="720" w:type="dxa"/>
          </w:tcPr>
          <w:p w14:paraId="1F9B46E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801" w:type="dxa"/>
            <w:vMerge/>
          </w:tcPr>
          <w:p w14:paraId="22FB1CB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689D02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02638C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1980" w:type="dxa"/>
          </w:tcPr>
          <w:p w14:paraId="36B1B85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5AFAC510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пп.А.1.4, А.1.8.1, А.2.1, А.2.3.3</w:t>
            </w:r>
          </w:p>
        </w:tc>
        <w:tc>
          <w:tcPr>
            <w:tcW w:w="2160" w:type="dxa"/>
            <w:gridSpan w:val="2"/>
          </w:tcPr>
          <w:p w14:paraId="6166EBA0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2077C0" w14:paraId="19B6B996" w14:textId="77777777" w:rsidTr="00EC286B">
        <w:trPr>
          <w:trHeight w:val="1181"/>
        </w:trPr>
        <w:tc>
          <w:tcPr>
            <w:tcW w:w="720" w:type="dxa"/>
          </w:tcPr>
          <w:p w14:paraId="3A3793A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01" w:type="dxa"/>
            <w:vMerge w:val="restart"/>
          </w:tcPr>
          <w:p w14:paraId="01278FDD" w14:textId="77777777" w:rsidR="00EC286B" w:rsidRPr="00536DC0" w:rsidRDefault="00EC286B" w:rsidP="00F16892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</w:tcPr>
          <w:p w14:paraId="65C6B4E0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1315D9EF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8565B9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405CCA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заземляющих устройств. </w:t>
            </w:r>
          </w:p>
          <w:p w14:paraId="5D8855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</w:tcPr>
          <w:p w14:paraId="5255D86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Прил.Б, </w:t>
            </w:r>
          </w:p>
          <w:p w14:paraId="425B4600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 Б.29.4, Б.30.10</w:t>
            </w:r>
          </w:p>
          <w:p w14:paraId="42994764" w14:textId="46C119AE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D54958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п.4.4.28.6, п.4.3</w:t>
            </w:r>
          </w:p>
        </w:tc>
        <w:tc>
          <w:tcPr>
            <w:tcW w:w="2160" w:type="dxa"/>
            <w:gridSpan w:val="2"/>
          </w:tcPr>
          <w:p w14:paraId="00FA345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4871F48A" w14:textId="77777777" w:rsidTr="00EC286B">
        <w:tc>
          <w:tcPr>
            <w:tcW w:w="720" w:type="dxa"/>
          </w:tcPr>
          <w:p w14:paraId="11FA6A0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801" w:type="dxa"/>
            <w:vMerge/>
          </w:tcPr>
          <w:p w14:paraId="4EC1D51C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D19777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508DBC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4E77FD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</w:tcPr>
          <w:p w14:paraId="4FE37EE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 Б, п.Б.29.2</w:t>
            </w:r>
          </w:p>
          <w:p w14:paraId="65889DE3" w14:textId="5C4EA64B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451E0739" w14:textId="06346FEC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п.4.4.28.2, п.4.3</w:t>
            </w:r>
          </w:p>
        </w:tc>
        <w:tc>
          <w:tcPr>
            <w:tcW w:w="2160" w:type="dxa"/>
            <w:gridSpan w:val="2"/>
          </w:tcPr>
          <w:p w14:paraId="2C07F5E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0666B6FF" w14:textId="77777777" w:rsidTr="00EC286B">
        <w:tc>
          <w:tcPr>
            <w:tcW w:w="720" w:type="dxa"/>
          </w:tcPr>
          <w:p w14:paraId="56BF2680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801" w:type="dxa"/>
            <w:vMerge/>
          </w:tcPr>
          <w:p w14:paraId="7E34EA9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F17B65C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BBBC0A9" w14:textId="77777777" w:rsidR="00EC286B" w:rsidRPr="00A81CD2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4CDAFA0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>нейтрали (в системах TN-C, TN-S,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81CD2">
              <w:rPr>
                <w:color w:val="000000"/>
                <w:sz w:val="22"/>
                <w:szCs w:val="22"/>
              </w:rPr>
              <w:t>TN-C- S)</w:t>
            </w:r>
            <w:r w:rsidRPr="00312B4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</w:tcPr>
          <w:p w14:paraId="07B7725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Прил.Б, п.Б.29.8</w:t>
            </w:r>
          </w:p>
          <w:p w14:paraId="23AAD84A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6C38507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п.413.1.3.3-</w:t>
            </w:r>
          </w:p>
          <w:p w14:paraId="4772FCC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413.1.3.6</w:t>
            </w:r>
          </w:p>
          <w:p w14:paraId="215856B4" w14:textId="01767015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55030D4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п.4.4.28.5, п.4.3</w:t>
            </w:r>
          </w:p>
        </w:tc>
        <w:tc>
          <w:tcPr>
            <w:tcW w:w="2160" w:type="dxa"/>
            <w:gridSpan w:val="2"/>
          </w:tcPr>
          <w:p w14:paraId="71207CF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3E3F41" w14:paraId="637BD5F1" w14:textId="77777777" w:rsidTr="00EC286B">
        <w:tc>
          <w:tcPr>
            <w:tcW w:w="720" w:type="dxa"/>
          </w:tcPr>
          <w:p w14:paraId="2D870F0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01" w:type="dxa"/>
          </w:tcPr>
          <w:p w14:paraId="3157864F" w14:textId="77777777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0" w:type="dxa"/>
          </w:tcPr>
          <w:p w14:paraId="05C86297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rPr>
                <w:lang w:val="ru-RU" w:eastAsia="ru-RU"/>
              </w:rPr>
              <w:t>27.32/</w:t>
            </w:r>
          </w:p>
          <w:p w14:paraId="737ADED1" w14:textId="77777777" w:rsidR="00EC286B" w:rsidRPr="001949A1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1980" w:type="dxa"/>
          </w:tcPr>
          <w:p w14:paraId="4BC2FF52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980" w:type="dxa"/>
          </w:tcPr>
          <w:p w14:paraId="12C9CF5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 Б, п.Б.30.1 </w:t>
            </w:r>
          </w:p>
          <w:p w14:paraId="63235128" w14:textId="3F68E318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6880244" w14:textId="77777777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п.4.4.29.2</w:t>
            </w:r>
          </w:p>
          <w:p w14:paraId="5CED5999" w14:textId="24B673DF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8933C4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</w:tc>
      </w:tr>
      <w:tr w:rsidR="00EC286B" w:rsidRPr="0009385B" w14:paraId="456382B1" w14:textId="77777777" w:rsidTr="00EC286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6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0CB6534" w14:textId="23B95AC9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1CFA05A" wp14:editId="4E0B5499">
                  <wp:extent cx="317500" cy="3937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5"/>
            <w:tcBorders>
              <w:bottom w:val="single" w:sz="8" w:space="0" w:color="auto"/>
            </w:tcBorders>
            <w:vAlign w:val="center"/>
          </w:tcPr>
          <w:p w14:paraId="35F64FE3" w14:textId="77777777" w:rsidR="00EC286B" w:rsidRPr="00312B4B" w:rsidRDefault="00EC286B" w:rsidP="00312B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12B4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312B4B">
              <w:rPr>
                <w:sz w:val="24"/>
                <w:szCs w:val="24"/>
                <w:lang w:val="en-US"/>
              </w:rPr>
              <w:t>BY</w:t>
            </w:r>
            <w:r w:rsidRPr="00312B4B">
              <w:rPr>
                <w:sz w:val="24"/>
                <w:szCs w:val="24"/>
              </w:rPr>
              <w:t>/112 2.5378</w:t>
            </w:r>
          </w:p>
        </w:tc>
      </w:tr>
    </w:tbl>
    <w:p w14:paraId="1599A83B" w14:textId="77777777" w:rsidR="00EC286B" w:rsidRDefault="00EC286B" w:rsidP="00EC286B"/>
    <w:tbl>
      <w:tblPr>
        <w:tblW w:w="5062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41"/>
        <w:gridCol w:w="907"/>
        <w:gridCol w:w="2174"/>
        <w:gridCol w:w="1880"/>
        <w:gridCol w:w="2048"/>
      </w:tblGrid>
      <w:tr w:rsidR="00EC286B" w:rsidRPr="00035D86" w14:paraId="7B9DEBE6" w14:textId="77777777" w:rsidTr="00F16892">
        <w:tc>
          <w:tcPr>
            <w:tcW w:w="725" w:type="dxa"/>
          </w:tcPr>
          <w:p w14:paraId="42D79070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14:paraId="62CCEA95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14:paraId="6A50446C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</w:tcPr>
          <w:p w14:paraId="245DCB76" w14:textId="77777777" w:rsidR="00EC286B" w:rsidRPr="00312B4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</w:tcPr>
          <w:p w14:paraId="3D533ABE" w14:textId="77777777" w:rsidR="00EC286B" w:rsidRPr="00312B4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D0172CD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6</w:t>
            </w:r>
          </w:p>
        </w:tc>
      </w:tr>
      <w:tr w:rsidR="00EC286B" w:rsidRPr="00EC476D" w14:paraId="56D9E200" w14:textId="77777777" w:rsidTr="00F16892">
        <w:trPr>
          <w:trHeight w:val="1366"/>
        </w:trPr>
        <w:tc>
          <w:tcPr>
            <w:tcW w:w="725" w:type="dxa"/>
          </w:tcPr>
          <w:p w14:paraId="746FD70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2153" w:type="dxa"/>
            <w:vMerge w:val="restart"/>
          </w:tcPr>
          <w:p w14:paraId="110BECB5" w14:textId="7F2027D2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="005D7B53">
              <w:rPr>
                <w:sz w:val="22"/>
                <w:szCs w:val="22"/>
              </w:rPr>
              <w:t xml:space="preserve"> </w:t>
            </w:r>
            <w:r w:rsidRPr="00536DC0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949" w:type="dxa"/>
          </w:tcPr>
          <w:p w14:paraId="118487F7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27.12/ 22.000</w:t>
            </w:r>
          </w:p>
          <w:p w14:paraId="2460D427" w14:textId="77777777" w:rsidR="00EC286B" w:rsidRPr="00DA343A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27.32/ 22.000</w:t>
            </w:r>
          </w:p>
          <w:p w14:paraId="31B7ADF4" w14:textId="77777777" w:rsidR="00EC286B" w:rsidRPr="00DA343A" w:rsidRDefault="00EC286B" w:rsidP="00F16892">
            <w:pPr>
              <w:pStyle w:val="af6"/>
              <w:jc w:val="center"/>
            </w:pPr>
            <w:r w:rsidRPr="00536DC0">
              <w:rPr>
                <w:lang w:val="ru-RU"/>
              </w:rPr>
              <w:t>27.90/ 22.000</w:t>
            </w:r>
          </w:p>
        </w:tc>
        <w:tc>
          <w:tcPr>
            <w:tcW w:w="2294" w:type="dxa"/>
          </w:tcPr>
          <w:p w14:paraId="6E993A4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  <w:p w14:paraId="075E7734" w14:textId="77777777" w:rsidR="00EC286B" w:rsidRPr="00312B4B" w:rsidRDefault="00EC286B" w:rsidP="00312B4B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4E0FABE1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4A41B419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Б.27.1</w:t>
            </w:r>
          </w:p>
          <w:p w14:paraId="55A7095C" w14:textId="4D031168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14:paraId="041EE5F1" w14:textId="106DC9C5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п.4.4.26.1</w:t>
            </w:r>
          </w:p>
          <w:p w14:paraId="30680806" w14:textId="77777777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22088DDF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3766A0" w14:textId="77777777" w:rsidR="00EC286B" w:rsidRPr="00312B4B" w:rsidRDefault="00EC286B" w:rsidP="00312B4B">
            <w:pPr>
              <w:ind w:left="-5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68CDF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7CB214EE" w14:textId="77777777" w:rsidR="00EC286B" w:rsidRPr="00EC476D" w:rsidRDefault="00EC286B" w:rsidP="00F16892">
            <w:pPr>
              <w:pStyle w:val="af6"/>
              <w:ind w:right="-86"/>
              <w:jc w:val="center"/>
              <w:rPr>
                <w:spacing w:val="-8"/>
                <w:lang w:val="ru-RU"/>
              </w:rPr>
            </w:pPr>
          </w:p>
        </w:tc>
      </w:tr>
      <w:tr w:rsidR="00EC286B" w:rsidRPr="00D97692" w14:paraId="01096CEA" w14:textId="77777777" w:rsidTr="00F16892">
        <w:tc>
          <w:tcPr>
            <w:tcW w:w="725" w:type="dxa"/>
          </w:tcPr>
          <w:p w14:paraId="7FBFF76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2153" w:type="dxa"/>
            <w:vMerge/>
          </w:tcPr>
          <w:p w14:paraId="02844A9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</w:tcPr>
          <w:p w14:paraId="282D9696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27.90/ 22.000</w:t>
            </w:r>
          </w:p>
          <w:p w14:paraId="77F6C046" w14:textId="77777777" w:rsidR="00EC286B" w:rsidRPr="00986D69" w:rsidRDefault="00EC286B" w:rsidP="00F1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03B2EB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2" w:type="dxa"/>
          </w:tcPr>
          <w:p w14:paraId="097C3B4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</w:t>
            </w:r>
          </w:p>
          <w:p w14:paraId="7DFA3AD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Прил.Б п.Б.27.3</w:t>
            </w:r>
          </w:p>
          <w:p w14:paraId="03AFA76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04B6639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п.413.1.3.4, </w:t>
            </w:r>
          </w:p>
          <w:p w14:paraId="6417D97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п.413.1.3.5</w:t>
            </w:r>
          </w:p>
          <w:p w14:paraId="01FEB839" w14:textId="242A6B72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  <w:r w:rsidRPr="00312B4B">
              <w:rPr>
                <w:color w:val="000000"/>
                <w:sz w:val="22"/>
                <w:szCs w:val="22"/>
              </w:rPr>
              <w:t xml:space="preserve">                     п.4.4.26.3</w:t>
            </w:r>
          </w:p>
        </w:tc>
        <w:tc>
          <w:tcPr>
            <w:tcW w:w="2160" w:type="dxa"/>
          </w:tcPr>
          <w:p w14:paraId="23EE1E3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956147" w14:paraId="009B90CF" w14:textId="77777777" w:rsidTr="00F16892">
        <w:tc>
          <w:tcPr>
            <w:tcW w:w="725" w:type="dxa"/>
          </w:tcPr>
          <w:p w14:paraId="61A4041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2153" w:type="dxa"/>
            <w:vMerge w:val="restart"/>
          </w:tcPr>
          <w:p w14:paraId="6C3D6083" w14:textId="77777777" w:rsidR="00EC286B" w:rsidRPr="00536DC0" w:rsidRDefault="00EC286B" w:rsidP="00F16892">
            <w:pPr>
              <w:ind w:left="-57"/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Устройства защитного отключения</w:t>
            </w:r>
          </w:p>
          <w:p w14:paraId="09AC6074" w14:textId="77777777" w:rsidR="00EC286B" w:rsidRPr="00536DC0" w:rsidRDefault="00EC286B" w:rsidP="00F16892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(УЗО)</w:t>
            </w:r>
          </w:p>
        </w:tc>
        <w:tc>
          <w:tcPr>
            <w:tcW w:w="949" w:type="dxa"/>
            <w:vMerge w:val="restart"/>
          </w:tcPr>
          <w:p w14:paraId="34FCF41E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672E02A8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  <w:p w14:paraId="6B28C61D" w14:textId="77777777" w:rsidR="00EC286B" w:rsidRPr="00536DC0" w:rsidRDefault="00EC286B" w:rsidP="00F16892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164533A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Отключающий дифференциальный ток</w:t>
            </w:r>
          </w:p>
          <w:p w14:paraId="77DA934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752262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458E61B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024852A6" w14:textId="2365FEA6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2B976C9E" w14:textId="1AE6FC2D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6B2EB9B9" w14:textId="2A6503F8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7A97D442" w14:textId="00560EB9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п.4.4.26.7 г)</w:t>
            </w:r>
          </w:p>
          <w:p w14:paraId="2DB6D11A" w14:textId="007F8995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30339-95 п.4.2.9</w:t>
            </w:r>
          </w:p>
          <w:p w14:paraId="5980A64A" w14:textId="37CDB95A" w:rsidR="00EC286B" w:rsidRPr="00312B4B" w:rsidRDefault="00EC286B" w:rsidP="00312B4B">
            <w:pPr>
              <w:ind w:left="-59" w:right="-100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СН 4.04.01-2019 </w:t>
            </w:r>
            <w:r w:rsidRPr="00312B4B">
              <w:rPr>
                <w:color w:val="000000"/>
                <w:sz w:val="22"/>
                <w:szCs w:val="22"/>
              </w:rPr>
              <w:br/>
              <w:t>п.16.3.8</w:t>
            </w:r>
          </w:p>
          <w:p w14:paraId="3778488A" w14:textId="77777777" w:rsidR="00EC286B" w:rsidRPr="00312B4B" w:rsidRDefault="00EC286B" w:rsidP="00312B4B">
            <w:pPr>
              <w:spacing w:line="240" w:lineRule="exact"/>
              <w:ind w:left="-59"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839F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A216B2F" w14:textId="77777777" w:rsidTr="00F16892">
        <w:tc>
          <w:tcPr>
            <w:tcW w:w="725" w:type="dxa"/>
          </w:tcPr>
          <w:p w14:paraId="6B0F07C6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2153" w:type="dxa"/>
            <w:vMerge/>
          </w:tcPr>
          <w:p w14:paraId="3AAA281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2CD02A8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48FD78A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Не отключающий дифференциальный ток</w:t>
            </w:r>
          </w:p>
          <w:p w14:paraId="3F0999A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6E59258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00FE1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54F6DAE" w14:textId="77777777" w:rsidTr="00F16892">
        <w:tc>
          <w:tcPr>
            <w:tcW w:w="725" w:type="dxa"/>
          </w:tcPr>
          <w:p w14:paraId="4F19E36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2153" w:type="dxa"/>
            <w:vMerge/>
          </w:tcPr>
          <w:p w14:paraId="2F35035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1FCEDBA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DCE745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1982" w:type="dxa"/>
          </w:tcPr>
          <w:p w14:paraId="5451BDB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5EE7F157" w14:textId="6A4C779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03228AF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3A29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BA181E" w14:paraId="64EC1C0D" w14:textId="77777777" w:rsidTr="00F16892">
        <w:tc>
          <w:tcPr>
            <w:tcW w:w="725" w:type="dxa"/>
          </w:tcPr>
          <w:p w14:paraId="632F7C9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2153" w:type="dxa"/>
            <w:vMerge/>
          </w:tcPr>
          <w:p w14:paraId="2FCC42B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4A2747D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FFC88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2" w:type="dxa"/>
          </w:tcPr>
          <w:p w14:paraId="7605F9D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181-2009, п.В.4.61.4;</w:t>
            </w:r>
            <w:r w:rsidRPr="00312B4B">
              <w:rPr>
                <w:color w:val="000000"/>
                <w:sz w:val="22"/>
                <w:szCs w:val="22"/>
              </w:rPr>
              <w:br/>
              <w:t>СН 4.04.01-2019 п.16.3.7</w:t>
            </w:r>
          </w:p>
        </w:tc>
        <w:tc>
          <w:tcPr>
            <w:tcW w:w="2160" w:type="dxa"/>
          </w:tcPr>
          <w:p w14:paraId="5E4DACD4" w14:textId="726E3854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14:paraId="18F89B9B" w14:textId="77777777" w:rsidTr="00F16892">
        <w:tc>
          <w:tcPr>
            <w:tcW w:w="725" w:type="dxa"/>
          </w:tcPr>
          <w:p w14:paraId="50FD1329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2153" w:type="dxa"/>
          </w:tcPr>
          <w:p w14:paraId="3CC6BF8A" w14:textId="77777777" w:rsidR="005D7B53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 xml:space="preserve">Воздушные линии напряжением </w:t>
            </w:r>
          </w:p>
          <w:p w14:paraId="06D7678D" w14:textId="77777777" w:rsidR="00EC286B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>0,4 кВ с изолированными проводами</w:t>
            </w:r>
          </w:p>
          <w:p w14:paraId="17D4F014" w14:textId="636DD028" w:rsidR="005D7B53" w:rsidRPr="00271AF9" w:rsidRDefault="005D7B53" w:rsidP="00F16892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14:paraId="5F0ADD1F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27.32</w:t>
            </w:r>
            <w:r w:rsidRPr="00536DC0">
              <w:rPr>
                <w:lang w:val="ru-RU" w:eastAsia="ru-RU"/>
              </w:rPr>
              <w:t>/</w:t>
            </w:r>
          </w:p>
          <w:p w14:paraId="3ED1CE65" w14:textId="77777777" w:rsidR="00EC286B" w:rsidRPr="00BB2E46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2294" w:type="dxa"/>
          </w:tcPr>
          <w:p w14:paraId="11E7D442" w14:textId="77777777" w:rsidR="00EC286B" w:rsidRPr="00311128" w:rsidRDefault="00EC286B" w:rsidP="00312B4B">
            <w:pPr>
              <w:ind w:left="-59"/>
              <w:rPr>
                <w:sz w:val="24"/>
                <w:szCs w:val="24"/>
              </w:rPr>
            </w:pPr>
            <w:r w:rsidRPr="00312B4B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2" w:type="dxa"/>
          </w:tcPr>
          <w:p w14:paraId="05C69A1C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2F12C524" w14:textId="7777777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Б.31.9.1</w:t>
            </w:r>
          </w:p>
          <w:p w14:paraId="7E21CCEB" w14:textId="17046FE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1BF4137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п.4.4.30.6</w:t>
            </w:r>
          </w:p>
          <w:p w14:paraId="5135BFE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101AE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02E4A773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6E3EFB33" w14:textId="0137C4E6" w:rsidR="00EC286B" w:rsidRDefault="00EC286B"/>
    <w:p w14:paraId="7B27F5EE" w14:textId="17E7A5E9" w:rsidR="00D50B4E" w:rsidRPr="006D33D8" w:rsidRDefault="00714168" w:rsidP="00D50B4E">
      <w:pPr>
        <w:rPr>
          <w:b/>
        </w:rPr>
      </w:pPr>
      <w:bookmarkStart w:id="3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1D02D0" w:rsidSect="00EC286B">
      <w:footerReference w:type="default" r:id="rId13"/>
      <w:headerReference w:type="first" r:id="rId14"/>
      <w:footerReference w:type="first" r:id="rId15"/>
      <w:pgSz w:w="11906" w:h="16838"/>
      <w:pgMar w:top="360" w:right="567" w:bottom="1134" w:left="1701" w:header="360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Светлана Борисовна Горинович" w:date="2023-01-03T09:21:00Z" w:initials="СБГ">
    <w:p w14:paraId="052CA695" w14:textId="1CFF5409" w:rsidR="006C2C2C" w:rsidRDefault="006C2C2C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CA6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7230" w16cex:dateUtc="2023-01-03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CA695" w16cid:durableId="275E72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EDA" w14:textId="77777777" w:rsidR="004819F1" w:rsidRDefault="004819F1" w:rsidP="0011070C">
      <w:r>
        <w:separator/>
      </w:r>
    </w:p>
  </w:endnote>
  <w:endnote w:type="continuationSeparator" w:id="0">
    <w:p w14:paraId="6BB5ED9D" w14:textId="77777777" w:rsidR="004819F1" w:rsidRDefault="004819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21C537F7" w:rsidR="00124809" w:rsidRPr="006D33D8" w:rsidRDefault="00EC286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5AEA13B" w:rsidR="00A417E3" w:rsidRPr="009E4D11" w:rsidRDefault="00312B4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6033" w14:textId="77777777" w:rsidR="004819F1" w:rsidRDefault="004819F1" w:rsidP="0011070C">
      <w:r>
        <w:separator/>
      </w:r>
    </w:p>
  </w:footnote>
  <w:footnote w:type="continuationSeparator" w:id="0">
    <w:p w14:paraId="629247ED" w14:textId="77777777" w:rsidR="004819F1" w:rsidRDefault="004819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8"/>
  </w:num>
  <w:num w:numId="2" w16cid:durableId="779642304">
    <w:abstractNumId w:val="10"/>
  </w:num>
  <w:num w:numId="3" w16cid:durableId="1803962135">
    <w:abstractNumId w:val="6"/>
  </w:num>
  <w:num w:numId="4" w16cid:durableId="1905140451">
    <w:abstractNumId w:val="1"/>
  </w:num>
  <w:num w:numId="5" w16cid:durableId="2015035829">
    <w:abstractNumId w:val="14"/>
  </w:num>
  <w:num w:numId="6" w16cid:durableId="1465660907">
    <w:abstractNumId w:val="5"/>
  </w:num>
  <w:num w:numId="7" w16cid:durableId="1219435626">
    <w:abstractNumId w:val="11"/>
  </w:num>
  <w:num w:numId="8" w16cid:durableId="1775051034">
    <w:abstractNumId w:val="7"/>
  </w:num>
  <w:num w:numId="9" w16cid:durableId="323362269">
    <w:abstractNumId w:val="12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3"/>
  </w:num>
  <w:num w:numId="13" w16cid:durableId="193734392">
    <w:abstractNumId w:val="4"/>
  </w:num>
  <w:num w:numId="14" w16cid:durableId="974874423">
    <w:abstractNumId w:val="3"/>
  </w:num>
  <w:num w:numId="15" w16cid:durableId="19135428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ветлана Борисовна Горинович">
    <w15:presenceInfo w15:providerId="Windows Live" w15:userId="9ff32ff7d74a55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040A1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61082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4659CE"/>
    <w:rsid w:val="0069106B"/>
    <w:rsid w:val="00914121"/>
    <w:rsid w:val="00957581"/>
    <w:rsid w:val="00B33341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2023-02-17T07:53:00Z</cp:lastPrinted>
  <dcterms:created xsi:type="dcterms:W3CDTF">2023-03-06T11:02:00Z</dcterms:created>
  <dcterms:modified xsi:type="dcterms:W3CDTF">2023-03-06T11:23:00Z</dcterms:modified>
</cp:coreProperties>
</file>