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709" w:type="dxa"/>
        <w:tblLayout w:type="fixed"/>
        <w:tblLook w:val="00A0" w:firstRow="1" w:lastRow="0" w:firstColumn="1" w:lastColumn="0" w:noHBand="0" w:noVBand="0"/>
      </w:tblPr>
      <w:tblGrid>
        <w:gridCol w:w="817"/>
        <w:gridCol w:w="3828"/>
        <w:gridCol w:w="5635"/>
      </w:tblGrid>
      <w:tr w:rsidR="00FF6E21" w:rsidRPr="000D524E" w14:paraId="3CFC1226" w14:textId="77777777" w:rsidTr="000D524E">
        <w:tc>
          <w:tcPr>
            <w:tcW w:w="817" w:type="dxa"/>
            <w:tcBorders>
              <w:bottom w:val="single" w:sz="4" w:space="0" w:color="000000"/>
            </w:tcBorders>
            <w:vAlign w:val="center"/>
          </w:tcPr>
          <w:p w14:paraId="2C327FF7" w14:textId="1AB348CA" w:rsidR="00FF6E21" w:rsidRPr="000D524E" w:rsidRDefault="00892990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A12D9D">
              <w:rPr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4DFAC2E4" wp14:editId="28137348">
                  <wp:extent cx="361950" cy="46672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63" w:type="dxa"/>
            <w:gridSpan w:val="2"/>
            <w:tcBorders>
              <w:bottom w:val="single" w:sz="4" w:space="0" w:color="000000"/>
            </w:tcBorders>
            <w:vAlign w:val="center"/>
          </w:tcPr>
          <w:p w14:paraId="2863F76F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НАЦИОНАЛЬНАЯ СИСТЕМА АККРЕДИТАЦИИ РЕСПУБЛИКИ БЕЛАРУСЬ</w:t>
            </w:r>
          </w:p>
          <w:p w14:paraId="1E18197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  <w:r w:rsidRPr="00E57716">
              <w:rPr>
                <w:b/>
                <w:sz w:val="24"/>
                <w:szCs w:val="24"/>
                <w:lang w:val="ru-RU"/>
              </w:rPr>
              <w:t>РЕСПУБЛИКАНСКОЕ УНИТАРНОЕ ПРЕДПРИЯТИЕ</w:t>
            </w:r>
          </w:p>
          <w:p w14:paraId="1D96CB25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D524E">
              <w:rPr>
                <w:rFonts w:ascii="Times New Roman" w:hAnsi="Times New Roman"/>
                <w:b/>
                <w:sz w:val="24"/>
                <w:szCs w:val="24"/>
              </w:rPr>
              <w:t>«БЕЛОРУССКИЙ ГОСУДАРСТВЕННЫЙ ЦЕНТР АККРЕДИТАЦИИ»</w:t>
            </w:r>
          </w:p>
        </w:tc>
      </w:tr>
      <w:tr w:rsidR="00FF6E21" w:rsidRPr="000D524E" w14:paraId="2CA65FF0" w14:textId="77777777" w:rsidTr="000D524E">
        <w:tc>
          <w:tcPr>
            <w:tcW w:w="817" w:type="dxa"/>
            <w:tcBorders>
              <w:top w:val="single" w:sz="4" w:space="0" w:color="000000"/>
            </w:tcBorders>
            <w:vAlign w:val="center"/>
          </w:tcPr>
          <w:p w14:paraId="2D510F2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463" w:type="dxa"/>
            <w:gridSpan w:val="2"/>
            <w:tcBorders>
              <w:top w:val="single" w:sz="4" w:space="0" w:color="000000"/>
            </w:tcBorders>
            <w:vAlign w:val="center"/>
          </w:tcPr>
          <w:p w14:paraId="19BE17DE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</w:tr>
      <w:tr w:rsidR="00FF6E21" w:rsidRPr="000D524E" w14:paraId="0347D1E5" w14:textId="77777777" w:rsidTr="000D524E">
        <w:tc>
          <w:tcPr>
            <w:tcW w:w="817" w:type="dxa"/>
            <w:vAlign w:val="center"/>
          </w:tcPr>
          <w:p w14:paraId="05BB4E30" w14:textId="77777777" w:rsidR="00FF6E21" w:rsidRPr="000D524E" w:rsidRDefault="00FF6E21" w:rsidP="000D524E">
            <w:pPr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  <w:vAlign w:val="center"/>
          </w:tcPr>
          <w:p w14:paraId="7DB32C4C" w14:textId="77777777" w:rsidR="00FF6E21" w:rsidRPr="00E57716" w:rsidRDefault="00FF6E21" w:rsidP="000D524E">
            <w:pPr>
              <w:pStyle w:val="a6"/>
              <w:jc w:val="center"/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5635" w:type="dxa"/>
            <w:vAlign w:val="center"/>
          </w:tcPr>
          <w:p w14:paraId="616D6908" w14:textId="77777777" w:rsidR="003D478B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Приложение № 1 </w:t>
            </w:r>
          </w:p>
          <w:p w14:paraId="5DB76DE6" w14:textId="1B7E902A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к аттестату аккредитации</w:t>
            </w:r>
          </w:p>
          <w:p w14:paraId="60FFE7FF" w14:textId="4B4C9B67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№ </w:t>
            </w:r>
            <w:r w:rsidR="00162FAB" w:rsidRPr="00F52A86">
              <w:rPr>
                <w:sz w:val="28"/>
                <w:szCs w:val="28"/>
              </w:rPr>
              <w:t>BY</w:t>
            </w:r>
            <w:r w:rsidR="00162FAB" w:rsidRPr="00F52A86">
              <w:rPr>
                <w:sz w:val="28"/>
                <w:szCs w:val="28"/>
                <w:lang w:val="ru-RU"/>
              </w:rPr>
              <w:t>/112 2.</w:t>
            </w:r>
            <w:r w:rsidR="00D07D96" w:rsidRPr="00395E48">
              <w:rPr>
                <w:sz w:val="28"/>
                <w:szCs w:val="28"/>
                <w:lang w:val="ru-RU"/>
              </w:rPr>
              <w:t xml:space="preserve"> </w:t>
            </w:r>
            <w:r w:rsidR="00D07D96" w:rsidRPr="00555A53">
              <w:rPr>
                <w:sz w:val="28"/>
                <w:szCs w:val="28"/>
                <w:lang w:val="ru-RU"/>
              </w:rPr>
              <w:t>4627</w:t>
            </w:r>
          </w:p>
          <w:p w14:paraId="5473FA80" w14:textId="6AEDF996" w:rsidR="00FF6E21" w:rsidRPr="00F52A8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 xml:space="preserve">от </w:t>
            </w:r>
            <w:r w:rsidR="00D07D96">
              <w:rPr>
                <w:sz w:val="28"/>
                <w:szCs w:val="28"/>
                <w:lang w:val="ru-RU"/>
              </w:rPr>
              <w:t>15</w:t>
            </w:r>
            <w:r w:rsidR="00B21C67" w:rsidRPr="00F52A86">
              <w:rPr>
                <w:sz w:val="28"/>
                <w:szCs w:val="28"/>
                <w:lang w:val="ru-RU"/>
              </w:rPr>
              <w:t xml:space="preserve"> </w:t>
            </w:r>
            <w:r w:rsidR="00D07D96">
              <w:rPr>
                <w:sz w:val="28"/>
                <w:szCs w:val="28"/>
                <w:lang w:val="ru-RU"/>
              </w:rPr>
              <w:t>мая</w:t>
            </w:r>
            <w:r w:rsidR="007C2397" w:rsidRPr="00F52A86">
              <w:rPr>
                <w:sz w:val="28"/>
                <w:szCs w:val="28"/>
                <w:lang w:val="ru-RU"/>
              </w:rPr>
              <w:t xml:space="preserve"> 20</w:t>
            </w:r>
            <w:r w:rsidR="00A22582" w:rsidRPr="00F52A86">
              <w:rPr>
                <w:sz w:val="28"/>
                <w:szCs w:val="28"/>
                <w:lang w:val="ru-RU"/>
              </w:rPr>
              <w:t>1</w:t>
            </w:r>
            <w:r w:rsidR="00F52A86" w:rsidRPr="00F52A86">
              <w:rPr>
                <w:sz w:val="28"/>
                <w:szCs w:val="28"/>
                <w:lang w:val="ru-RU"/>
              </w:rPr>
              <w:t>5</w:t>
            </w:r>
            <w:r w:rsidR="007C2397" w:rsidRPr="00F52A86">
              <w:rPr>
                <w:sz w:val="28"/>
                <w:szCs w:val="28"/>
                <w:lang w:val="ru-RU"/>
              </w:rPr>
              <w:t xml:space="preserve"> года</w:t>
            </w:r>
          </w:p>
          <w:p w14:paraId="005DEAAD" w14:textId="3244674B" w:rsidR="00FF6E21" w:rsidRPr="003D478B" w:rsidRDefault="00FF6E21" w:rsidP="00E53450">
            <w:pPr>
              <w:pStyle w:val="a6"/>
              <w:rPr>
                <w:sz w:val="28"/>
                <w:szCs w:val="28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на бланке №__________</w:t>
            </w:r>
          </w:p>
          <w:p w14:paraId="2E00B116" w14:textId="08816A52" w:rsidR="00FF6E21" w:rsidRPr="002B69E6" w:rsidRDefault="00FF6E21" w:rsidP="00E53450">
            <w:pPr>
              <w:pStyle w:val="a6"/>
              <w:rPr>
                <w:sz w:val="28"/>
                <w:szCs w:val="28"/>
                <w:lang w:val="ru-RU"/>
              </w:rPr>
            </w:pPr>
            <w:r w:rsidRPr="002B69E6">
              <w:rPr>
                <w:sz w:val="28"/>
                <w:szCs w:val="28"/>
                <w:lang w:val="ru-RU"/>
              </w:rPr>
              <w:t xml:space="preserve">на </w:t>
            </w:r>
            <w:r w:rsidR="00943A68" w:rsidRPr="002B69E6">
              <w:rPr>
                <w:sz w:val="28"/>
                <w:szCs w:val="28"/>
                <w:lang w:val="ru-RU"/>
              </w:rPr>
              <w:t>2</w:t>
            </w:r>
            <w:r w:rsidRPr="002B69E6">
              <w:rPr>
                <w:sz w:val="28"/>
                <w:szCs w:val="28"/>
                <w:lang w:val="ru-RU"/>
              </w:rPr>
              <w:t xml:space="preserve"> лист</w:t>
            </w:r>
            <w:r w:rsidR="00892F04" w:rsidRPr="002B69E6">
              <w:rPr>
                <w:sz w:val="28"/>
                <w:szCs w:val="28"/>
                <w:lang w:val="ru-RU"/>
              </w:rPr>
              <w:t>ах</w:t>
            </w:r>
          </w:p>
          <w:p w14:paraId="6B966259" w14:textId="04D8A052" w:rsidR="00FF6E21" w:rsidRPr="003D478B" w:rsidRDefault="00FF6E21" w:rsidP="0080088E">
            <w:pPr>
              <w:pStyle w:val="a6"/>
              <w:rPr>
                <w:sz w:val="24"/>
                <w:szCs w:val="24"/>
                <w:highlight w:val="yellow"/>
                <w:lang w:val="ru-RU"/>
              </w:rPr>
            </w:pPr>
            <w:r w:rsidRPr="00F52A86">
              <w:rPr>
                <w:sz w:val="28"/>
                <w:szCs w:val="28"/>
                <w:lang w:val="ru-RU"/>
              </w:rPr>
              <w:t>Редакция 0</w:t>
            </w:r>
            <w:r w:rsidR="00943A68">
              <w:rPr>
                <w:sz w:val="28"/>
                <w:szCs w:val="28"/>
                <w:lang w:val="ru-RU"/>
              </w:rPr>
              <w:t>1</w:t>
            </w:r>
          </w:p>
        </w:tc>
      </w:tr>
    </w:tbl>
    <w:p w14:paraId="754BDE7C" w14:textId="77777777" w:rsidR="00FF6E21" w:rsidRPr="00D07D96" w:rsidRDefault="00FF6E21" w:rsidP="00E53450">
      <w:pPr>
        <w:ind w:left="-709"/>
        <w:rPr>
          <w:rFonts w:ascii="Times New Roman" w:hAnsi="Times New Roman"/>
          <w:sz w:val="8"/>
          <w:szCs w:val="8"/>
        </w:rPr>
      </w:pPr>
    </w:p>
    <w:p w14:paraId="7AA31FE6" w14:textId="39C77F8B" w:rsidR="00FF6E21" w:rsidRDefault="00FF6E21" w:rsidP="00892F04">
      <w:pPr>
        <w:ind w:left="-709" w:right="-426"/>
        <w:jc w:val="center"/>
        <w:rPr>
          <w:rFonts w:ascii="Times New Roman" w:hAnsi="Times New Roman"/>
          <w:sz w:val="28"/>
          <w:szCs w:val="28"/>
        </w:rPr>
      </w:pPr>
      <w:r w:rsidRPr="00F611F7">
        <w:rPr>
          <w:rFonts w:ascii="Times New Roman" w:hAnsi="Times New Roman"/>
          <w:b/>
          <w:sz w:val="28"/>
          <w:szCs w:val="28"/>
        </w:rPr>
        <w:t xml:space="preserve">ОБЛАСТЬ АККРЕДИТАЦИИ </w:t>
      </w:r>
      <w:r w:rsidRPr="00094305">
        <w:rPr>
          <w:rFonts w:ascii="Times New Roman" w:hAnsi="Times New Roman"/>
          <w:sz w:val="28"/>
          <w:szCs w:val="28"/>
        </w:rPr>
        <w:t xml:space="preserve">от </w:t>
      </w:r>
      <w:r w:rsidR="00943A68">
        <w:rPr>
          <w:rFonts w:ascii="Times New Roman" w:hAnsi="Times New Roman"/>
          <w:sz w:val="28"/>
          <w:szCs w:val="28"/>
        </w:rPr>
        <w:t>«</w:t>
      </w:r>
      <w:r w:rsidR="00D07D96">
        <w:rPr>
          <w:rFonts w:ascii="Times New Roman" w:hAnsi="Times New Roman"/>
          <w:sz w:val="28"/>
          <w:szCs w:val="28"/>
        </w:rPr>
        <w:t>15</w:t>
      </w:r>
      <w:r w:rsidR="00943A68">
        <w:rPr>
          <w:rFonts w:ascii="Times New Roman" w:hAnsi="Times New Roman"/>
          <w:sz w:val="28"/>
          <w:szCs w:val="28"/>
        </w:rPr>
        <w:t>»</w:t>
      </w:r>
      <w:r w:rsidR="0064443D">
        <w:rPr>
          <w:rFonts w:ascii="Times New Roman" w:hAnsi="Times New Roman"/>
          <w:sz w:val="28"/>
          <w:szCs w:val="28"/>
        </w:rPr>
        <w:t xml:space="preserve"> </w:t>
      </w:r>
      <w:r w:rsidR="00D07D96">
        <w:rPr>
          <w:rFonts w:ascii="Times New Roman" w:hAnsi="Times New Roman"/>
          <w:sz w:val="28"/>
          <w:szCs w:val="28"/>
        </w:rPr>
        <w:t>мая</w:t>
      </w:r>
      <w:r w:rsidR="0064443D">
        <w:rPr>
          <w:rFonts w:ascii="Times New Roman" w:hAnsi="Times New Roman"/>
          <w:sz w:val="28"/>
          <w:szCs w:val="28"/>
        </w:rPr>
        <w:t xml:space="preserve"> 20</w:t>
      </w:r>
      <w:r w:rsidR="00943A68">
        <w:rPr>
          <w:rFonts w:ascii="Times New Roman" w:hAnsi="Times New Roman"/>
          <w:sz w:val="28"/>
          <w:szCs w:val="28"/>
        </w:rPr>
        <w:t>20</w:t>
      </w:r>
      <w:r w:rsidR="007C2397">
        <w:rPr>
          <w:rFonts w:ascii="Times New Roman" w:hAnsi="Times New Roman"/>
          <w:sz w:val="28"/>
          <w:szCs w:val="28"/>
        </w:rPr>
        <w:t xml:space="preserve"> года</w:t>
      </w:r>
    </w:p>
    <w:p w14:paraId="6E38C3D9" w14:textId="2B0EA054" w:rsidR="00D07D96" w:rsidRPr="00D07D96" w:rsidRDefault="00D07D96" w:rsidP="00D07D96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D07D96">
        <w:rPr>
          <w:rFonts w:ascii="Times New Roman" w:hAnsi="Times New Roman"/>
          <w:sz w:val="28"/>
          <w:szCs w:val="28"/>
        </w:rPr>
        <w:t>испытательной лаборатории</w:t>
      </w:r>
    </w:p>
    <w:p w14:paraId="5F199714" w14:textId="6B298CAE" w:rsidR="00F52A86" w:rsidRDefault="00D07D96" w:rsidP="00D07D96">
      <w:pPr>
        <w:ind w:left="-709" w:right="-1"/>
        <w:jc w:val="center"/>
        <w:rPr>
          <w:rFonts w:ascii="Times New Roman" w:hAnsi="Times New Roman"/>
          <w:sz w:val="28"/>
          <w:szCs w:val="28"/>
        </w:rPr>
      </w:pPr>
      <w:r w:rsidRPr="00D07D96">
        <w:rPr>
          <w:rFonts w:ascii="Times New Roman" w:hAnsi="Times New Roman"/>
          <w:sz w:val="28"/>
          <w:szCs w:val="28"/>
        </w:rPr>
        <w:t>Общества с ограниченной ответственностью «</w:t>
      </w:r>
      <w:proofErr w:type="spellStart"/>
      <w:r w:rsidRPr="00D07D96">
        <w:rPr>
          <w:rFonts w:ascii="Times New Roman" w:hAnsi="Times New Roman"/>
          <w:sz w:val="28"/>
          <w:szCs w:val="28"/>
        </w:rPr>
        <w:t>БалансТехСервис</w:t>
      </w:r>
      <w:proofErr w:type="spellEnd"/>
      <w:r w:rsidRPr="00D07D96">
        <w:rPr>
          <w:rFonts w:ascii="Times New Roman" w:hAnsi="Times New Roman"/>
          <w:sz w:val="28"/>
          <w:szCs w:val="28"/>
        </w:rPr>
        <w:t xml:space="preserve"> Плюс»</w:t>
      </w:r>
    </w:p>
    <w:p w14:paraId="3406EB12" w14:textId="77777777" w:rsidR="00D07D96" w:rsidRPr="002B69E6" w:rsidRDefault="00D07D96" w:rsidP="00D07D96">
      <w:pPr>
        <w:ind w:left="-709" w:right="-1"/>
        <w:jc w:val="center"/>
        <w:rPr>
          <w:rFonts w:ascii="Times New Roman" w:hAnsi="Times New Roman"/>
          <w:bCs/>
          <w:sz w:val="24"/>
          <w:szCs w:val="24"/>
        </w:rPr>
      </w:pPr>
    </w:p>
    <w:tbl>
      <w:tblPr>
        <w:tblpPr w:leftFromText="180" w:rightFromText="180" w:vertAnchor="text" w:tblpX="-598" w:tblpY="1"/>
        <w:tblOverlap w:val="never"/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871"/>
        <w:gridCol w:w="992"/>
        <w:gridCol w:w="2552"/>
        <w:gridCol w:w="1984"/>
        <w:gridCol w:w="2410"/>
      </w:tblGrid>
      <w:tr w:rsidR="00D07D96" w:rsidRPr="00293386" w14:paraId="452A8514" w14:textId="77777777" w:rsidTr="00D07D96">
        <w:trPr>
          <w:trHeight w:val="484"/>
        </w:trPr>
        <w:tc>
          <w:tcPr>
            <w:tcW w:w="534" w:type="dxa"/>
            <w:vMerge w:val="restart"/>
            <w:vAlign w:val="center"/>
          </w:tcPr>
          <w:p w14:paraId="34A9BA1A" w14:textId="77777777" w:rsidR="00D07D96" w:rsidRPr="00293386" w:rsidRDefault="00D07D96" w:rsidP="00D07D96">
            <w:pPr>
              <w:pStyle w:val="a6"/>
              <w:ind w:left="-142" w:right="-108"/>
              <w:jc w:val="center"/>
              <w:rPr>
                <w:sz w:val="24"/>
                <w:szCs w:val="24"/>
              </w:rPr>
            </w:pPr>
            <w:r w:rsidRPr="00293386">
              <w:rPr>
                <w:sz w:val="24"/>
                <w:szCs w:val="24"/>
              </w:rPr>
              <w:t xml:space="preserve">№ </w:t>
            </w:r>
            <w:proofErr w:type="spellStart"/>
            <w:r w:rsidRPr="00293386">
              <w:rPr>
                <w:sz w:val="24"/>
                <w:szCs w:val="24"/>
              </w:rPr>
              <w:t>пунк-тов</w:t>
            </w:r>
            <w:proofErr w:type="spellEnd"/>
          </w:p>
        </w:tc>
        <w:tc>
          <w:tcPr>
            <w:tcW w:w="1871" w:type="dxa"/>
            <w:vMerge w:val="restart"/>
            <w:vAlign w:val="center"/>
          </w:tcPr>
          <w:p w14:paraId="6E553F00" w14:textId="77777777" w:rsidR="00D07D96" w:rsidRPr="0029338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Наименование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</w:p>
          <w:p w14:paraId="575ECEBF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992" w:type="dxa"/>
            <w:vMerge w:val="restart"/>
            <w:vAlign w:val="center"/>
          </w:tcPr>
          <w:p w14:paraId="6B2E5704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2552" w:type="dxa"/>
            <w:vMerge w:val="restart"/>
            <w:vAlign w:val="center"/>
          </w:tcPr>
          <w:p w14:paraId="6BCD284A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Характеристика</w:t>
            </w:r>
            <w:proofErr w:type="spellEnd"/>
          </w:p>
          <w:p w14:paraId="388F9831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</w:t>
            </w:r>
            <w:proofErr w:type="spellEnd"/>
            <w:r w:rsidRPr="00293386">
              <w:rPr>
                <w:sz w:val="24"/>
                <w:szCs w:val="24"/>
              </w:rPr>
              <w:t xml:space="preserve"> </w:t>
            </w: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4394" w:type="dxa"/>
            <w:gridSpan w:val="2"/>
            <w:vAlign w:val="center"/>
          </w:tcPr>
          <w:p w14:paraId="77CE6CA2" w14:textId="77777777" w:rsidR="00D07D96" w:rsidRPr="0029338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293386">
              <w:rPr>
                <w:sz w:val="24"/>
                <w:szCs w:val="24"/>
                <w:lang w:val="ru-RU"/>
              </w:rPr>
              <w:t xml:space="preserve">Обозначение НПА, в том числе </w:t>
            </w:r>
            <w:proofErr w:type="gramStart"/>
            <w:r w:rsidRPr="00293386">
              <w:rPr>
                <w:sz w:val="24"/>
                <w:szCs w:val="24"/>
                <w:lang w:val="ru-RU"/>
              </w:rPr>
              <w:t>ТНПА</w:t>
            </w:r>
            <w:proofErr w:type="gramEnd"/>
            <w:r w:rsidRPr="00293386">
              <w:rPr>
                <w:sz w:val="24"/>
                <w:szCs w:val="24"/>
                <w:lang w:val="ru-RU"/>
              </w:rPr>
              <w:t xml:space="preserve"> устанавливающих требования к</w:t>
            </w:r>
          </w:p>
        </w:tc>
      </w:tr>
      <w:tr w:rsidR="00D07D96" w:rsidRPr="00293386" w14:paraId="113FD2BA" w14:textId="77777777" w:rsidTr="00D07D96">
        <w:trPr>
          <w:trHeight w:val="483"/>
        </w:trPr>
        <w:tc>
          <w:tcPr>
            <w:tcW w:w="534" w:type="dxa"/>
            <w:vMerge/>
            <w:vAlign w:val="center"/>
          </w:tcPr>
          <w:p w14:paraId="0B401E6B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71" w:type="dxa"/>
            <w:vMerge/>
            <w:vAlign w:val="center"/>
          </w:tcPr>
          <w:p w14:paraId="35DBB3A8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Merge/>
            <w:vAlign w:val="center"/>
          </w:tcPr>
          <w:p w14:paraId="48880421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vMerge/>
            <w:vAlign w:val="center"/>
          </w:tcPr>
          <w:p w14:paraId="2513467F" w14:textId="77777777" w:rsidR="00D07D96" w:rsidRPr="00293386" w:rsidRDefault="00D07D96" w:rsidP="00D07D96">
            <w:pPr>
              <w:pStyle w:val="a6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  <w:vAlign w:val="center"/>
          </w:tcPr>
          <w:p w14:paraId="6F844E2D" w14:textId="77777777" w:rsidR="00D07D96" w:rsidRPr="0029338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объектам</w:t>
            </w:r>
            <w:proofErr w:type="spellEnd"/>
          </w:p>
          <w:p w14:paraId="41B7FE99" w14:textId="77777777" w:rsidR="00D07D96" w:rsidRPr="0029338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  <w:tc>
          <w:tcPr>
            <w:tcW w:w="2410" w:type="dxa"/>
            <w:vAlign w:val="center"/>
          </w:tcPr>
          <w:p w14:paraId="4AAEFCF0" w14:textId="77777777" w:rsidR="00D07D96" w:rsidRPr="0029338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методам</w:t>
            </w:r>
            <w:proofErr w:type="spellEnd"/>
          </w:p>
          <w:p w14:paraId="362A565C" w14:textId="77777777" w:rsidR="00D07D96" w:rsidRPr="0029338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proofErr w:type="spellStart"/>
            <w:r w:rsidRPr="00293386">
              <w:rPr>
                <w:sz w:val="24"/>
                <w:szCs w:val="24"/>
              </w:rPr>
              <w:t>испытаний</w:t>
            </w:r>
            <w:proofErr w:type="spellEnd"/>
          </w:p>
        </w:tc>
      </w:tr>
      <w:tr w:rsidR="00D07D96" w:rsidRPr="00293386" w14:paraId="755049E4" w14:textId="77777777" w:rsidTr="00D07D96">
        <w:trPr>
          <w:trHeight w:val="48"/>
        </w:trPr>
        <w:tc>
          <w:tcPr>
            <w:tcW w:w="534" w:type="dxa"/>
          </w:tcPr>
          <w:p w14:paraId="5883F21A" w14:textId="77777777" w:rsidR="00D07D96" w:rsidRPr="00943A68" w:rsidRDefault="00D07D96" w:rsidP="00D07D9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1</w:t>
            </w:r>
          </w:p>
        </w:tc>
        <w:tc>
          <w:tcPr>
            <w:tcW w:w="1871" w:type="dxa"/>
          </w:tcPr>
          <w:p w14:paraId="58EBA2B0" w14:textId="77777777" w:rsidR="00D07D96" w:rsidRPr="00943A68" w:rsidRDefault="00D07D96" w:rsidP="00D07D9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14:paraId="62CD3292" w14:textId="77777777" w:rsidR="00D07D96" w:rsidRPr="00943A68" w:rsidRDefault="00D07D96" w:rsidP="00D07D9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</w:tcPr>
          <w:p w14:paraId="7519F5CF" w14:textId="77777777" w:rsidR="00D07D96" w:rsidRPr="00943A68" w:rsidRDefault="00D07D96" w:rsidP="00D07D9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  <w:vAlign w:val="center"/>
          </w:tcPr>
          <w:p w14:paraId="7FF8002E" w14:textId="77777777" w:rsidR="00D07D96" w:rsidRPr="00943A68" w:rsidRDefault="00D07D96" w:rsidP="00D07D9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5</w:t>
            </w:r>
          </w:p>
        </w:tc>
        <w:tc>
          <w:tcPr>
            <w:tcW w:w="2410" w:type="dxa"/>
            <w:vAlign w:val="center"/>
          </w:tcPr>
          <w:p w14:paraId="682BD9D2" w14:textId="77777777" w:rsidR="00D07D96" w:rsidRPr="00943A68" w:rsidRDefault="00D07D96" w:rsidP="00D07D96">
            <w:pPr>
              <w:pStyle w:val="a6"/>
              <w:jc w:val="center"/>
              <w:rPr>
                <w:sz w:val="20"/>
                <w:szCs w:val="20"/>
              </w:rPr>
            </w:pPr>
            <w:r w:rsidRPr="00943A68">
              <w:rPr>
                <w:sz w:val="20"/>
                <w:szCs w:val="20"/>
              </w:rPr>
              <w:t>6</w:t>
            </w:r>
          </w:p>
        </w:tc>
      </w:tr>
      <w:tr w:rsidR="00D07D96" w:rsidRPr="0049753A" w14:paraId="24E4FA8D" w14:textId="77777777" w:rsidTr="00D07D96">
        <w:trPr>
          <w:trHeight w:val="48"/>
        </w:trPr>
        <w:tc>
          <w:tcPr>
            <w:tcW w:w="534" w:type="dxa"/>
          </w:tcPr>
          <w:p w14:paraId="242FB2A8" w14:textId="77777777" w:rsidR="00D07D96" w:rsidRPr="0049753A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49753A">
              <w:rPr>
                <w:lang w:eastAsia="en-US"/>
              </w:rPr>
              <w:t>.1</w:t>
            </w:r>
            <w:r>
              <w:rPr>
                <w:lang w:eastAsia="en-US"/>
              </w:rPr>
              <w:t>*</w:t>
            </w:r>
          </w:p>
        </w:tc>
        <w:tc>
          <w:tcPr>
            <w:tcW w:w="1871" w:type="dxa"/>
            <w:vMerge w:val="restart"/>
          </w:tcPr>
          <w:p w14:paraId="54E59033" w14:textId="77777777" w:rsidR="00D07D96" w:rsidRPr="0049753A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49753A">
              <w:rPr>
                <w:sz w:val="24"/>
                <w:szCs w:val="24"/>
              </w:rPr>
              <w:t>Заземляющие</w:t>
            </w:r>
            <w:proofErr w:type="spellEnd"/>
            <w:r w:rsidRPr="0049753A">
              <w:rPr>
                <w:sz w:val="24"/>
                <w:szCs w:val="24"/>
              </w:rPr>
              <w:t xml:space="preserve"> </w:t>
            </w:r>
            <w:proofErr w:type="spellStart"/>
            <w:r w:rsidRPr="0049753A">
              <w:rPr>
                <w:sz w:val="24"/>
                <w:szCs w:val="24"/>
              </w:rPr>
              <w:t>устройства</w:t>
            </w:r>
            <w:proofErr w:type="spellEnd"/>
          </w:p>
        </w:tc>
        <w:tc>
          <w:tcPr>
            <w:tcW w:w="992" w:type="dxa"/>
          </w:tcPr>
          <w:p w14:paraId="05D9E513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9753A">
              <w:rPr>
                <w:sz w:val="24"/>
                <w:szCs w:val="24"/>
              </w:rPr>
              <w:t>27.90</w:t>
            </w:r>
            <w:r w:rsidRPr="0049753A">
              <w:rPr>
                <w:sz w:val="24"/>
                <w:szCs w:val="24"/>
                <w:lang w:val="ru-RU"/>
              </w:rPr>
              <w:t>/</w:t>
            </w:r>
          </w:p>
          <w:p w14:paraId="1335B6A3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9753A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52" w:type="dxa"/>
          </w:tcPr>
          <w:p w14:paraId="0EAC4F8E" w14:textId="77777777" w:rsidR="00D07D96" w:rsidRPr="0049753A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Сопротивление заземляющих устройств.</w:t>
            </w:r>
          </w:p>
          <w:p w14:paraId="0374A0E1" w14:textId="77777777" w:rsidR="00D07D96" w:rsidRPr="0049753A" w:rsidRDefault="00D07D96" w:rsidP="00D07D96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</w:p>
        </w:tc>
        <w:tc>
          <w:tcPr>
            <w:tcW w:w="1984" w:type="dxa"/>
          </w:tcPr>
          <w:p w14:paraId="2C4C843F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181-2009</w:t>
            </w:r>
          </w:p>
          <w:p w14:paraId="0E7A3AAF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Б.29.4</w:t>
            </w:r>
          </w:p>
          <w:p w14:paraId="0229FE3B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339-2011</w:t>
            </w:r>
          </w:p>
          <w:p w14:paraId="200AC8D2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п.4.4.28.6, п.4.3.8.2</w:t>
            </w:r>
          </w:p>
          <w:p w14:paraId="58C6DA49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336-2011</w:t>
            </w:r>
          </w:p>
        </w:tc>
        <w:tc>
          <w:tcPr>
            <w:tcW w:w="2410" w:type="dxa"/>
          </w:tcPr>
          <w:p w14:paraId="5FB103A0" w14:textId="77777777" w:rsidR="00D07D96" w:rsidRPr="00D07D96" w:rsidRDefault="00D07D96" w:rsidP="00D07D96">
            <w:pPr>
              <w:pStyle w:val="a6"/>
              <w:ind w:left="28" w:right="-108"/>
              <w:rPr>
                <w:sz w:val="24"/>
                <w:szCs w:val="24"/>
              </w:rPr>
            </w:pPr>
            <w:r w:rsidRPr="00D07D96">
              <w:rPr>
                <w:sz w:val="24"/>
                <w:szCs w:val="24"/>
              </w:rPr>
              <w:t>МВИ.МГ 962-2014</w:t>
            </w:r>
          </w:p>
        </w:tc>
      </w:tr>
      <w:tr w:rsidR="00D07D96" w:rsidRPr="0049753A" w14:paraId="27C71BD6" w14:textId="77777777" w:rsidTr="00D07D96">
        <w:trPr>
          <w:trHeight w:val="48"/>
        </w:trPr>
        <w:tc>
          <w:tcPr>
            <w:tcW w:w="534" w:type="dxa"/>
          </w:tcPr>
          <w:p w14:paraId="7F6CBC80" w14:textId="77777777" w:rsidR="00D07D96" w:rsidRPr="0049753A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1.2*</w:t>
            </w:r>
          </w:p>
        </w:tc>
        <w:tc>
          <w:tcPr>
            <w:tcW w:w="1871" w:type="dxa"/>
            <w:vMerge/>
          </w:tcPr>
          <w:p w14:paraId="09886D12" w14:textId="77777777" w:rsidR="00D07D96" w:rsidRPr="0049753A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51CCF4AD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9753A">
              <w:rPr>
                <w:sz w:val="24"/>
                <w:szCs w:val="24"/>
              </w:rPr>
              <w:t>27.90</w:t>
            </w:r>
            <w:r w:rsidRPr="0049753A">
              <w:rPr>
                <w:sz w:val="24"/>
                <w:szCs w:val="24"/>
                <w:lang w:val="ru-RU"/>
              </w:rPr>
              <w:t>/</w:t>
            </w:r>
          </w:p>
          <w:p w14:paraId="3ED35FF9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9753A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52" w:type="dxa"/>
          </w:tcPr>
          <w:p w14:paraId="4E15A61A" w14:textId="77777777" w:rsidR="00D07D96" w:rsidRPr="0049753A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 xml:space="preserve">Проверка соединений </w:t>
            </w:r>
          </w:p>
          <w:p w14:paraId="2F921AB3" w14:textId="77777777" w:rsidR="00D07D96" w:rsidRPr="0049753A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 xml:space="preserve">заземлителей с заземляемыми элементами с измерением </w:t>
            </w:r>
          </w:p>
          <w:p w14:paraId="1317040C" w14:textId="77777777" w:rsidR="00D07D96" w:rsidRPr="0049753A" w:rsidRDefault="00D07D96" w:rsidP="00D07D96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переходного сопротивления контактного соединения</w:t>
            </w:r>
          </w:p>
        </w:tc>
        <w:tc>
          <w:tcPr>
            <w:tcW w:w="1984" w:type="dxa"/>
          </w:tcPr>
          <w:p w14:paraId="7502EA9E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181-2009</w:t>
            </w:r>
          </w:p>
          <w:p w14:paraId="0BEF9A53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Б.29.2</w:t>
            </w:r>
          </w:p>
          <w:p w14:paraId="02001D6D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339-2011</w:t>
            </w:r>
          </w:p>
          <w:p w14:paraId="597585B6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п.4.4.28.2</w:t>
            </w:r>
          </w:p>
        </w:tc>
        <w:tc>
          <w:tcPr>
            <w:tcW w:w="2410" w:type="dxa"/>
          </w:tcPr>
          <w:p w14:paraId="0C9769EB" w14:textId="77777777" w:rsidR="00D07D96" w:rsidRPr="00D07D96" w:rsidRDefault="00D07D96" w:rsidP="00D07D96">
            <w:pPr>
              <w:pStyle w:val="a6"/>
              <w:ind w:left="57" w:right="-108"/>
              <w:rPr>
                <w:sz w:val="24"/>
                <w:szCs w:val="24"/>
              </w:rPr>
            </w:pPr>
            <w:r w:rsidRPr="00D07D96">
              <w:rPr>
                <w:sz w:val="24"/>
                <w:szCs w:val="24"/>
              </w:rPr>
              <w:t>МВИ.МГ 962-2014</w:t>
            </w:r>
          </w:p>
        </w:tc>
      </w:tr>
      <w:tr w:rsidR="00D07D96" w:rsidRPr="0049753A" w14:paraId="2225CA51" w14:textId="77777777" w:rsidTr="00D07D96">
        <w:trPr>
          <w:trHeight w:val="48"/>
        </w:trPr>
        <w:tc>
          <w:tcPr>
            <w:tcW w:w="534" w:type="dxa"/>
          </w:tcPr>
          <w:p w14:paraId="1C83B4D0" w14:textId="77777777" w:rsidR="00D07D96" w:rsidRPr="0049753A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1.3*</w:t>
            </w:r>
          </w:p>
        </w:tc>
        <w:tc>
          <w:tcPr>
            <w:tcW w:w="1871" w:type="dxa"/>
            <w:vMerge/>
          </w:tcPr>
          <w:p w14:paraId="03BC61C3" w14:textId="77777777" w:rsidR="00D07D96" w:rsidRPr="0049753A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CFF3347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9753A">
              <w:rPr>
                <w:sz w:val="24"/>
                <w:szCs w:val="24"/>
              </w:rPr>
              <w:t>27.90</w:t>
            </w:r>
            <w:r w:rsidRPr="0049753A">
              <w:rPr>
                <w:sz w:val="24"/>
                <w:szCs w:val="24"/>
                <w:lang w:val="ru-RU"/>
              </w:rPr>
              <w:t>/</w:t>
            </w:r>
          </w:p>
          <w:p w14:paraId="155F28E6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49753A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52" w:type="dxa"/>
          </w:tcPr>
          <w:p w14:paraId="7EB0CE00" w14:textId="77777777" w:rsidR="00D07D96" w:rsidRPr="0049753A" w:rsidRDefault="00D07D96" w:rsidP="00D07D96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Проверка цепи «фаза-нуль» в электроустановках до 1000 В с глухим заземлением нейтрали</w:t>
            </w:r>
          </w:p>
        </w:tc>
        <w:tc>
          <w:tcPr>
            <w:tcW w:w="1984" w:type="dxa"/>
          </w:tcPr>
          <w:p w14:paraId="5FDBDD05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181-2009 Б.29.8</w:t>
            </w:r>
          </w:p>
          <w:p w14:paraId="10BAEEF2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339-2011 п.4.4.28.5</w:t>
            </w:r>
          </w:p>
          <w:p w14:paraId="6E6D837E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 xml:space="preserve">ГОСТ 30331.3-95 </w:t>
            </w:r>
          </w:p>
          <w:p w14:paraId="7A5A60D8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п.413.1.3.4, п.413.1.3.5</w:t>
            </w:r>
          </w:p>
        </w:tc>
        <w:tc>
          <w:tcPr>
            <w:tcW w:w="2410" w:type="dxa"/>
          </w:tcPr>
          <w:p w14:paraId="78424A35" w14:textId="77777777" w:rsidR="00D07D96" w:rsidRPr="00D07D96" w:rsidRDefault="00D07D96" w:rsidP="00D07D96">
            <w:pPr>
              <w:pStyle w:val="a6"/>
              <w:ind w:left="57" w:right="-108"/>
              <w:rPr>
                <w:sz w:val="24"/>
                <w:szCs w:val="24"/>
              </w:rPr>
            </w:pPr>
            <w:r w:rsidRPr="00D07D96">
              <w:rPr>
                <w:sz w:val="24"/>
                <w:szCs w:val="24"/>
              </w:rPr>
              <w:t>МВИ.МГ 962-2014</w:t>
            </w:r>
          </w:p>
        </w:tc>
      </w:tr>
      <w:tr w:rsidR="00D07D96" w:rsidRPr="0049753A" w14:paraId="0B5D369B" w14:textId="77777777" w:rsidTr="00D07D96">
        <w:trPr>
          <w:trHeight w:val="48"/>
        </w:trPr>
        <w:tc>
          <w:tcPr>
            <w:tcW w:w="534" w:type="dxa"/>
          </w:tcPr>
          <w:p w14:paraId="1ECF5108" w14:textId="77777777" w:rsidR="00D07D96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2.1*</w:t>
            </w:r>
          </w:p>
        </w:tc>
        <w:tc>
          <w:tcPr>
            <w:tcW w:w="1871" w:type="dxa"/>
            <w:vMerge w:val="restart"/>
          </w:tcPr>
          <w:p w14:paraId="12645DF3" w14:textId="77777777" w:rsidR="00D07D96" w:rsidRPr="0049753A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Аппараты, силовые и осветительные сети, вторичные цепи переменного и постоянного тока</w:t>
            </w:r>
            <w:r>
              <w:rPr>
                <w:sz w:val="24"/>
                <w:szCs w:val="24"/>
                <w:lang w:val="ru-RU"/>
              </w:rPr>
              <w:t xml:space="preserve"> и силовые кабельные линии</w:t>
            </w:r>
            <w:r w:rsidRPr="00086F6B">
              <w:rPr>
                <w:sz w:val="24"/>
                <w:szCs w:val="24"/>
                <w:lang w:val="ru-RU"/>
              </w:rPr>
              <w:t xml:space="preserve"> напряжением до 1000 В</w:t>
            </w:r>
          </w:p>
        </w:tc>
        <w:tc>
          <w:tcPr>
            <w:tcW w:w="992" w:type="dxa"/>
          </w:tcPr>
          <w:p w14:paraId="2F74F60A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27.12/</w:t>
            </w:r>
          </w:p>
          <w:p w14:paraId="350FB167" w14:textId="77777777" w:rsidR="00D07D9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22.000</w:t>
            </w:r>
          </w:p>
          <w:p w14:paraId="3615991B" w14:textId="77777777" w:rsidR="00D07D96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D679C">
              <w:rPr>
                <w:sz w:val="24"/>
                <w:szCs w:val="24"/>
                <w:lang w:val="ru-RU"/>
              </w:rPr>
              <w:t>27.32/</w:t>
            </w:r>
          </w:p>
          <w:p w14:paraId="759F6EBB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7D679C">
              <w:rPr>
                <w:sz w:val="24"/>
                <w:szCs w:val="24"/>
                <w:lang w:val="ru-RU"/>
              </w:rPr>
              <w:t>22.000</w:t>
            </w:r>
          </w:p>
          <w:p w14:paraId="0067F88B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27.90/</w:t>
            </w:r>
          </w:p>
          <w:p w14:paraId="2FB6A2AC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52" w:type="dxa"/>
          </w:tcPr>
          <w:p w14:paraId="0C8B607A" w14:textId="77777777" w:rsidR="00D07D96" w:rsidRPr="0049753A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Измерение сопротивления изоляции</w:t>
            </w:r>
          </w:p>
        </w:tc>
        <w:tc>
          <w:tcPr>
            <w:tcW w:w="1984" w:type="dxa"/>
          </w:tcPr>
          <w:p w14:paraId="5A00EED4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181-2009</w:t>
            </w:r>
          </w:p>
          <w:p w14:paraId="70D711EE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Б.27.1</w:t>
            </w:r>
            <w:r>
              <w:rPr>
                <w:sz w:val="24"/>
                <w:szCs w:val="24"/>
                <w:lang w:val="ru-RU"/>
              </w:rPr>
              <w:t xml:space="preserve">, </w:t>
            </w:r>
            <w:r w:rsidRPr="00086F6B">
              <w:rPr>
                <w:sz w:val="24"/>
                <w:szCs w:val="24"/>
                <w:lang w:val="ru-RU"/>
              </w:rPr>
              <w:t>Б.30.1</w:t>
            </w:r>
          </w:p>
          <w:p w14:paraId="05D7CC47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339-2011</w:t>
            </w:r>
          </w:p>
          <w:p w14:paraId="42C47A2A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п. 4.4.26.1</w:t>
            </w:r>
          </w:p>
        </w:tc>
        <w:tc>
          <w:tcPr>
            <w:tcW w:w="2410" w:type="dxa"/>
          </w:tcPr>
          <w:p w14:paraId="45F60CFE" w14:textId="1F42C6E6" w:rsidR="00D07D96" w:rsidRPr="00D07D96" w:rsidRDefault="00D07D96" w:rsidP="00D07D96">
            <w:pPr>
              <w:ind w:left="0" w:right="0"/>
              <w:jc w:val="left"/>
              <w:rPr>
                <w:sz w:val="24"/>
                <w:szCs w:val="24"/>
              </w:rPr>
            </w:pPr>
            <w:r w:rsidRPr="00D07D96">
              <w:rPr>
                <w:rFonts w:ascii="Times New Roman" w:hAnsi="Times New Roman"/>
                <w:sz w:val="24"/>
                <w:szCs w:val="24"/>
              </w:rPr>
              <w:t>МВИ.МГ 962-2014</w:t>
            </w:r>
          </w:p>
        </w:tc>
      </w:tr>
      <w:tr w:rsidR="00D07D96" w:rsidRPr="0049753A" w14:paraId="72CCABBC" w14:textId="77777777" w:rsidTr="00D07D96">
        <w:trPr>
          <w:trHeight w:val="48"/>
        </w:trPr>
        <w:tc>
          <w:tcPr>
            <w:tcW w:w="534" w:type="dxa"/>
          </w:tcPr>
          <w:p w14:paraId="120492FB" w14:textId="77777777" w:rsidR="00D07D96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2.2*</w:t>
            </w:r>
          </w:p>
        </w:tc>
        <w:tc>
          <w:tcPr>
            <w:tcW w:w="1871" w:type="dxa"/>
            <w:vMerge/>
          </w:tcPr>
          <w:p w14:paraId="54876346" w14:textId="77777777" w:rsidR="00D07D96" w:rsidRPr="0049753A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68F86831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27.90/</w:t>
            </w:r>
          </w:p>
          <w:p w14:paraId="1CC211FE" w14:textId="77777777" w:rsidR="00D07D96" w:rsidRPr="0049753A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52" w:type="dxa"/>
          </w:tcPr>
          <w:p w14:paraId="5C391038" w14:textId="77777777" w:rsidR="00D07D96" w:rsidRPr="0049753A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Испытание цепи</w:t>
            </w:r>
          </w:p>
          <w:p w14:paraId="1430111C" w14:textId="77777777" w:rsidR="00D07D96" w:rsidRPr="0049753A" w:rsidRDefault="00D07D96" w:rsidP="00D07D96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“фаза-нуль” силовых и осветительных сетей</w:t>
            </w:r>
          </w:p>
        </w:tc>
        <w:tc>
          <w:tcPr>
            <w:tcW w:w="1984" w:type="dxa"/>
          </w:tcPr>
          <w:p w14:paraId="130D0DB5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181-2009 Б.27.3</w:t>
            </w:r>
          </w:p>
          <w:p w14:paraId="76D38482" w14:textId="77777777" w:rsidR="00D07D96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49753A">
              <w:rPr>
                <w:sz w:val="24"/>
                <w:szCs w:val="24"/>
                <w:lang w:val="ru-RU"/>
              </w:rPr>
              <w:t>ТКП 339-2011 п.4.4.26.3</w:t>
            </w:r>
            <w:r>
              <w:rPr>
                <w:sz w:val="24"/>
                <w:szCs w:val="24"/>
                <w:lang w:val="ru-RU"/>
              </w:rPr>
              <w:t xml:space="preserve">, </w:t>
            </w:r>
          </w:p>
          <w:p w14:paraId="2B8F726D" w14:textId="77777777" w:rsidR="00D07D96" w:rsidRPr="0049753A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>п. 4.4.29.2</w:t>
            </w:r>
          </w:p>
        </w:tc>
        <w:tc>
          <w:tcPr>
            <w:tcW w:w="2410" w:type="dxa"/>
          </w:tcPr>
          <w:p w14:paraId="39259B89" w14:textId="77777777" w:rsidR="00D07D96" w:rsidRPr="00D07D96" w:rsidRDefault="00D07D96" w:rsidP="00D07D96">
            <w:pPr>
              <w:pStyle w:val="a6"/>
              <w:ind w:left="57" w:right="-108"/>
              <w:rPr>
                <w:sz w:val="24"/>
                <w:szCs w:val="24"/>
                <w:lang w:val="ru-RU"/>
              </w:rPr>
            </w:pPr>
            <w:r w:rsidRPr="00D07D96">
              <w:rPr>
                <w:sz w:val="24"/>
                <w:szCs w:val="24"/>
              </w:rPr>
              <w:t>МВИ.МГ 962-2014</w:t>
            </w:r>
          </w:p>
        </w:tc>
      </w:tr>
      <w:tr w:rsidR="00D07D96" w:rsidRPr="00086F6B" w14:paraId="150791F4" w14:textId="77777777" w:rsidTr="00D07D96">
        <w:trPr>
          <w:trHeight w:val="48"/>
        </w:trPr>
        <w:tc>
          <w:tcPr>
            <w:tcW w:w="534" w:type="dxa"/>
          </w:tcPr>
          <w:p w14:paraId="30E54AC0" w14:textId="77777777" w:rsidR="00D07D96" w:rsidRPr="00086F6B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86F6B">
              <w:rPr>
                <w:lang w:eastAsia="en-US"/>
              </w:rPr>
              <w:t>.1</w:t>
            </w:r>
            <w:r>
              <w:rPr>
                <w:lang w:eastAsia="en-US"/>
              </w:rPr>
              <w:t>*</w:t>
            </w:r>
          </w:p>
        </w:tc>
        <w:tc>
          <w:tcPr>
            <w:tcW w:w="1871" w:type="dxa"/>
            <w:vMerge w:val="restart"/>
          </w:tcPr>
          <w:p w14:paraId="6771808A" w14:textId="77777777" w:rsidR="00D07D96" w:rsidRPr="00086F6B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>Устройства за</w:t>
            </w:r>
            <w:r w:rsidRPr="00086F6B">
              <w:rPr>
                <w:sz w:val="24"/>
                <w:szCs w:val="24"/>
                <w:lang w:val="ru-RU"/>
              </w:rPr>
              <w:lastRenderedPageBreak/>
              <w:t>щитного отключения (УЗО-Д)</w:t>
            </w:r>
          </w:p>
          <w:p w14:paraId="085D1157" w14:textId="77777777" w:rsidR="00D07D96" w:rsidRPr="00086F6B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56EFCF6" w14:textId="77777777" w:rsidR="00D07D96" w:rsidRPr="00086F6B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86F6B">
              <w:rPr>
                <w:sz w:val="24"/>
                <w:szCs w:val="24"/>
              </w:rPr>
              <w:lastRenderedPageBreak/>
              <w:t>27.90</w:t>
            </w:r>
            <w:r w:rsidRPr="00086F6B">
              <w:rPr>
                <w:sz w:val="24"/>
                <w:szCs w:val="24"/>
                <w:lang w:val="ru-RU"/>
              </w:rPr>
              <w:t>/</w:t>
            </w:r>
          </w:p>
          <w:p w14:paraId="3DEB58B6" w14:textId="77777777" w:rsidR="00D07D96" w:rsidRPr="00086F6B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86F6B">
              <w:rPr>
                <w:sz w:val="24"/>
                <w:szCs w:val="24"/>
                <w:lang w:val="ru-RU"/>
              </w:rPr>
              <w:lastRenderedPageBreak/>
              <w:t>22.000</w:t>
            </w:r>
          </w:p>
        </w:tc>
        <w:tc>
          <w:tcPr>
            <w:tcW w:w="2552" w:type="dxa"/>
          </w:tcPr>
          <w:p w14:paraId="08B714F6" w14:textId="77777777" w:rsidR="00D07D96" w:rsidRPr="00086F6B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proofErr w:type="spellStart"/>
            <w:r w:rsidRPr="00086F6B">
              <w:rPr>
                <w:sz w:val="24"/>
                <w:szCs w:val="24"/>
              </w:rPr>
              <w:lastRenderedPageBreak/>
              <w:t>Отключающий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</w:p>
          <w:p w14:paraId="72ABE8D9" w14:textId="77777777" w:rsidR="00D07D96" w:rsidRPr="00086F6B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  <w:proofErr w:type="spellStart"/>
            <w:r w:rsidRPr="00086F6B">
              <w:rPr>
                <w:sz w:val="24"/>
                <w:szCs w:val="24"/>
              </w:rPr>
              <w:lastRenderedPageBreak/>
              <w:t>дифференциальный</w:t>
            </w:r>
            <w:proofErr w:type="spellEnd"/>
            <w:r w:rsidRPr="00086F6B">
              <w:rPr>
                <w:sz w:val="24"/>
                <w:szCs w:val="24"/>
              </w:rPr>
              <w:t xml:space="preserve"> </w:t>
            </w:r>
            <w:proofErr w:type="spellStart"/>
            <w:r w:rsidRPr="00086F6B">
              <w:rPr>
                <w:sz w:val="24"/>
                <w:szCs w:val="24"/>
              </w:rPr>
              <w:t>ток</w:t>
            </w:r>
            <w:proofErr w:type="spellEnd"/>
          </w:p>
        </w:tc>
        <w:tc>
          <w:tcPr>
            <w:tcW w:w="1984" w:type="dxa"/>
          </w:tcPr>
          <w:p w14:paraId="4810B19C" w14:textId="77777777" w:rsidR="00D07D96" w:rsidRPr="00086F6B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lastRenderedPageBreak/>
              <w:t xml:space="preserve">ТКП 181-2009 </w:t>
            </w:r>
            <w:r w:rsidRPr="00086F6B">
              <w:rPr>
                <w:sz w:val="24"/>
                <w:szCs w:val="24"/>
                <w:lang w:val="ru-RU"/>
              </w:rPr>
              <w:lastRenderedPageBreak/>
              <w:t xml:space="preserve">В.4.61.4 </w:t>
            </w:r>
          </w:p>
          <w:p w14:paraId="437A935A" w14:textId="77777777" w:rsidR="00D07D96" w:rsidRPr="00086F6B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>ТКП 45-4.04-326-2018, п. 16.3.13</w:t>
            </w:r>
          </w:p>
          <w:p w14:paraId="5073A9D4" w14:textId="77777777" w:rsidR="00D07D96" w:rsidRPr="00086F6B" w:rsidRDefault="00D07D96" w:rsidP="00D07D96">
            <w:pPr>
              <w:pStyle w:val="a6"/>
              <w:ind w:right="-109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 xml:space="preserve">ТКП 339-2011 п.4.4.26.7 г) </w:t>
            </w:r>
          </w:p>
          <w:p w14:paraId="00470475" w14:textId="77777777" w:rsidR="00D07D96" w:rsidRPr="00086F6B" w:rsidRDefault="00D07D96" w:rsidP="00D07D96">
            <w:pPr>
              <w:pStyle w:val="a6"/>
              <w:ind w:right="-109"/>
              <w:rPr>
                <w:sz w:val="24"/>
                <w:szCs w:val="24"/>
                <w:highlight w:val="yellow"/>
              </w:rPr>
            </w:pPr>
            <w:r w:rsidRPr="00086F6B">
              <w:rPr>
                <w:sz w:val="24"/>
                <w:szCs w:val="24"/>
                <w:lang w:val="ru-RU"/>
              </w:rPr>
              <w:t>СТБ ГОСТ Р 50807-2003 п.5.3</w:t>
            </w:r>
          </w:p>
        </w:tc>
        <w:tc>
          <w:tcPr>
            <w:tcW w:w="2410" w:type="dxa"/>
          </w:tcPr>
          <w:p w14:paraId="3F82B932" w14:textId="77777777" w:rsidR="00D07D96" w:rsidRPr="00D07D96" w:rsidRDefault="00D07D96" w:rsidP="00D07D96">
            <w:pPr>
              <w:pStyle w:val="a6"/>
              <w:ind w:right="-108"/>
              <w:rPr>
                <w:sz w:val="24"/>
                <w:szCs w:val="24"/>
                <w:lang w:val="ru-RU"/>
              </w:rPr>
            </w:pPr>
            <w:r w:rsidRPr="00D07D96">
              <w:rPr>
                <w:sz w:val="24"/>
                <w:szCs w:val="24"/>
              </w:rPr>
              <w:lastRenderedPageBreak/>
              <w:t>МВИ.МГ 962-2014</w:t>
            </w:r>
          </w:p>
        </w:tc>
      </w:tr>
      <w:tr w:rsidR="00D07D96" w:rsidRPr="00086F6B" w14:paraId="4DEF0DBA" w14:textId="77777777" w:rsidTr="00D07D96">
        <w:trPr>
          <w:trHeight w:val="48"/>
        </w:trPr>
        <w:tc>
          <w:tcPr>
            <w:tcW w:w="534" w:type="dxa"/>
          </w:tcPr>
          <w:p w14:paraId="5E76F6E2" w14:textId="77777777" w:rsidR="00D07D96" w:rsidRPr="00086F6B" w:rsidRDefault="00D07D96" w:rsidP="00D07D96">
            <w:pPr>
              <w:pStyle w:val="Style5"/>
              <w:widowControl/>
              <w:spacing w:line="278" w:lineRule="exact"/>
              <w:ind w:right="-108" w:hanging="142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Pr="00086F6B">
              <w:rPr>
                <w:lang w:eastAsia="en-US"/>
              </w:rPr>
              <w:t>.2</w:t>
            </w:r>
            <w:r>
              <w:rPr>
                <w:lang w:eastAsia="en-US"/>
              </w:rPr>
              <w:t>*</w:t>
            </w:r>
          </w:p>
        </w:tc>
        <w:tc>
          <w:tcPr>
            <w:tcW w:w="1871" w:type="dxa"/>
            <w:vMerge/>
          </w:tcPr>
          <w:p w14:paraId="14EA339D" w14:textId="77777777" w:rsidR="00D07D96" w:rsidRPr="00086F6B" w:rsidRDefault="00D07D96" w:rsidP="00D07D96">
            <w:pPr>
              <w:pStyle w:val="a6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14:paraId="77CADD02" w14:textId="77777777" w:rsidR="00D07D96" w:rsidRPr="00086F6B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86F6B">
              <w:rPr>
                <w:sz w:val="24"/>
                <w:szCs w:val="24"/>
              </w:rPr>
              <w:t>27.90</w:t>
            </w:r>
            <w:r w:rsidRPr="00086F6B">
              <w:rPr>
                <w:sz w:val="24"/>
                <w:szCs w:val="24"/>
                <w:lang w:val="ru-RU"/>
              </w:rPr>
              <w:t>/</w:t>
            </w:r>
          </w:p>
          <w:p w14:paraId="3C8D80CD" w14:textId="77777777" w:rsidR="00D07D96" w:rsidRPr="00086F6B" w:rsidRDefault="00D07D96" w:rsidP="00D07D96">
            <w:pPr>
              <w:pStyle w:val="a6"/>
              <w:ind w:left="-108" w:right="-108"/>
              <w:jc w:val="center"/>
              <w:rPr>
                <w:sz w:val="24"/>
                <w:szCs w:val="24"/>
              </w:rPr>
            </w:pPr>
            <w:r w:rsidRPr="00086F6B">
              <w:rPr>
                <w:sz w:val="24"/>
                <w:szCs w:val="24"/>
                <w:lang w:val="ru-RU"/>
              </w:rPr>
              <w:t>22.000</w:t>
            </w:r>
          </w:p>
        </w:tc>
        <w:tc>
          <w:tcPr>
            <w:tcW w:w="2552" w:type="dxa"/>
          </w:tcPr>
          <w:p w14:paraId="1B9301AE" w14:textId="77777777" w:rsidR="00D07D96" w:rsidRPr="00086F6B" w:rsidRDefault="00D07D96" w:rsidP="00D07D96">
            <w:pPr>
              <w:pStyle w:val="a6"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086F6B">
              <w:rPr>
                <w:sz w:val="24"/>
                <w:szCs w:val="24"/>
              </w:rPr>
              <w:t>Время</w:t>
            </w:r>
            <w:proofErr w:type="spellEnd"/>
            <w:r w:rsidRPr="00086F6B">
              <w:rPr>
                <w:sz w:val="24"/>
                <w:szCs w:val="24"/>
              </w:rPr>
              <w:t xml:space="preserve"> </w:t>
            </w:r>
            <w:proofErr w:type="spellStart"/>
            <w:r w:rsidRPr="00086F6B">
              <w:rPr>
                <w:sz w:val="24"/>
                <w:szCs w:val="24"/>
              </w:rPr>
              <w:t>отключения</w:t>
            </w:r>
            <w:proofErr w:type="spellEnd"/>
          </w:p>
        </w:tc>
        <w:tc>
          <w:tcPr>
            <w:tcW w:w="1984" w:type="dxa"/>
          </w:tcPr>
          <w:p w14:paraId="71B43571" w14:textId="77777777" w:rsidR="00D07D96" w:rsidRPr="00086F6B" w:rsidRDefault="00D07D96" w:rsidP="00D07D96">
            <w:pPr>
              <w:pStyle w:val="a6"/>
              <w:ind w:left="33" w:right="-102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 xml:space="preserve">ТКП 339-2011 п.4.4.26.7 д) </w:t>
            </w:r>
          </w:p>
          <w:p w14:paraId="297329F6" w14:textId="77777777" w:rsidR="00D07D96" w:rsidRDefault="00D07D96" w:rsidP="00D07D96">
            <w:pPr>
              <w:pStyle w:val="a6"/>
              <w:ind w:left="33" w:right="-109"/>
              <w:rPr>
                <w:sz w:val="24"/>
                <w:szCs w:val="24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 xml:space="preserve">СТБ ГОСТ Р 50807-2003 </w:t>
            </w:r>
          </w:p>
          <w:p w14:paraId="421D8A39" w14:textId="77777777" w:rsidR="00D07D96" w:rsidRPr="00086F6B" w:rsidRDefault="00D07D96" w:rsidP="00D07D96">
            <w:pPr>
              <w:pStyle w:val="a6"/>
              <w:ind w:left="33" w:right="-109"/>
              <w:rPr>
                <w:sz w:val="24"/>
                <w:szCs w:val="24"/>
                <w:highlight w:val="yellow"/>
                <w:lang w:val="ru-RU"/>
              </w:rPr>
            </w:pPr>
            <w:r w:rsidRPr="00086F6B">
              <w:rPr>
                <w:sz w:val="24"/>
                <w:szCs w:val="24"/>
                <w:lang w:val="ru-RU"/>
              </w:rPr>
              <w:t>п. 5.14</w:t>
            </w:r>
          </w:p>
        </w:tc>
        <w:tc>
          <w:tcPr>
            <w:tcW w:w="2410" w:type="dxa"/>
          </w:tcPr>
          <w:p w14:paraId="024C8DF8" w14:textId="77777777" w:rsidR="00D07D96" w:rsidRPr="00D07D96" w:rsidRDefault="00D07D96" w:rsidP="00D07D96">
            <w:pPr>
              <w:pStyle w:val="a6"/>
              <w:ind w:right="-108"/>
              <w:rPr>
                <w:sz w:val="24"/>
                <w:szCs w:val="24"/>
              </w:rPr>
            </w:pPr>
            <w:r w:rsidRPr="00D07D96">
              <w:rPr>
                <w:sz w:val="24"/>
                <w:szCs w:val="24"/>
              </w:rPr>
              <w:t>МВИ.МГ 962-2014</w:t>
            </w:r>
          </w:p>
        </w:tc>
      </w:tr>
    </w:tbl>
    <w:p w14:paraId="688F4647" w14:textId="77777777" w:rsidR="00454ABB" w:rsidRPr="002B69E6" w:rsidRDefault="00454ABB" w:rsidP="00454ABB">
      <w:pPr>
        <w:pStyle w:val="a6"/>
        <w:tabs>
          <w:tab w:val="left" w:pos="0"/>
        </w:tabs>
        <w:rPr>
          <w:sz w:val="24"/>
          <w:szCs w:val="24"/>
          <w:lang w:val="ru-RU"/>
        </w:rPr>
      </w:pPr>
      <w:r w:rsidRPr="002B69E6">
        <w:rPr>
          <w:sz w:val="24"/>
          <w:szCs w:val="24"/>
          <w:highlight w:val="lightGray"/>
          <w:lang w:val="ru-RU"/>
        </w:rPr>
        <w:t>*</w:t>
      </w:r>
      <w:r w:rsidRPr="002B69E6">
        <w:rPr>
          <w:sz w:val="24"/>
          <w:szCs w:val="24"/>
          <w:lang w:val="ru-RU"/>
        </w:rPr>
        <w:t xml:space="preserve"> Лабораторная деятельность осуществляется за пределами лаборатории</w:t>
      </w:r>
    </w:p>
    <w:p w14:paraId="3119CAE4" w14:textId="77777777" w:rsidR="00454ABB" w:rsidRDefault="00454ABB" w:rsidP="000004CF">
      <w:pPr>
        <w:pStyle w:val="a6"/>
        <w:ind w:hanging="440"/>
        <w:rPr>
          <w:sz w:val="28"/>
          <w:szCs w:val="28"/>
          <w:lang w:val="ru-RU"/>
        </w:rPr>
      </w:pPr>
    </w:p>
    <w:p w14:paraId="1093FFA1" w14:textId="5F99FA0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Руководитель органа</w:t>
      </w:r>
      <w:r>
        <w:rPr>
          <w:sz w:val="28"/>
          <w:szCs w:val="28"/>
          <w:lang w:val="ru-RU"/>
        </w:rPr>
        <w:t xml:space="preserve"> </w:t>
      </w:r>
    </w:p>
    <w:p w14:paraId="18C271CC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>по аккредитации Республики Беларусь –</w:t>
      </w:r>
      <w:r>
        <w:rPr>
          <w:sz w:val="28"/>
          <w:szCs w:val="28"/>
          <w:lang w:val="ru-RU"/>
        </w:rPr>
        <w:t xml:space="preserve"> </w:t>
      </w:r>
    </w:p>
    <w:p w14:paraId="76945C53" w14:textId="77777777" w:rsidR="0065005F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507A7A">
        <w:rPr>
          <w:sz w:val="28"/>
          <w:szCs w:val="28"/>
          <w:lang w:val="ru-RU"/>
        </w:rPr>
        <w:t xml:space="preserve">директор </w:t>
      </w:r>
      <w:r>
        <w:rPr>
          <w:sz w:val="28"/>
          <w:szCs w:val="28"/>
          <w:lang w:val="ru-RU"/>
        </w:rPr>
        <w:t>г</w:t>
      </w:r>
      <w:r w:rsidRPr="00507A7A">
        <w:rPr>
          <w:sz w:val="28"/>
          <w:szCs w:val="28"/>
          <w:lang w:val="ru-RU"/>
        </w:rPr>
        <w:t xml:space="preserve">осударственного </w:t>
      </w:r>
    </w:p>
    <w:p w14:paraId="34A6C55A" w14:textId="7435E9DC" w:rsidR="0065005F" w:rsidRPr="007228C2" w:rsidRDefault="0065005F" w:rsidP="000004CF">
      <w:pPr>
        <w:pStyle w:val="a6"/>
        <w:ind w:hanging="440"/>
        <w:rPr>
          <w:sz w:val="28"/>
          <w:szCs w:val="28"/>
          <w:lang w:val="ru-RU"/>
        </w:rPr>
      </w:pPr>
      <w:r w:rsidRPr="00007BB2">
        <w:rPr>
          <w:sz w:val="28"/>
          <w:szCs w:val="28"/>
          <w:lang w:val="ru-RU"/>
        </w:rPr>
        <w:t xml:space="preserve">предприятия «БГЦА»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 w:rsidRPr="005C5351">
        <w:rPr>
          <w:sz w:val="28"/>
          <w:szCs w:val="28"/>
          <w:lang w:val="ru-RU"/>
        </w:rPr>
        <w:t>Т.А.</w:t>
      </w:r>
      <w:r w:rsidR="00CD6992" w:rsidRPr="00CD6992">
        <w:rPr>
          <w:sz w:val="28"/>
          <w:szCs w:val="28"/>
          <w:lang w:val="ru-RU"/>
        </w:rPr>
        <w:t xml:space="preserve"> </w:t>
      </w:r>
      <w:r w:rsidRPr="005C5351">
        <w:rPr>
          <w:sz w:val="28"/>
          <w:szCs w:val="28"/>
          <w:lang w:val="ru-RU"/>
        </w:rPr>
        <w:t>Николаева</w:t>
      </w:r>
    </w:p>
    <w:p w14:paraId="7CEDE86E" w14:textId="77777777" w:rsidR="00FF6E21" w:rsidRPr="007228C2" w:rsidRDefault="00FF6E21" w:rsidP="0065005F">
      <w:pPr>
        <w:pStyle w:val="a6"/>
        <w:tabs>
          <w:tab w:val="left" w:pos="0"/>
        </w:tabs>
        <w:ind w:hanging="440"/>
        <w:rPr>
          <w:sz w:val="28"/>
          <w:szCs w:val="28"/>
          <w:lang w:val="ru-RU"/>
        </w:rPr>
      </w:pPr>
    </w:p>
    <w:sectPr w:rsidR="00FF6E21" w:rsidRPr="007228C2" w:rsidSect="007C50DB">
      <w:headerReference w:type="default" r:id="rId8"/>
      <w:footerReference w:type="default" r:id="rId9"/>
      <w:footerReference w:type="first" r:id="rId10"/>
      <w:pgSz w:w="11906" w:h="16838"/>
      <w:pgMar w:top="426" w:right="850" w:bottom="1134" w:left="1701" w:header="420" w:footer="38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5139F3" w14:textId="77777777" w:rsidR="00DE6540" w:rsidRDefault="00DE6540" w:rsidP="00E53450">
      <w:r>
        <w:separator/>
      </w:r>
    </w:p>
  </w:endnote>
  <w:endnote w:type="continuationSeparator" w:id="0">
    <w:p w14:paraId="25BF2A0B" w14:textId="77777777" w:rsidR="00DE6540" w:rsidRDefault="00DE6540" w:rsidP="00E53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385BE926" w14:textId="77777777" w:rsidTr="0041015C">
      <w:tc>
        <w:tcPr>
          <w:tcW w:w="3388" w:type="dxa"/>
        </w:tcPr>
        <w:p w14:paraId="7C818909" w14:textId="77777777" w:rsidR="00E310CA" w:rsidRPr="00AE573F" w:rsidRDefault="00E310CA" w:rsidP="0041015C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107315A2" w14:textId="40D5FA1F" w:rsidR="00E310CA" w:rsidRPr="00F97744" w:rsidRDefault="006D301F" w:rsidP="0065005F">
          <w:pPr>
            <w:pStyle w:val="61"/>
            <w:rPr>
              <w:sz w:val="16"/>
              <w:szCs w:val="16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>
            <w:rPr>
              <w:rFonts w:eastAsia="ArialMT"/>
              <w:sz w:val="16"/>
              <w:szCs w:val="16"/>
              <w:lang w:val="ru-RU"/>
            </w:rPr>
            <w:t>эксперта по аккредитации</w:t>
          </w:r>
        </w:p>
      </w:tc>
      <w:tc>
        <w:tcPr>
          <w:tcW w:w="2587" w:type="dxa"/>
          <w:vAlign w:val="center"/>
        </w:tcPr>
        <w:p w14:paraId="2A11A8F7" w14:textId="7CD4A0C2" w:rsidR="00B36A08" w:rsidRPr="007C2397" w:rsidRDefault="003C668D" w:rsidP="00B36A08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___</w:t>
          </w:r>
          <w:r w:rsidR="00555A53"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  <w:r>
            <w:rPr>
              <w:rFonts w:eastAsia="ArialMT"/>
              <w:sz w:val="24"/>
              <w:szCs w:val="24"/>
              <w:u w:val="single"/>
              <w:lang w:val="ru-RU"/>
            </w:rPr>
            <w:t>_____</w:t>
          </w:r>
        </w:p>
        <w:p w14:paraId="028BDFA7" w14:textId="35EF6DBB" w:rsidR="00E310CA" w:rsidRPr="00635874" w:rsidRDefault="006D301F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4B0FCDED" w14:textId="2F30926B" w:rsidR="00E310CA" w:rsidRPr="0041015C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395E48">
            <w:rPr>
              <w:noProof/>
              <w:sz w:val="24"/>
            </w:rPr>
            <w:t>2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41015C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390C1E70" w14:textId="77777777" w:rsidR="00E310CA" w:rsidRPr="00164D10" w:rsidRDefault="00E310CA" w:rsidP="00E72A97">
    <w:pPr>
      <w:pStyle w:val="aa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79" w:type="dxa"/>
      <w:tblInd w:w="-318" w:type="dxa"/>
      <w:tblLook w:val="00A0" w:firstRow="1" w:lastRow="0" w:firstColumn="1" w:lastColumn="0" w:noHBand="0" w:noVBand="0"/>
    </w:tblPr>
    <w:tblGrid>
      <w:gridCol w:w="3388"/>
      <w:gridCol w:w="2587"/>
      <w:gridCol w:w="4104"/>
    </w:tblGrid>
    <w:tr w:rsidR="00E310CA" w:rsidRPr="000D524E" w14:paraId="4DDE41D4" w14:textId="77777777" w:rsidTr="00893955">
      <w:tc>
        <w:tcPr>
          <w:tcW w:w="3388" w:type="dxa"/>
        </w:tcPr>
        <w:p w14:paraId="78D33B30" w14:textId="77777777" w:rsid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AE573F">
            <w:rPr>
              <w:rFonts w:eastAsia="ArialMT"/>
              <w:sz w:val="20"/>
              <w:szCs w:val="20"/>
              <w:lang w:val="ru-RU"/>
            </w:rPr>
            <w:t xml:space="preserve">_________________________ </w:t>
          </w:r>
        </w:p>
        <w:p w14:paraId="2BF9F58D" w14:textId="770AEA80" w:rsidR="00E310CA" w:rsidRPr="006D301F" w:rsidRDefault="00E310CA" w:rsidP="0080088E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F97744">
            <w:rPr>
              <w:rFonts w:eastAsia="ArialMT"/>
              <w:sz w:val="16"/>
              <w:szCs w:val="16"/>
              <w:lang w:val="ru-RU"/>
            </w:rPr>
            <w:t xml:space="preserve">подпись ведущего </w:t>
          </w:r>
          <w:r w:rsidR="0080088E">
            <w:rPr>
              <w:rFonts w:eastAsia="ArialMT"/>
              <w:sz w:val="16"/>
              <w:szCs w:val="16"/>
              <w:lang w:val="ru-RU"/>
            </w:rPr>
            <w:t>эксперта</w:t>
          </w:r>
          <w:r w:rsidR="006D301F">
            <w:rPr>
              <w:rFonts w:eastAsia="ArialMT"/>
              <w:sz w:val="16"/>
              <w:szCs w:val="16"/>
              <w:lang w:val="ru-RU"/>
            </w:rPr>
            <w:t xml:space="preserve"> по аккредитации</w:t>
          </w:r>
        </w:p>
      </w:tc>
      <w:tc>
        <w:tcPr>
          <w:tcW w:w="2587" w:type="dxa"/>
          <w:vAlign w:val="center"/>
        </w:tcPr>
        <w:p w14:paraId="2F4DF9D1" w14:textId="750E0190" w:rsidR="00E310CA" w:rsidRPr="003C668D" w:rsidRDefault="00395E48" w:rsidP="0041015C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r>
            <w:rPr>
              <w:rFonts w:eastAsia="ArialMT"/>
              <w:sz w:val="24"/>
              <w:szCs w:val="24"/>
              <w:u w:val="single"/>
              <w:lang w:val="ru-RU"/>
            </w:rPr>
            <w:t>24.04.2020</w:t>
          </w:r>
        </w:p>
        <w:p w14:paraId="5D75875D" w14:textId="366B274F" w:rsidR="00E310CA" w:rsidRPr="00635874" w:rsidRDefault="00E310CA" w:rsidP="0041015C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635874">
            <w:rPr>
              <w:rFonts w:eastAsia="ArialMT"/>
              <w:sz w:val="16"/>
              <w:szCs w:val="16"/>
              <w:lang w:val="ru-RU"/>
            </w:rPr>
            <w:t xml:space="preserve">дата </w:t>
          </w:r>
          <w:r w:rsidR="006D301F">
            <w:rPr>
              <w:rFonts w:eastAsia="ArialMT"/>
              <w:sz w:val="16"/>
              <w:szCs w:val="16"/>
              <w:lang w:val="ru-RU"/>
            </w:rPr>
            <w:t>принятия решения</w:t>
          </w:r>
        </w:p>
      </w:tc>
      <w:tc>
        <w:tcPr>
          <w:tcW w:w="4104" w:type="dxa"/>
          <w:vAlign w:val="center"/>
        </w:tcPr>
        <w:p w14:paraId="00D6DCB8" w14:textId="112B0151" w:rsidR="00E310CA" w:rsidRPr="006D301F" w:rsidRDefault="00E310CA" w:rsidP="00A22582">
          <w:pPr>
            <w:pStyle w:val="61"/>
            <w:jc w:val="right"/>
            <w:rPr>
              <w:sz w:val="24"/>
              <w:szCs w:val="24"/>
              <w:lang w:val="ru-RU"/>
            </w:rPr>
          </w:pPr>
          <w:r w:rsidRPr="00635874">
            <w:rPr>
              <w:sz w:val="24"/>
              <w:szCs w:val="24"/>
              <w:lang w:val="ru-RU"/>
            </w:rPr>
            <w:t>Лист</w:t>
          </w:r>
          <w:r w:rsidRPr="00320A7A">
            <w:rPr>
              <w:sz w:val="24"/>
              <w:szCs w:val="24"/>
              <w:lang w:val="ru-RU"/>
            </w:rPr>
            <w:t xml:space="preserve"> </w:t>
          </w:r>
          <w:r w:rsidR="001616E7" w:rsidRPr="00893955">
            <w:rPr>
              <w:sz w:val="24"/>
            </w:rPr>
            <w:fldChar w:fldCharType="begin"/>
          </w:r>
          <w:r w:rsidRPr="00893955">
            <w:rPr>
              <w:sz w:val="24"/>
            </w:rPr>
            <w:instrText xml:space="preserve"> PAGE </w:instrText>
          </w:r>
          <w:r w:rsidR="001616E7" w:rsidRPr="00893955">
            <w:rPr>
              <w:sz w:val="24"/>
            </w:rPr>
            <w:fldChar w:fldCharType="separate"/>
          </w:r>
          <w:r w:rsidR="00395E48">
            <w:rPr>
              <w:noProof/>
              <w:sz w:val="24"/>
            </w:rPr>
            <w:t>1</w:t>
          </w:r>
          <w:r w:rsidR="001616E7" w:rsidRPr="00893955">
            <w:rPr>
              <w:sz w:val="24"/>
            </w:rPr>
            <w:fldChar w:fldCharType="end"/>
          </w:r>
          <w:r w:rsidRPr="00893955">
            <w:rPr>
              <w:sz w:val="24"/>
              <w:szCs w:val="24"/>
            </w:rPr>
            <w:t xml:space="preserve"> </w:t>
          </w:r>
          <w:r w:rsidRPr="00635874">
            <w:rPr>
              <w:sz w:val="24"/>
              <w:szCs w:val="24"/>
              <w:lang w:val="ru-RU"/>
            </w:rPr>
            <w:t xml:space="preserve">Листов </w:t>
          </w:r>
          <w:r w:rsidR="006D301F">
            <w:rPr>
              <w:sz w:val="24"/>
              <w:szCs w:val="24"/>
              <w:lang w:val="ru-RU"/>
            </w:rPr>
            <w:t>2</w:t>
          </w:r>
        </w:p>
      </w:tc>
    </w:tr>
  </w:tbl>
  <w:p w14:paraId="62904AB1" w14:textId="77777777" w:rsidR="00E310CA" w:rsidRPr="00164D10" w:rsidRDefault="00E310CA" w:rsidP="00164D10">
    <w:pPr>
      <w:pStyle w:val="aa"/>
      <w:ind w:left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848194" w14:textId="77777777" w:rsidR="00DE6540" w:rsidRDefault="00DE6540" w:rsidP="00E53450">
      <w:r>
        <w:separator/>
      </w:r>
    </w:p>
  </w:footnote>
  <w:footnote w:type="continuationSeparator" w:id="0">
    <w:p w14:paraId="33062453" w14:textId="77777777" w:rsidR="00DE6540" w:rsidRDefault="00DE6540" w:rsidP="00E53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9" w:type="dxa"/>
      <w:tblInd w:w="-601" w:type="dxa"/>
      <w:tblLayout w:type="fixed"/>
      <w:tblLook w:val="00A0" w:firstRow="1" w:lastRow="0" w:firstColumn="1" w:lastColumn="0" w:noHBand="0" w:noVBand="0"/>
    </w:tblPr>
    <w:tblGrid>
      <w:gridCol w:w="709"/>
      <w:gridCol w:w="9640"/>
    </w:tblGrid>
    <w:tr w:rsidR="00E310CA" w:rsidRPr="000D524E" w14:paraId="2D850110" w14:textId="77777777" w:rsidTr="000D524E">
      <w:tc>
        <w:tcPr>
          <w:tcW w:w="709" w:type="dxa"/>
          <w:tcBorders>
            <w:bottom w:val="single" w:sz="4" w:space="0" w:color="000000"/>
          </w:tcBorders>
          <w:vAlign w:val="bottom"/>
        </w:tcPr>
        <w:p w14:paraId="138EAE0F" w14:textId="77777777" w:rsidR="00E310CA" w:rsidRPr="000D524E" w:rsidRDefault="00A12D9D" w:rsidP="000D524E">
          <w:pPr>
            <w:pStyle w:val="a8"/>
            <w:ind w:left="0"/>
            <w:jc w:val="center"/>
          </w:pPr>
          <w:r>
            <w:rPr>
              <w:b/>
              <w:noProof/>
              <w:sz w:val="16"/>
              <w:szCs w:val="16"/>
              <w:lang w:eastAsia="ru-RU"/>
            </w:rPr>
            <w:drawing>
              <wp:inline distT="0" distB="0" distL="0" distR="0" wp14:anchorId="005DD04D" wp14:editId="2A0CCBA7">
                <wp:extent cx="361950" cy="466725"/>
                <wp:effectExtent l="19050" t="0" r="0" b="0"/>
                <wp:docPr id="2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61950" cy="4667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40" w:type="dxa"/>
          <w:tcBorders>
            <w:bottom w:val="single" w:sz="4" w:space="0" w:color="000000"/>
          </w:tcBorders>
          <w:vAlign w:val="center"/>
        </w:tcPr>
        <w:p w14:paraId="63B8398F" w14:textId="17EB3E8D" w:rsidR="00E310CA" w:rsidRPr="00162FAB" w:rsidRDefault="00E310CA" w:rsidP="00A22582">
          <w:pPr>
            <w:pStyle w:val="a6"/>
            <w:ind w:right="-249"/>
            <w:jc w:val="center"/>
            <w:rPr>
              <w:sz w:val="28"/>
              <w:szCs w:val="28"/>
              <w:lang w:val="ru-RU"/>
            </w:rPr>
          </w:pPr>
          <w:r w:rsidRPr="00E57716">
            <w:rPr>
              <w:sz w:val="28"/>
              <w:szCs w:val="28"/>
              <w:lang w:val="ru-RU"/>
            </w:rPr>
            <w:t xml:space="preserve">Приложение № 1 к аттестату аккредитации № </w:t>
          </w:r>
          <w:r w:rsidR="00162FAB" w:rsidRPr="00162FAB">
            <w:rPr>
              <w:sz w:val="28"/>
              <w:szCs w:val="28"/>
            </w:rPr>
            <w:t>BY</w:t>
          </w:r>
          <w:r w:rsidR="00162FAB" w:rsidRPr="00162FAB">
            <w:rPr>
              <w:sz w:val="28"/>
              <w:szCs w:val="28"/>
              <w:lang w:val="ru-RU"/>
            </w:rPr>
            <w:t>/112 2.</w:t>
          </w:r>
          <w:r w:rsidR="00D07D96" w:rsidRPr="00D07D96">
            <w:rPr>
              <w:sz w:val="28"/>
              <w:szCs w:val="28"/>
              <w:lang w:val="ru-RU"/>
            </w:rPr>
            <w:t xml:space="preserve"> </w:t>
          </w:r>
          <w:r w:rsidR="00D07D96" w:rsidRPr="00467ACB">
            <w:rPr>
              <w:sz w:val="28"/>
              <w:szCs w:val="28"/>
            </w:rPr>
            <w:t>4627</w:t>
          </w:r>
        </w:p>
      </w:tc>
    </w:tr>
  </w:tbl>
  <w:tbl>
    <w:tblPr>
      <w:tblpPr w:leftFromText="180" w:rightFromText="180" w:vertAnchor="text" w:tblpX="-560" w:tblpY="1"/>
      <w:tblOverlap w:val="never"/>
      <w:tblW w:w="103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A0" w:firstRow="1" w:lastRow="0" w:firstColumn="1" w:lastColumn="0" w:noHBand="0" w:noVBand="0"/>
    </w:tblPr>
    <w:tblGrid>
      <w:gridCol w:w="534"/>
      <w:gridCol w:w="1871"/>
      <w:gridCol w:w="992"/>
      <w:gridCol w:w="2552"/>
      <w:gridCol w:w="1984"/>
      <w:gridCol w:w="2381"/>
    </w:tblGrid>
    <w:tr w:rsidR="00E310CA" w:rsidRPr="000D524E" w14:paraId="1558C099" w14:textId="77777777" w:rsidTr="00943A68">
      <w:trPr>
        <w:trHeight w:val="48"/>
      </w:trPr>
      <w:tc>
        <w:tcPr>
          <w:tcW w:w="534" w:type="dxa"/>
        </w:tcPr>
        <w:p w14:paraId="62867BAE" w14:textId="77777777" w:rsidR="00E310CA" w:rsidRPr="00E57716" w:rsidRDefault="00E310CA" w:rsidP="001E2847">
          <w:pPr>
            <w:pStyle w:val="a6"/>
            <w:jc w:val="center"/>
          </w:pPr>
          <w:r w:rsidRPr="00E57716">
            <w:t>1</w:t>
          </w:r>
        </w:p>
      </w:tc>
      <w:tc>
        <w:tcPr>
          <w:tcW w:w="1871" w:type="dxa"/>
        </w:tcPr>
        <w:p w14:paraId="5C43BD3E" w14:textId="77777777" w:rsidR="00E310CA" w:rsidRPr="00E57716" w:rsidRDefault="00E310CA" w:rsidP="001E2847">
          <w:pPr>
            <w:pStyle w:val="a6"/>
            <w:jc w:val="center"/>
          </w:pPr>
          <w:r w:rsidRPr="00E57716">
            <w:t>2</w:t>
          </w:r>
        </w:p>
      </w:tc>
      <w:tc>
        <w:tcPr>
          <w:tcW w:w="992" w:type="dxa"/>
        </w:tcPr>
        <w:p w14:paraId="2DBFD71B" w14:textId="77777777" w:rsidR="00E310CA" w:rsidRPr="00E57716" w:rsidRDefault="00E310CA" w:rsidP="001E2847">
          <w:pPr>
            <w:pStyle w:val="a6"/>
            <w:jc w:val="center"/>
          </w:pPr>
          <w:r w:rsidRPr="00E57716">
            <w:t>3</w:t>
          </w:r>
        </w:p>
      </w:tc>
      <w:tc>
        <w:tcPr>
          <w:tcW w:w="2552" w:type="dxa"/>
        </w:tcPr>
        <w:p w14:paraId="33ABE9A5" w14:textId="77777777" w:rsidR="00E310CA" w:rsidRPr="00E57716" w:rsidRDefault="00E310CA" w:rsidP="001E2847">
          <w:pPr>
            <w:pStyle w:val="a6"/>
            <w:jc w:val="center"/>
          </w:pPr>
          <w:r w:rsidRPr="00E57716">
            <w:t>4</w:t>
          </w:r>
        </w:p>
      </w:tc>
      <w:tc>
        <w:tcPr>
          <w:tcW w:w="1984" w:type="dxa"/>
          <w:vAlign w:val="center"/>
        </w:tcPr>
        <w:p w14:paraId="652F39AD" w14:textId="77777777" w:rsidR="00E310CA" w:rsidRPr="00E57716" w:rsidRDefault="00E310CA" w:rsidP="001E2847">
          <w:pPr>
            <w:pStyle w:val="a6"/>
            <w:jc w:val="center"/>
          </w:pPr>
          <w:r w:rsidRPr="00E57716">
            <w:t>5</w:t>
          </w:r>
        </w:p>
      </w:tc>
      <w:tc>
        <w:tcPr>
          <w:tcW w:w="2381" w:type="dxa"/>
          <w:vAlign w:val="center"/>
        </w:tcPr>
        <w:p w14:paraId="5FC4A0C6" w14:textId="77777777" w:rsidR="00E310CA" w:rsidRPr="00E57716" w:rsidRDefault="00E310CA" w:rsidP="001E2847">
          <w:pPr>
            <w:pStyle w:val="a6"/>
            <w:jc w:val="center"/>
          </w:pPr>
          <w:r w:rsidRPr="00E57716">
            <w:t>6</w:t>
          </w:r>
        </w:p>
      </w:tc>
    </w:tr>
  </w:tbl>
  <w:p w14:paraId="08E159F1" w14:textId="77777777" w:rsidR="00E310CA" w:rsidRPr="00293386" w:rsidRDefault="00E310CA" w:rsidP="00293386">
    <w:pPr>
      <w:pStyle w:val="a8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259E5"/>
    <w:multiLevelType w:val="hybridMultilevel"/>
    <w:tmpl w:val="049424EE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850BF5"/>
    <w:multiLevelType w:val="hybridMultilevel"/>
    <w:tmpl w:val="091240CA"/>
    <w:lvl w:ilvl="0" w:tplc="4522B352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05E1BC1"/>
    <w:multiLevelType w:val="hybridMultilevel"/>
    <w:tmpl w:val="E4D44DBE"/>
    <w:lvl w:ilvl="0" w:tplc="DC728C26">
      <w:start w:val="1"/>
      <w:numFmt w:val="decimal"/>
      <w:lvlText w:val="7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5016963"/>
    <w:multiLevelType w:val="hybridMultilevel"/>
    <w:tmpl w:val="98B25596"/>
    <w:lvl w:ilvl="0" w:tplc="1DB058DA">
      <w:start w:val="1"/>
      <w:numFmt w:val="decimal"/>
      <w:lvlText w:val="1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B664A08"/>
    <w:multiLevelType w:val="hybridMultilevel"/>
    <w:tmpl w:val="5784D5A8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F623905"/>
    <w:multiLevelType w:val="hybridMultilevel"/>
    <w:tmpl w:val="432EA6C6"/>
    <w:lvl w:ilvl="0" w:tplc="A81229B4">
      <w:start w:val="1"/>
      <w:numFmt w:val="decimal"/>
      <w:lvlText w:val="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1A85AC5"/>
    <w:multiLevelType w:val="hybridMultilevel"/>
    <w:tmpl w:val="48207776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B81EDE"/>
    <w:multiLevelType w:val="hybridMultilevel"/>
    <w:tmpl w:val="8B9C87FC"/>
    <w:lvl w:ilvl="0" w:tplc="EACC23BE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40347E5"/>
    <w:multiLevelType w:val="hybridMultilevel"/>
    <w:tmpl w:val="9B9EAD74"/>
    <w:lvl w:ilvl="0" w:tplc="50B2202A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6D56478"/>
    <w:multiLevelType w:val="hybridMultilevel"/>
    <w:tmpl w:val="52A05C6E"/>
    <w:lvl w:ilvl="0" w:tplc="34423CD6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A814F09"/>
    <w:multiLevelType w:val="hybridMultilevel"/>
    <w:tmpl w:val="32B00A9E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B35C57"/>
    <w:multiLevelType w:val="hybridMultilevel"/>
    <w:tmpl w:val="7804A3BC"/>
    <w:lvl w:ilvl="0" w:tplc="4B08F0EE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B2862F4"/>
    <w:multiLevelType w:val="hybridMultilevel"/>
    <w:tmpl w:val="C09A83BA"/>
    <w:lvl w:ilvl="0" w:tplc="009A90CE">
      <w:start w:val="1"/>
      <w:numFmt w:val="decimal"/>
      <w:lvlText w:val="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111A09"/>
    <w:multiLevelType w:val="hybridMultilevel"/>
    <w:tmpl w:val="472257C4"/>
    <w:lvl w:ilvl="0" w:tplc="B268AC54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2227F25"/>
    <w:multiLevelType w:val="hybridMultilevel"/>
    <w:tmpl w:val="020243F2"/>
    <w:lvl w:ilvl="0" w:tplc="BFC6A8F0">
      <w:start w:val="1"/>
      <w:numFmt w:val="decimal"/>
      <w:lvlText w:val="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C7C11F4"/>
    <w:multiLevelType w:val="hybridMultilevel"/>
    <w:tmpl w:val="C0A05754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276590"/>
    <w:multiLevelType w:val="hybridMultilevel"/>
    <w:tmpl w:val="3E081AAC"/>
    <w:lvl w:ilvl="0" w:tplc="6BA035E4">
      <w:start w:val="1"/>
      <w:numFmt w:val="decimal"/>
      <w:lvlText w:val="12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8D95FB6"/>
    <w:multiLevelType w:val="hybridMultilevel"/>
    <w:tmpl w:val="2F88EB52"/>
    <w:lvl w:ilvl="0" w:tplc="E146DA60">
      <w:start w:val="1"/>
      <w:numFmt w:val="decimal"/>
      <w:lvlText w:val="10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BB1ADC"/>
    <w:multiLevelType w:val="hybridMultilevel"/>
    <w:tmpl w:val="509862DE"/>
    <w:lvl w:ilvl="0" w:tplc="F91412A4">
      <w:start w:val="1"/>
      <w:numFmt w:val="decimal"/>
      <w:lvlText w:val="4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D9E709A"/>
    <w:multiLevelType w:val="hybridMultilevel"/>
    <w:tmpl w:val="05D4D644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F5B1E2F"/>
    <w:multiLevelType w:val="multilevel"/>
    <w:tmpl w:val="66EAAF1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05C0FB5"/>
    <w:multiLevelType w:val="hybridMultilevel"/>
    <w:tmpl w:val="71D0B962"/>
    <w:lvl w:ilvl="0" w:tplc="77EC07F4">
      <w:start w:val="1"/>
      <w:numFmt w:val="decimal"/>
      <w:lvlText w:val="13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982D05"/>
    <w:multiLevelType w:val="hybridMultilevel"/>
    <w:tmpl w:val="9892A84E"/>
    <w:lvl w:ilvl="0" w:tplc="ECECB924">
      <w:start w:val="1"/>
      <w:numFmt w:val="decimal"/>
      <w:lvlText w:val="8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8BF706E"/>
    <w:multiLevelType w:val="hybridMultilevel"/>
    <w:tmpl w:val="E3943C1C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5F401AD"/>
    <w:multiLevelType w:val="hybridMultilevel"/>
    <w:tmpl w:val="DFDA4F2A"/>
    <w:lvl w:ilvl="0" w:tplc="3316325E">
      <w:start w:val="1"/>
      <w:numFmt w:val="decimal"/>
      <w:lvlText w:val="11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ACE217F"/>
    <w:multiLevelType w:val="multilevel"/>
    <w:tmpl w:val="4F3C2A8E"/>
    <w:styleLink w:val="1"/>
    <w:lvl w:ilvl="0">
      <w:start w:val="1"/>
      <w:numFmt w:val="decimal"/>
      <w:lvlText w:val="1.%1"/>
      <w:lvlJc w:val="center"/>
      <w:pPr>
        <w:ind w:left="613" w:hanging="32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6" w15:restartNumberingAfterBreak="0">
    <w:nsid w:val="74BE69D3"/>
    <w:multiLevelType w:val="hybridMultilevel"/>
    <w:tmpl w:val="4314CC04"/>
    <w:lvl w:ilvl="0" w:tplc="F678F948">
      <w:start w:val="1"/>
      <w:numFmt w:val="decimal"/>
      <w:lvlText w:val="6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760F6045"/>
    <w:multiLevelType w:val="hybridMultilevel"/>
    <w:tmpl w:val="862CBC72"/>
    <w:lvl w:ilvl="0" w:tplc="F8FECBD8">
      <w:start w:val="1"/>
      <w:numFmt w:val="decimal"/>
      <w:lvlText w:val="5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776952F8"/>
    <w:multiLevelType w:val="hybridMultilevel"/>
    <w:tmpl w:val="64F20DFE"/>
    <w:lvl w:ilvl="0" w:tplc="4EEE805A">
      <w:start w:val="1"/>
      <w:numFmt w:val="decimal"/>
      <w:lvlText w:val="9.%1"/>
      <w:lvlJc w:val="righ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9E64E55"/>
    <w:multiLevelType w:val="hybridMultilevel"/>
    <w:tmpl w:val="B136E4F0"/>
    <w:lvl w:ilvl="0" w:tplc="86DE7DAC">
      <w:start w:val="2"/>
      <w:numFmt w:val="bullet"/>
      <w:lvlText w:val=""/>
      <w:lvlJc w:val="left"/>
      <w:pPr>
        <w:ind w:left="-80" w:hanging="360"/>
      </w:pPr>
      <w:rPr>
        <w:rFonts w:ascii="Symbol" w:eastAsia="Calibri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6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360" w:hanging="360"/>
      </w:pPr>
      <w:rPr>
        <w:rFonts w:ascii="Wingdings" w:hAnsi="Wingdings" w:cs="Wingdings" w:hint="default"/>
      </w:rPr>
    </w:lvl>
    <w:lvl w:ilvl="3" w:tplc="20000001" w:tentative="1">
      <w:start w:val="1"/>
      <w:numFmt w:val="bullet"/>
      <w:lvlText w:val=""/>
      <w:lvlJc w:val="left"/>
      <w:pPr>
        <w:ind w:left="2080" w:hanging="360"/>
      </w:pPr>
      <w:rPr>
        <w:rFonts w:ascii="Symbol" w:hAnsi="Symbol" w:cs="Symbol" w:hint="default"/>
      </w:rPr>
    </w:lvl>
    <w:lvl w:ilvl="4" w:tplc="20000003" w:tentative="1">
      <w:start w:val="1"/>
      <w:numFmt w:val="bullet"/>
      <w:lvlText w:val="o"/>
      <w:lvlJc w:val="left"/>
      <w:pPr>
        <w:ind w:left="28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520" w:hanging="360"/>
      </w:pPr>
      <w:rPr>
        <w:rFonts w:ascii="Wingdings" w:hAnsi="Wingdings" w:cs="Wingdings" w:hint="default"/>
      </w:rPr>
    </w:lvl>
    <w:lvl w:ilvl="6" w:tplc="20000001" w:tentative="1">
      <w:start w:val="1"/>
      <w:numFmt w:val="bullet"/>
      <w:lvlText w:val=""/>
      <w:lvlJc w:val="left"/>
      <w:pPr>
        <w:ind w:left="4240" w:hanging="360"/>
      </w:pPr>
      <w:rPr>
        <w:rFonts w:ascii="Symbol" w:hAnsi="Symbol" w:cs="Symbol" w:hint="default"/>
      </w:rPr>
    </w:lvl>
    <w:lvl w:ilvl="7" w:tplc="20000003" w:tentative="1">
      <w:start w:val="1"/>
      <w:numFmt w:val="bullet"/>
      <w:lvlText w:val="o"/>
      <w:lvlJc w:val="left"/>
      <w:pPr>
        <w:ind w:left="49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5680" w:hanging="360"/>
      </w:pPr>
      <w:rPr>
        <w:rFonts w:ascii="Wingdings" w:hAnsi="Wingdings" w:cs="Wingdings" w:hint="default"/>
      </w:rPr>
    </w:lvl>
  </w:abstractNum>
  <w:num w:numId="1" w16cid:durableId="1452169776">
    <w:abstractNumId w:val="25"/>
  </w:num>
  <w:num w:numId="2" w16cid:durableId="1590390433">
    <w:abstractNumId w:val="12"/>
  </w:num>
  <w:num w:numId="3" w16cid:durableId="1269855098">
    <w:abstractNumId w:val="4"/>
  </w:num>
  <w:num w:numId="4" w16cid:durableId="409934468">
    <w:abstractNumId w:val="14"/>
  </w:num>
  <w:num w:numId="5" w16cid:durableId="386534821">
    <w:abstractNumId w:val="18"/>
  </w:num>
  <w:num w:numId="6" w16cid:durableId="1925529211">
    <w:abstractNumId w:val="5"/>
  </w:num>
  <w:num w:numId="7" w16cid:durableId="1643385128">
    <w:abstractNumId w:val="10"/>
  </w:num>
  <w:num w:numId="8" w16cid:durableId="2106682735">
    <w:abstractNumId w:val="19"/>
  </w:num>
  <w:num w:numId="9" w16cid:durableId="557975659">
    <w:abstractNumId w:val="26"/>
  </w:num>
  <w:num w:numId="10" w16cid:durableId="865946199">
    <w:abstractNumId w:val="15"/>
  </w:num>
  <w:num w:numId="11" w16cid:durableId="867913999">
    <w:abstractNumId w:val="27"/>
  </w:num>
  <w:num w:numId="12" w16cid:durableId="1380203944">
    <w:abstractNumId w:val="1"/>
  </w:num>
  <w:num w:numId="13" w16cid:durableId="2088378630">
    <w:abstractNumId w:val="7"/>
  </w:num>
  <w:num w:numId="14" w16cid:durableId="48308125">
    <w:abstractNumId w:val="28"/>
  </w:num>
  <w:num w:numId="15" w16cid:durableId="1056929401">
    <w:abstractNumId w:val="13"/>
  </w:num>
  <w:num w:numId="16" w16cid:durableId="1732458357">
    <w:abstractNumId w:val="9"/>
  </w:num>
  <w:num w:numId="17" w16cid:durableId="1670400393">
    <w:abstractNumId w:val="8"/>
  </w:num>
  <w:num w:numId="18" w16cid:durableId="353072837">
    <w:abstractNumId w:val="3"/>
  </w:num>
  <w:num w:numId="19" w16cid:durableId="1741052342">
    <w:abstractNumId w:val="24"/>
  </w:num>
  <w:num w:numId="20" w16cid:durableId="1719162773">
    <w:abstractNumId w:val="16"/>
  </w:num>
  <w:num w:numId="21" w16cid:durableId="1900625921">
    <w:abstractNumId w:val="21"/>
  </w:num>
  <w:num w:numId="22" w16cid:durableId="1970939221">
    <w:abstractNumId w:val="2"/>
  </w:num>
  <w:num w:numId="23" w16cid:durableId="1966693367">
    <w:abstractNumId w:val="22"/>
  </w:num>
  <w:num w:numId="24" w16cid:durableId="834808910">
    <w:abstractNumId w:val="6"/>
  </w:num>
  <w:num w:numId="25" w16cid:durableId="823859704">
    <w:abstractNumId w:val="11"/>
  </w:num>
  <w:num w:numId="26" w16cid:durableId="1897275984">
    <w:abstractNumId w:val="17"/>
  </w:num>
  <w:num w:numId="27" w16cid:durableId="1674183457">
    <w:abstractNumId w:val="23"/>
  </w:num>
  <w:num w:numId="28" w16cid:durableId="2039234520">
    <w:abstractNumId w:val="0"/>
  </w:num>
  <w:num w:numId="29" w16cid:durableId="897202905">
    <w:abstractNumId w:val="20"/>
  </w:num>
  <w:num w:numId="30" w16cid:durableId="1748187909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5EF"/>
    <w:rsid w:val="000004CF"/>
    <w:rsid w:val="000041E5"/>
    <w:rsid w:val="00005925"/>
    <w:rsid w:val="0001303B"/>
    <w:rsid w:val="00015DD4"/>
    <w:rsid w:val="00021A4D"/>
    <w:rsid w:val="000230A2"/>
    <w:rsid w:val="0002457B"/>
    <w:rsid w:val="00027C76"/>
    <w:rsid w:val="00031708"/>
    <w:rsid w:val="0004693D"/>
    <w:rsid w:val="0005357F"/>
    <w:rsid w:val="00054023"/>
    <w:rsid w:val="0005450B"/>
    <w:rsid w:val="00055A14"/>
    <w:rsid w:val="00057A47"/>
    <w:rsid w:val="000602D7"/>
    <w:rsid w:val="0006265A"/>
    <w:rsid w:val="00063A6B"/>
    <w:rsid w:val="000653F2"/>
    <w:rsid w:val="00085B43"/>
    <w:rsid w:val="00085CF3"/>
    <w:rsid w:val="00085E5A"/>
    <w:rsid w:val="00086F6B"/>
    <w:rsid w:val="00094305"/>
    <w:rsid w:val="00097298"/>
    <w:rsid w:val="000A2D36"/>
    <w:rsid w:val="000A62BA"/>
    <w:rsid w:val="000B3708"/>
    <w:rsid w:val="000B4970"/>
    <w:rsid w:val="000B4DAD"/>
    <w:rsid w:val="000C17A3"/>
    <w:rsid w:val="000C2575"/>
    <w:rsid w:val="000C5B9A"/>
    <w:rsid w:val="000C6225"/>
    <w:rsid w:val="000D062D"/>
    <w:rsid w:val="000D12A5"/>
    <w:rsid w:val="000D1D56"/>
    <w:rsid w:val="000D2FB4"/>
    <w:rsid w:val="000D524E"/>
    <w:rsid w:val="000D5F48"/>
    <w:rsid w:val="000E1DE4"/>
    <w:rsid w:val="000F0CDE"/>
    <w:rsid w:val="00100BA1"/>
    <w:rsid w:val="00103CD4"/>
    <w:rsid w:val="00106FBE"/>
    <w:rsid w:val="00107E10"/>
    <w:rsid w:val="001105CF"/>
    <w:rsid w:val="00111F27"/>
    <w:rsid w:val="00112919"/>
    <w:rsid w:val="00116D55"/>
    <w:rsid w:val="001170D6"/>
    <w:rsid w:val="00117B01"/>
    <w:rsid w:val="00117B7D"/>
    <w:rsid w:val="0012051D"/>
    <w:rsid w:val="001257C2"/>
    <w:rsid w:val="001272DB"/>
    <w:rsid w:val="00133784"/>
    <w:rsid w:val="00142AEB"/>
    <w:rsid w:val="0016138F"/>
    <w:rsid w:val="001616E7"/>
    <w:rsid w:val="00162FAB"/>
    <w:rsid w:val="001630D0"/>
    <w:rsid w:val="001645F7"/>
    <w:rsid w:val="00164D10"/>
    <w:rsid w:val="0016713B"/>
    <w:rsid w:val="00170921"/>
    <w:rsid w:val="001830AD"/>
    <w:rsid w:val="00191C5D"/>
    <w:rsid w:val="001A28EF"/>
    <w:rsid w:val="001B185D"/>
    <w:rsid w:val="001B1E93"/>
    <w:rsid w:val="001B2DF3"/>
    <w:rsid w:val="001B42B7"/>
    <w:rsid w:val="001B520C"/>
    <w:rsid w:val="001B6D70"/>
    <w:rsid w:val="001B7983"/>
    <w:rsid w:val="001B7D2B"/>
    <w:rsid w:val="001C22A5"/>
    <w:rsid w:val="001C707F"/>
    <w:rsid w:val="001D0DE2"/>
    <w:rsid w:val="001D0F86"/>
    <w:rsid w:val="001D295F"/>
    <w:rsid w:val="001D4304"/>
    <w:rsid w:val="001E2847"/>
    <w:rsid w:val="001E3040"/>
    <w:rsid w:val="001F3E0B"/>
    <w:rsid w:val="002029C1"/>
    <w:rsid w:val="002062A2"/>
    <w:rsid w:val="002062AA"/>
    <w:rsid w:val="0021061C"/>
    <w:rsid w:val="00215935"/>
    <w:rsid w:val="00215B6B"/>
    <w:rsid w:val="00216786"/>
    <w:rsid w:val="00222C3B"/>
    <w:rsid w:val="00224431"/>
    <w:rsid w:val="00231D8D"/>
    <w:rsid w:val="002336D6"/>
    <w:rsid w:val="002371EB"/>
    <w:rsid w:val="002402DE"/>
    <w:rsid w:val="00241464"/>
    <w:rsid w:val="00244C29"/>
    <w:rsid w:val="00260D96"/>
    <w:rsid w:val="00261A06"/>
    <w:rsid w:val="00263BE2"/>
    <w:rsid w:val="0027128F"/>
    <w:rsid w:val="002744A2"/>
    <w:rsid w:val="0027635F"/>
    <w:rsid w:val="002763E2"/>
    <w:rsid w:val="002872AC"/>
    <w:rsid w:val="00293386"/>
    <w:rsid w:val="002A206D"/>
    <w:rsid w:val="002A4C1F"/>
    <w:rsid w:val="002A4D3B"/>
    <w:rsid w:val="002A593F"/>
    <w:rsid w:val="002A6830"/>
    <w:rsid w:val="002A6A53"/>
    <w:rsid w:val="002B12CD"/>
    <w:rsid w:val="002B1691"/>
    <w:rsid w:val="002B575C"/>
    <w:rsid w:val="002B69E6"/>
    <w:rsid w:val="002C3D1D"/>
    <w:rsid w:val="002D21D5"/>
    <w:rsid w:val="002D51FD"/>
    <w:rsid w:val="002D5FF1"/>
    <w:rsid w:val="002E4918"/>
    <w:rsid w:val="003014D9"/>
    <w:rsid w:val="00303547"/>
    <w:rsid w:val="00313DB4"/>
    <w:rsid w:val="00320A7A"/>
    <w:rsid w:val="00322455"/>
    <w:rsid w:val="00327A15"/>
    <w:rsid w:val="003300CD"/>
    <w:rsid w:val="00331824"/>
    <w:rsid w:val="0033502E"/>
    <w:rsid w:val="00344017"/>
    <w:rsid w:val="00347365"/>
    <w:rsid w:val="00355A31"/>
    <w:rsid w:val="00366396"/>
    <w:rsid w:val="00370781"/>
    <w:rsid w:val="00386281"/>
    <w:rsid w:val="0039065A"/>
    <w:rsid w:val="003938BE"/>
    <w:rsid w:val="00394C8D"/>
    <w:rsid w:val="00395E48"/>
    <w:rsid w:val="003A0797"/>
    <w:rsid w:val="003A0C45"/>
    <w:rsid w:val="003B4987"/>
    <w:rsid w:val="003B616E"/>
    <w:rsid w:val="003C1A6A"/>
    <w:rsid w:val="003C1FE9"/>
    <w:rsid w:val="003C668D"/>
    <w:rsid w:val="003C69ED"/>
    <w:rsid w:val="003D0CB7"/>
    <w:rsid w:val="003D4656"/>
    <w:rsid w:val="003D478B"/>
    <w:rsid w:val="003D47C5"/>
    <w:rsid w:val="003D5519"/>
    <w:rsid w:val="003E1146"/>
    <w:rsid w:val="003E6BBB"/>
    <w:rsid w:val="003E7F59"/>
    <w:rsid w:val="003F4AEB"/>
    <w:rsid w:val="003F5751"/>
    <w:rsid w:val="00401E52"/>
    <w:rsid w:val="0041015C"/>
    <w:rsid w:val="00416735"/>
    <w:rsid w:val="0042186A"/>
    <w:rsid w:val="0044658D"/>
    <w:rsid w:val="00454ABB"/>
    <w:rsid w:val="0045519D"/>
    <w:rsid w:val="00455495"/>
    <w:rsid w:val="00457CC7"/>
    <w:rsid w:val="0046402C"/>
    <w:rsid w:val="00465DFB"/>
    <w:rsid w:val="0047122D"/>
    <w:rsid w:val="0048751F"/>
    <w:rsid w:val="0049498F"/>
    <w:rsid w:val="00495F7E"/>
    <w:rsid w:val="00496BAE"/>
    <w:rsid w:val="0049753A"/>
    <w:rsid w:val="004A0017"/>
    <w:rsid w:val="004A0F25"/>
    <w:rsid w:val="004B23D5"/>
    <w:rsid w:val="004B304A"/>
    <w:rsid w:val="004B709C"/>
    <w:rsid w:val="004D1B8D"/>
    <w:rsid w:val="004E6079"/>
    <w:rsid w:val="004E75D4"/>
    <w:rsid w:val="004F023F"/>
    <w:rsid w:val="004F0FBF"/>
    <w:rsid w:val="004F2DED"/>
    <w:rsid w:val="004F5370"/>
    <w:rsid w:val="004F692E"/>
    <w:rsid w:val="00510E2C"/>
    <w:rsid w:val="00511406"/>
    <w:rsid w:val="005167D9"/>
    <w:rsid w:val="00516E0E"/>
    <w:rsid w:val="005234BF"/>
    <w:rsid w:val="00523DF7"/>
    <w:rsid w:val="00530D49"/>
    <w:rsid w:val="00535DC1"/>
    <w:rsid w:val="0053690B"/>
    <w:rsid w:val="00547C7A"/>
    <w:rsid w:val="005503AB"/>
    <w:rsid w:val="005517BA"/>
    <w:rsid w:val="00552415"/>
    <w:rsid w:val="00552CF7"/>
    <w:rsid w:val="00553C72"/>
    <w:rsid w:val="00555A53"/>
    <w:rsid w:val="00556F7F"/>
    <w:rsid w:val="005610A8"/>
    <w:rsid w:val="005640AB"/>
    <w:rsid w:val="00565D63"/>
    <w:rsid w:val="00570505"/>
    <w:rsid w:val="005818FB"/>
    <w:rsid w:val="00583925"/>
    <w:rsid w:val="005924C3"/>
    <w:rsid w:val="005949DA"/>
    <w:rsid w:val="005A042C"/>
    <w:rsid w:val="005A1ACC"/>
    <w:rsid w:val="005A323F"/>
    <w:rsid w:val="005A448D"/>
    <w:rsid w:val="005B1F5B"/>
    <w:rsid w:val="005B3E31"/>
    <w:rsid w:val="005B40AF"/>
    <w:rsid w:val="005B5C8C"/>
    <w:rsid w:val="005C35D3"/>
    <w:rsid w:val="005D18D3"/>
    <w:rsid w:val="005D1A62"/>
    <w:rsid w:val="005D29F1"/>
    <w:rsid w:val="005E474D"/>
    <w:rsid w:val="005E4AFD"/>
    <w:rsid w:val="005E5D33"/>
    <w:rsid w:val="005F3790"/>
    <w:rsid w:val="005F3BF4"/>
    <w:rsid w:val="005F4C24"/>
    <w:rsid w:val="00603E47"/>
    <w:rsid w:val="006066D6"/>
    <w:rsid w:val="00610B25"/>
    <w:rsid w:val="006157B1"/>
    <w:rsid w:val="00623EDE"/>
    <w:rsid w:val="00625274"/>
    <w:rsid w:val="0062718C"/>
    <w:rsid w:val="006300AE"/>
    <w:rsid w:val="00632275"/>
    <w:rsid w:val="006344F7"/>
    <w:rsid w:val="00635874"/>
    <w:rsid w:val="00641F9C"/>
    <w:rsid w:val="0064443D"/>
    <w:rsid w:val="00645913"/>
    <w:rsid w:val="0065005F"/>
    <w:rsid w:val="00651852"/>
    <w:rsid w:val="00652555"/>
    <w:rsid w:val="00657361"/>
    <w:rsid w:val="00663964"/>
    <w:rsid w:val="00673A5D"/>
    <w:rsid w:val="00696C0E"/>
    <w:rsid w:val="006A164A"/>
    <w:rsid w:val="006A3A62"/>
    <w:rsid w:val="006A5F2F"/>
    <w:rsid w:val="006A61C6"/>
    <w:rsid w:val="006B24E2"/>
    <w:rsid w:val="006B64EB"/>
    <w:rsid w:val="006C0F51"/>
    <w:rsid w:val="006C140E"/>
    <w:rsid w:val="006C2C00"/>
    <w:rsid w:val="006C33B5"/>
    <w:rsid w:val="006C47B1"/>
    <w:rsid w:val="006C765C"/>
    <w:rsid w:val="006D301F"/>
    <w:rsid w:val="006D4595"/>
    <w:rsid w:val="006E0E5E"/>
    <w:rsid w:val="006E4604"/>
    <w:rsid w:val="006E5209"/>
    <w:rsid w:val="006F3739"/>
    <w:rsid w:val="006F7E42"/>
    <w:rsid w:val="007015CE"/>
    <w:rsid w:val="00710249"/>
    <w:rsid w:val="00713BC5"/>
    <w:rsid w:val="007228C2"/>
    <w:rsid w:val="00727CFC"/>
    <w:rsid w:val="00733B4E"/>
    <w:rsid w:val="00733D2A"/>
    <w:rsid w:val="00743321"/>
    <w:rsid w:val="00743CAC"/>
    <w:rsid w:val="007479C5"/>
    <w:rsid w:val="007556E0"/>
    <w:rsid w:val="00763005"/>
    <w:rsid w:val="007705F0"/>
    <w:rsid w:val="007722C4"/>
    <w:rsid w:val="00775479"/>
    <w:rsid w:val="007905B8"/>
    <w:rsid w:val="0079080B"/>
    <w:rsid w:val="00793ED2"/>
    <w:rsid w:val="0079483F"/>
    <w:rsid w:val="00796AE8"/>
    <w:rsid w:val="007A6A7C"/>
    <w:rsid w:val="007A70E0"/>
    <w:rsid w:val="007B1FBE"/>
    <w:rsid w:val="007B4951"/>
    <w:rsid w:val="007B4FB2"/>
    <w:rsid w:val="007B6692"/>
    <w:rsid w:val="007B7F22"/>
    <w:rsid w:val="007C1FFA"/>
    <w:rsid w:val="007C2397"/>
    <w:rsid w:val="007C50DB"/>
    <w:rsid w:val="007D679C"/>
    <w:rsid w:val="007F2823"/>
    <w:rsid w:val="007F532A"/>
    <w:rsid w:val="007F5BE4"/>
    <w:rsid w:val="007F67A5"/>
    <w:rsid w:val="0080088E"/>
    <w:rsid w:val="00803030"/>
    <w:rsid w:val="0080338B"/>
    <w:rsid w:val="008051FF"/>
    <w:rsid w:val="0081053F"/>
    <w:rsid w:val="008108E2"/>
    <w:rsid w:val="00810991"/>
    <w:rsid w:val="00812216"/>
    <w:rsid w:val="00812877"/>
    <w:rsid w:val="008130F6"/>
    <w:rsid w:val="00817DE8"/>
    <w:rsid w:val="00823079"/>
    <w:rsid w:val="008340C4"/>
    <w:rsid w:val="00837B43"/>
    <w:rsid w:val="008413C5"/>
    <w:rsid w:val="00844899"/>
    <w:rsid w:val="00845CDB"/>
    <w:rsid w:val="00846B70"/>
    <w:rsid w:val="008521F3"/>
    <w:rsid w:val="0085397D"/>
    <w:rsid w:val="00857247"/>
    <w:rsid w:val="00861272"/>
    <w:rsid w:val="00863B73"/>
    <w:rsid w:val="00863BEF"/>
    <w:rsid w:val="008665C3"/>
    <w:rsid w:val="008708E8"/>
    <w:rsid w:val="00872BBF"/>
    <w:rsid w:val="00872D35"/>
    <w:rsid w:val="00875B10"/>
    <w:rsid w:val="00875C37"/>
    <w:rsid w:val="0088532B"/>
    <w:rsid w:val="008861A2"/>
    <w:rsid w:val="008877DB"/>
    <w:rsid w:val="008917E8"/>
    <w:rsid w:val="00891A11"/>
    <w:rsid w:val="00892582"/>
    <w:rsid w:val="00892990"/>
    <w:rsid w:val="00892F04"/>
    <w:rsid w:val="00893955"/>
    <w:rsid w:val="0089507C"/>
    <w:rsid w:val="00895A12"/>
    <w:rsid w:val="008A3E20"/>
    <w:rsid w:val="008B2BCC"/>
    <w:rsid w:val="008B62CF"/>
    <w:rsid w:val="008B7A64"/>
    <w:rsid w:val="008C2B8A"/>
    <w:rsid w:val="008D217E"/>
    <w:rsid w:val="008D7A97"/>
    <w:rsid w:val="008E3BA3"/>
    <w:rsid w:val="009017B4"/>
    <w:rsid w:val="00915F28"/>
    <w:rsid w:val="009208F2"/>
    <w:rsid w:val="00921406"/>
    <w:rsid w:val="00930AA3"/>
    <w:rsid w:val="00933DB8"/>
    <w:rsid w:val="00934248"/>
    <w:rsid w:val="009425EC"/>
    <w:rsid w:val="00943A68"/>
    <w:rsid w:val="00945B29"/>
    <w:rsid w:val="0095429B"/>
    <w:rsid w:val="009559D1"/>
    <w:rsid w:val="00955CE4"/>
    <w:rsid w:val="009629F2"/>
    <w:rsid w:val="009677E6"/>
    <w:rsid w:val="00971373"/>
    <w:rsid w:val="0098361E"/>
    <w:rsid w:val="009938C8"/>
    <w:rsid w:val="00995FDF"/>
    <w:rsid w:val="009A3665"/>
    <w:rsid w:val="009B0288"/>
    <w:rsid w:val="009C17CB"/>
    <w:rsid w:val="009C2A3D"/>
    <w:rsid w:val="009C47AB"/>
    <w:rsid w:val="009C72EF"/>
    <w:rsid w:val="009D45EF"/>
    <w:rsid w:val="009E708C"/>
    <w:rsid w:val="009F4359"/>
    <w:rsid w:val="009F55C7"/>
    <w:rsid w:val="009F7C0C"/>
    <w:rsid w:val="00A01AAB"/>
    <w:rsid w:val="00A04786"/>
    <w:rsid w:val="00A112AC"/>
    <w:rsid w:val="00A11E74"/>
    <w:rsid w:val="00A12D9D"/>
    <w:rsid w:val="00A13366"/>
    <w:rsid w:val="00A14DCA"/>
    <w:rsid w:val="00A15196"/>
    <w:rsid w:val="00A20B06"/>
    <w:rsid w:val="00A22582"/>
    <w:rsid w:val="00A248FA"/>
    <w:rsid w:val="00A3205A"/>
    <w:rsid w:val="00A3382A"/>
    <w:rsid w:val="00A339FC"/>
    <w:rsid w:val="00A3440A"/>
    <w:rsid w:val="00A35030"/>
    <w:rsid w:val="00A36825"/>
    <w:rsid w:val="00A37848"/>
    <w:rsid w:val="00A37C4E"/>
    <w:rsid w:val="00A449EA"/>
    <w:rsid w:val="00A52599"/>
    <w:rsid w:val="00A55113"/>
    <w:rsid w:val="00A60E02"/>
    <w:rsid w:val="00A61DB2"/>
    <w:rsid w:val="00A62471"/>
    <w:rsid w:val="00A64166"/>
    <w:rsid w:val="00A6796D"/>
    <w:rsid w:val="00A72B5C"/>
    <w:rsid w:val="00A75C6E"/>
    <w:rsid w:val="00A81842"/>
    <w:rsid w:val="00A86283"/>
    <w:rsid w:val="00A87E01"/>
    <w:rsid w:val="00A9116F"/>
    <w:rsid w:val="00A92B83"/>
    <w:rsid w:val="00A94E16"/>
    <w:rsid w:val="00A96005"/>
    <w:rsid w:val="00AA7C3E"/>
    <w:rsid w:val="00AA7C80"/>
    <w:rsid w:val="00AB64C7"/>
    <w:rsid w:val="00AB7BEE"/>
    <w:rsid w:val="00AC4D81"/>
    <w:rsid w:val="00AD1806"/>
    <w:rsid w:val="00AD3567"/>
    <w:rsid w:val="00AD4347"/>
    <w:rsid w:val="00AD5012"/>
    <w:rsid w:val="00AD5AE1"/>
    <w:rsid w:val="00AE45DE"/>
    <w:rsid w:val="00AE573F"/>
    <w:rsid w:val="00AE7763"/>
    <w:rsid w:val="00AF619C"/>
    <w:rsid w:val="00B05881"/>
    <w:rsid w:val="00B1027C"/>
    <w:rsid w:val="00B1091A"/>
    <w:rsid w:val="00B1463B"/>
    <w:rsid w:val="00B14F32"/>
    <w:rsid w:val="00B17806"/>
    <w:rsid w:val="00B21C67"/>
    <w:rsid w:val="00B22F6D"/>
    <w:rsid w:val="00B24CC4"/>
    <w:rsid w:val="00B30C35"/>
    <w:rsid w:val="00B341E1"/>
    <w:rsid w:val="00B36A08"/>
    <w:rsid w:val="00B416F0"/>
    <w:rsid w:val="00B4359E"/>
    <w:rsid w:val="00B4383E"/>
    <w:rsid w:val="00B617AA"/>
    <w:rsid w:val="00B67808"/>
    <w:rsid w:val="00B727E1"/>
    <w:rsid w:val="00B75EEA"/>
    <w:rsid w:val="00B81F03"/>
    <w:rsid w:val="00B82F6A"/>
    <w:rsid w:val="00B84E30"/>
    <w:rsid w:val="00B85781"/>
    <w:rsid w:val="00B861CC"/>
    <w:rsid w:val="00B86461"/>
    <w:rsid w:val="00B9013D"/>
    <w:rsid w:val="00B90D4B"/>
    <w:rsid w:val="00B9188A"/>
    <w:rsid w:val="00B9196A"/>
    <w:rsid w:val="00B969CE"/>
    <w:rsid w:val="00B97907"/>
    <w:rsid w:val="00BA1A90"/>
    <w:rsid w:val="00BA1AAE"/>
    <w:rsid w:val="00BA49F2"/>
    <w:rsid w:val="00BA7B25"/>
    <w:rsid w:val="00BB373E"/>
    <w:rsid w:val="00BB425F"/>
    <w:rsid w:val="00BC2806"/>
    <w:rsid w:val="00BD5492"/>
    <w:rsid w:val="00BE0B20"/>
    <w:rsid w:val="00BE6C38"/>
    <w:rsid w:val="00BF64F5"/>
    <w:rsid w:val="00C00F8C"/>
    <w:rsid w:val="00C0115A"/>
    <w:rsid w:val="00C024B8"/>
    <w:rsid w:val="00C04BB5"/>
    <w:rsid w:val="00C21200"/>
    <w:rsid w:val="00C22F77"/>
    <w:rsid w:val="00C237A5"/>
    <w:rsid w:val="00C23878"/>
    <w:rsid w:val="00C2454C"/>
    <w:rsid w:val="00C25951"/>
    <w:rsid w:val="00C322AF"/>
    <w:rsid w:val="00C3576F"/>
    <w:rsid w:val="00C35B92"/>
    <w:rsid w:val="00C36D81"/>
    <w:rsid w:val="00C40765"/>
    <w:rsid w:val="00C42470"/>
    <w:rsid w:val="00C477C7"/>
    <w:rsid w:val="00C5074C"/>
    <w:rsid w:val="00C65560"/>
    <w:rsid w:val="00C656EE"/>
    <w:rsid w:val="00C66791"/>
    <w:rsid w:val="00C70371"/>
    <w:rsid w:val="00C81C63"/>
    <w:rsid w:val="00C857BD"/>
    <w:rsid w:val="00C9232E"/>
    <w:rsid w:val="00C937C3"/>
    <w:rsid w:val="00C93F01"/>
    <w:rsid w:val="00C95945"/>
    <w:rsid w:val="00CA4C76"/>
    <w:rsid w:val="00CA4FBB"/>
    <w:rsid w:val="00CB2A7D"/>
    <w:rsid w:val="00CB6779"/>
    <w:rsid w:val="00CC55A1"/>
    <w:rsid w:val="00CD3311"/>
    <w:rsid w:val="00CD6992"/>
    <w:rsid w:val="00CD70B6"/>
    <w:rsid w:val="00CE2206"/>
    <w:rsid w:val="00CE7207"/>
    <w:rsid w:val="00CF4333"/>
    <w:rsid w:val="00D021C6"/>
    <w:rsid w:val="00D02480"/>
    <w:rsid w:val="00D045BB"/>
    <w:rsid w:val="00D07D96"/>
    <w:rsid w:val="00D14893"/>
    <w:rsid w:val="00D15B34"/>
    <w:rsid w:val="00D20158"/>
    <w:rsid w:val="00D22DDF"/>
    <w:rsid w:val="00D31F7B"/>
    <w:rsid w:val="00D36894"/>
    <w:rsid w:val="00D36EC7"/>
    <w:rsid w:val="00D37DEF"/>
    <w:rsid w:val="00D40B8F"/>
    <w:rsid w:val="00D42133"/>
    <w:rsid w:val="00D459B8"/>
    <w:rsid w:val="00D53045"/>
    <w:rsid w:val="00D556A2"/>
    <w:rsid w:val="00D5589D"/>
    <w:rsid w:val="00D55BDC"/>
    <w:rsid w:val="00D57090"/>
    <w:rsid w:val="00D61641"/>
    <w:rsid w:val="00D637B7"/>
    <w:rsid w:val="00D65806"/>
    <w:rsid w:val="00D67F85"/>
    <w:rsid w:val="00D740AC"/>
    <w:rsid w:val="00D868A5"/>
    <w:rsid w:val="00D90F1B"/>
    <w:rsid w:val="00D965E6"/>
    <w:rsid w:val="00D96A47"/>
    <w:rsid w:val="00DA3ECC"/>
    <w:rsid w:val="00DA4AC6"/>
    <w:rsid w:val="00DA72D2"/>
    <w:rsid w:val="00DB17BF"/>
    <w:rsid w:val="00DB1F67"/>
    <w:rsid w:val="00DB3C51"/>
    <w:rsid w:val="00DB73BD"/>
    <w:rsid w:val="00DC068A"/>
    <w:rsid w:val="00DC4C15"/>
    <w:rsid w:val="00DC4C21"/>
    <w:rsid w:val="00DC5D32"/>
    <w:rsid w:val="00DC65AE"/>
    <w:rsid w:val="00DD0B56"/>
    <w:rsid w:val="00DD20F6"/>
    <w:rsid w:val="00DD60C9"/>
    <w:rsid w:val="00DE1C0A"/>
    <w:rsid w:val="00DE4CC3"/>
    <w:rsid w:val="00DE6540"/>
    <w:rsid w:val="00DE7C1A"/>
    <w:rsid w:val="00DF283B"/>
    <w:rsid w:val="00E01955"/>
    <w:rsid w:val="00E03EE1"/>
    <w:rsid w:val="00E049C0"/>
    <w:rsid w:val="00E06E7D"/>
    <w:rsid w:val="00E129FE"/>
    <w:rsid w:val="00E154DB"/>
    <w:rsid w:val="00E15643"/>
    <w:rsid w:val="00E20422"/>
    <w:rsid w:val="00E240D9"/>
    <w:rsid w:val="00E247ED"/>
    <w:rsid w:val="00E264DB"/>
    <w:rsid w:val="00E310CA"/>
    <w:rsid w:val="00E34C1F"/>
    <w:rsid w:val="00E37E38"/>
    <w:rsid w:val="00E52498"/>
    <w:rsid w:val="00E53450"/>
    <w:rsid w:val="00E57716"/>
    <w:rsid w:val="00E62958"/>
    <w:rsid w:val="00E635AF"/>
    <w:rsid w:val="00E63E3A"/>
    <w:rsid w:val="00E64E3A"/>
    <w:rsid w:val="00E70936"/>
    <w:rsid w:val="00E72A97"/>
    <w:rsid w:val="00E72E2D"/>
    <w:rsid w:val="00E73454"/>
    <w:rsid w:val="00E909B2"/>
    <w:rsid w:val="00E96756"/>
    <w:rsid w:val="00E96EC0"/>
    <w:rsid w:val="00E9707B"/>
    <w:rsid w:val="00EA4A51"/>
    <w:rsid w:val="00EA5DF1"/>
    <w:rsid w:val="00EB5CBF"/>
    <w:rsid w:val="00EB603A"/>
    <w:rsid w:val="00EC7B5E"/>
    <w:rsid w:val="00ED376B"/>
    <w:rsid w:val="00ED39C3"/>
    <w:rsid w:val="00ED4FED"/>
    <w:rsid w:val="00EE1E7C"/>
    <w:rsid w:val="00EE6838"/>
    <w:rsid w:val="00EF1FC8"/>
    <w:rsid w:val="00EF291E"/>
    <w:rsid w:val="00F022C8"/>
    <w:rsid w:val="00F037A4"/>
    <w:rsid w:val="00F04B1F"/>
    <w:rsid w:val="00F04E74"/>
    <w:rsid w:val="00F141D4"/>
    <w:rsid w:val="00F14339"/>
    <w:rsid w:val="00F2215B"/>
    <w:rsid w:val="00F23CFE"/>
    <w:rsid w:val="00F26A5A"/>
    <w:rsid w:val="00F3134C"/>
    <w:rsid w:val="00F35949"/>
    <w:rsid w:val="00F41A84"/>
    <w:rsid w:val="00F44AD9"/>
    <w:rsid w:val="00F46E87"/>
    <w:rsid w:val="00F47E4D"/>
    <w:rsid w:val="00F51183"/>
    <w:rsid w:val="00F5203F"/>
    <w:rsid w:val="00F52561"/>
    <w:rsid w:val="00F52A86"/>
    <w:rsid w:val="00F53132"/>
    <w:rsid w:val="00F53A36"/>
    <w:rsid w:val="00F555CB"/>
    <w:rsid w:val="00F611F7"/>
    <w:rsid w:val="00F65184"/>
    <w:rsid w:val="00F713E7"/>
    <w:rsid w:val="00F74EB1"/>
    <w:rsid w:val="00F80F31"/>
    <w:rsid w:val="00F85494"/>
    <w:rsid w:val="00F95F71"/>
    <w:rsid w:val="00F97744"/>
    <w:rsid w:val="00FA1A7E"/>
    <w:rsid w:val="00FB0FEA"/>
    <w:rsid w:val="00FB5FBA"/>
    <w:rsid w:val="00FC06C1"/>
    <w:rsid w:val="00FC333E"/>
    <w:rsid w:val="00FC43BC"/>
    <w:rsid w:val="00FC7B17"/>
    <w:rsid w:val="00FD1E2F"/>
    <w:rsid w:val="00FD462A"/>
    <w:rsid w:val="00FD65EE"/>
    <w:rsid w:val="00FD734D"/>
    <w:rsid w:val="00FE7226"/>
    <w:rsid w:val="00FF0BAE"/>
    <w:rsid w:val="00FF0E69"/>
    <w:rsid w:val="00FF6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7EC2E42C"/>
  <w15:docId w15:val="{75E1C369-2A65-4CE4-AEE4-65EC93B03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C24"/>
    <w:pPr>
      <w:ind w:left="1701" w:right="567"/>
      <w:jc w:val="both"/>
    </w:pPr>
    <w:rPr>
      <w:sz w:val="22"/>
      <w:szCs w:val="22"/>
      <w:lang w:eastAsia="en-US"/>
    </w:rPr>
  </w:style>
  <w:style w:type="paragraph" w:styleId="10">
    <w:name w:val="heading 1"/>
    <w:basedOn w:val="a"/>
    <w:next w:val="a"/>
    <w:link w:val="11"/>
    <w:uiPriority w:val="99"/>
    <w:qFormat/>
    <w:rsid w:val="002B1691"/>
    <w:pPr>
      <w:keepNext/>
      <w:keepLines/>
      <w:spacing w:before="480" w:line="276" w:lineRule="auto"/>
      <w:ind w:left="0" w:right="0"/>
      <w:jc w:val="left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locked/>
    <w:rsid w:val="0080088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9"/>
    <w:qFormat/>
    <w:rsid w:val="006C765C"/>
    <w:pPr>
      <w:keepNext/>
      <w:ind w:left="0" w:right="0"/>
      <w:jc w:val="center"/>
      <w:outlineLvl w:val="8"/>
    </w:pPr>
    <w:rPr>
      <w:rFonts w:ascii="Times New Roman" w:eastAsia="Times New Roman" w:hAnsi="Times New Roman"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0"/>
    <w:uiPriority w:val="99"/>
    <w:locked/>
    <w:rsid w:val="002B169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90">
    <w:name w:val="Заголовок 9 Знак"/>
    <w:basedOn w:val="a0"/>
    <w:link w:val="9"/>
    <w:uiPriority w:val="99"/>
    <w:locked/>
    <w:rsid w:val="006C765C"/>
    <w:rPr>
      <w:rFonts w:ascii="Times New Roman" w:hAnsi="Times New Roman" w:cs="Times New Roman"/>
      <w:sz w:val="20"/>
      <w:szCs w:val="20"/>
      <w:lang w:eastAsia="ru-RU"/>
    </w:rPr>
  </w:style>
  <w:style w:type="table" w:styleId="a3">
    <w:name w:val="Table Grid"/>
    <w:basedOn w:val="a1"/>
    <w:uiPriority w:val="99"/>
    <w:rsid w:val="00E534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E534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3450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E5345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a7">
    <w:name w:val="Без интервала Знак"/>
    <w:link w:val="a6"/>
    <w:uiPriority w:val="1"/>
    <w:locked/>
    <w:rsid w:val="00E53450"/>
    <w:rPr>
      <w:rFonts w:ascii="Times New Roman" w:hAnsi="Times New Roman"/>
      <w:sz w:val="22"/>
      <w:szCs w:val="22"/>
      <w:lang w:val="en-US" w:eastAsia="en-US" w:bidi="ar-SA"/>
    </w:rPr>
  </w:style>
  <w:style w:type="paragraph" w:styleId="a8">
    <w:name w:val="header"/>
    <w:basedOn w:val="a"/>
    <w:link w:val="a9"/>
    <w:rsid w:val="00E534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locked/>
    <w:rsid w:val="00E53450"/>
    <w:rPr>
      <w:rFonts w:cs="Times New Roman"/>
    </w:rPr>
  </w:style>
  <w:style w:type="paragraph" w:styleId="aa">
    <w:name w:val="footer"/>
    <w:basedOn w:val="a"/>
    <w:link w:val="ab"/>
    <w:uiPriority w:val="99"/>
    <w:rsid w:val="00E534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53450"/>
    <w:rPr>
      <w:rFonts w:cs="Times New Roman"/>
    </w:rPr>
  </w:style>
  <w:style w:type="character" w:styleId="ac">
    <w:name w:val="page number"/>
    <w:basedOn w:val="a0"/>
    <w:rsid w:val="002B1691"/>
    <w:rPr>
      <w:rFonts w:ascii="Arial" w:hAnsi="Arial" w:cs="Arial"/>
      <w:sz w:val="16"/>
      <w:szCs w:val="16"/>
    </w:rPr>
  </w:style>
  <w:style w:type="paragraph" w:customStyle="1" w:styleId="12">
    <w:name w:val="Знак1 Знак Знак Знак Знак Знак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13">
    <w:name w:val="1"/>
    <w:basedOn w:val="a"/>
    <w:next w:val="a"/>
    <w:uiPriority w:val="99"/>
    <w:rsid w:val="002B1691"/>
    <w:pPr>
      <w:spacing w:after="160" w:line="240" w:lineRule="exact"/>
      <w:ind w:left="0" w:right="0"/>
      <w:jc w:val="left"/>
    </w:pPr>
    <w:rPr>
      <w:rFonts w:ascii="Tahoma" w:eastAsia="Times New Roman" w:hAnsi="Tahoma" w:cs="Tahoma"/>
      <w:sz w:val="24"/>
      <w:szCs w:val="24"/>
      <w:lang w:val="en-US"/>
    </w:rPr>
  </w:style>
  <w:style w:type="paragraph" w:customStyle="1" w:styleId="Default">
    <w:name w:val="Default"/>
    <w:uiPriority w:val="99"/>
    <w:rsid w:val="002B1691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d">
    <w:name w:val="Body Text"/>
    <w:basedOn w:val="a"/>
    <w:link w:val="ae"/>
    <w:uiPriority w:val="99"/>
    <w:rsid w:val="002B1691"/>
    <w:pPr>
      <w:shd w:val="clear" w:color="auto" w:fill="FFFFFF"/>
      <w:spacing w:before="120" w:line="240" w:lineRule="atLeast"/>
      <w:ind w:left="0" w:right="0" w:hanging="280"/>
    </w:pPr>
    <w:rPr>
      <w:rFonts w:ascii="Times New Roman" w:eastAsia="Times New Roman" w:hAnsi="Times New Roman"/>
      <w:noProof/>
      <w:spacing w:val="10"/>
      <w:sz w:val="19"/>
      <w:szCs w:val="19"/>
      <w:shd w:val="clear" w:color="auto" w:fill="FFFFFF"/>
      <w:lang w:eastAsia="ru-RU"/>
    </w:rPr>
  </w:style>
  <w:style w:type="character" w:customStyle="1" w:styleId="ae">
    <w:name w:val="Основной текст Знак"/>
    <w:basedOn w:val="a0"/>
    <w:link w:val="ad"/>
    <w:uiPriority w:val="99"/>
    <w:locked/>
    <w:rsid w:val="002B1691"/>
    <w:rPr>
      <w:rFonts w:ascii="Times New Roman" w:hAnsi="Times New Roman" w:cs="Times New Roman"/>
      <w:noProof/>
      <w:spacing w:val="10"/>
      <w:sz w:val="19"/>
      <w:szCs w:val="19"/>
      <w:shd w:val="clear" w:color="auto" w:fill="FFFFFF"/>
      <w:lang w:eastAsia="ru-RU"/>
    </w:rPr>
  </w:style>
  <w:style w:type="paragraph" w:styleId="af">
    <w:name w:val="footnote text"/>
    <w:basedOn w:val="a"/>
    <w:link w:val="af0"/>
    <w:uiPriority w:val="99"/>
    <w:semiHidden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semiHidden/>
    <w:locked/>
    <w:rsid w:val="002B1691"/>
    <w:rPr>
      <w:rFonts w:ascii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semiHidden/>
    <w:rsid w:val="002B1691"/>
    <w:rPr>
      <w:rFonts w:cs="Times New Roman"/>
      <w:vertAlign w:val="superscript"/>
    </w:rPr>
  </w:style>
  <w:style w:type="character" w:customStyle="1" w:styleId="FontStyle37">
    <w:name w:val="Font Style37"/>
    <w:rsid w:val="002B1691"/>
    <w:rPr>
      <w:rFonts w:ascii="Times New Roman" w:hAnsi="Times New Roman"/>
      <w:sz w:val="26"/>
    </w:rPr>
  </w:style>
  <w:style w:type="paragraph" w:styleId="af2">
    <w:name w:val="List Paragraph"/>
    <w:basedOn w:val="a"/>
    <w:uiPriority w:val="99"/>
    <w:qFormat/>
    <w:rsid w:val="002B1691"/>
    <w:pPr>
      <w:ind w:left="720" w:right="0"/>
      <w:contextualSpacing/>
      <w:jc w:val="left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table10">
    <w:name w:val="table10"/>
    <w:basedOn w:val="a"/>
    <w:uiPriority w:val="99"/>
    <w:rsid w:val="002B1691"/>
    <w:pPr>
      <w:ind w:left="0" w:right="0"/>
      <w:jc w:val="left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14">
    <w:name w:val="Текст1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">
    <w:name w:val="Текст2"/>
    <w:basedOn w:val="a"/>
    <w:uiPriority w:val="99"/>
    <w:rsid w:val="002B1691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3">
    <w:name w:val="Знак"/>
    <w:basedOn w:val="a"/>
    <w:autoRedefine/>
    <w:uiPriority w:val="99"/>
    <w:rsid w:val="002B1691"/>
    <w:pPr>
      <w:autoSpaceDE w:val="0"/>
      <w:autoSpaceDN w:val="0"/>
      <w:adjustRightInd w:val="0"/>
      <w:ind w:left="0" w:right="0"/>
      <w:jc w:val="left"/>
    </w:pPr>
    <w:rPr>
      <w:rFonts w:ascii="Arial" w:eastAsia="Times New Roman" w:hAnsi="Arial" w:cs="Arial"/>
      <w:sz w:val="20"/>
      <w:szCs w:val="20"/>
      <w:lang w:val="en-ZA" w:eastAsia="en-ZA"/>
    </w:rPr>
  </w:style>
  <w:style w:type="paragraph" w:customStyle="1" w:styleId="ConsPlusNormal">
    <w:name w:val="ConsPlusNormal"/>
    <w:uiPriority w:val="99"/>
    <w:rsid w:val="002B169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3">
    <w:name w:val="Текст3"/>
    <w:basedOn w:val="a"/>
    <w:uiPriority w:val="99"/>
    <w:rsid w:val="00D14893"/>
    <w:pPr>
      <w:ind w:left="0" w:right="0" w:firstLine="720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61">
    <w:name w:val="Без интервала6"/>
    <w:uiPriority w:val="99"/>
    <w:rsid w:val="00893955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TimesNewRoman5">
    <w:name w:val="Основной текст + Times New Roman5"/>
    <w:aliases w:val="101,5 pt2"/>
    <w:uiPriority w:val="99"/>
    <w:rsid w:val="006C765C"/>
    <w:rPr>
      <w:rFonts w:ascii="Times New Roman" w:hAnsi="Times New Roman"/>
      <w:b/>
      <w:i/>
      <w:sz w:val="21"/>
    </w:rPr>
  </w:style>
  <w:style w:type="paragraph" w:styleId="af4">
    <w:name w:val="Plain Text"/>
    <w:basedOn w:val="a"/>
    <w:link w:val="af5"/>
    <w:uiPriority w:val="99"/>
    <w:rsid w:val="00111F27"/>
    <w:pPr>
      <w:ind w:left="0" w:right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locked/>
    <w:rsid w:val="00111F27"/>
    <w:rPr>
      <w:rFonts w:ascii="Courier New" w:hAnsi="Courier New" w:cs="Times New Roman"/>
      <w:snapToGrid w:val="0"/>
      <w:sz w:val="20"/>
      <w:szCs w:val="20"/>
    </w:rPr>
  </w:style>
  <w:style w:type="paragraph" w:styleId="20">
    <w:name w:val="Body Text 2"/>
    <w:basedOn w:val="a"/>
    <w:link w:val="21"/>
    <w:uiPriority w:val="99"/>
    <w:rsid w:val="00244C29"/>
    <w:pPr>
      <w:spacing w:after="120" w:line="480" w:lineRule="auto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2 Знак"/>
    <w:basedOn w:val="a0"/>
    <w:link w:val="20"/>
    <w:uiPriority w:val="99"/>
    <w:locked/>
    <w:rsid w:val="00244C29"/>
    <w:rPr>
      <w:rFonts w:ascii="Times New Roman" w:hAnsi="Times New Roman" w:cs="Times New Roman"/>
      <w:sz w:val="24"/>
      <w:szCs w:val="24"/>
      <w:lang w:eastAsia="ru-RU"/>
    </w:rPr>
  </w:style>
  <w:style w:type="numbering" w:customStyle="1" w:styleId="1">
    <w:name w:val="Стиль1"/>
    <w:rsid w:val="0044110E"/>
    <w:pPr>
      <w:numPr>
        <w:numId w:val="1"/>
      </w:numPr>
    </w:pPr>
  </w:style>
  <w:style w:type="paragraph" w:customStyle="1" w:styleId="Style5">
    <w:name w:val="Style5"/>
    <w:basedOn w:val="a"/>
    <w:uiPriority w:val="99"/>
    <w:rsid w:val="005B40AF"/>
    <w:pPr>
      <w:widowControl w:val="0"/>
      <w:autoSpaceDE w:val="0"/>
      <w:autoSpaceDN w:val="0"/>
      <w:adjustRightInd w:val="0"/>
      <w:spacing w:line="275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5">
    <w:name w:val="Font Style15"/>
    <w:basedOn w:val="a0"/>
    <w:uiPriority w:val="99"/>
    <w:rsid w:val="005B40AF"/>
    <w:rPr>
      <w:rFonts w:ascii="Times New Roman" w:hAnsi="Times New Roman" w:cs="Times New Roman"/>
      <w:sz w:val="22"/>
      <w:szCs w:val="22"/>
    </w:rPr>
  </w:style>
  <w:style w:type="paragraph" w:customStyle="1" w:styleId="Style11">
    <w:name w:val="Style11"/>
    <w:basedOn w:val="a"/>
    <w:uiPriority w:val="99"/>
    <w:rsid w:val="005B40AF"/>
    <w:pPr>
      <w:widowControl w:val="0"/>
      <w:autoSpaceDE w:val="0"/>
      <w:autoSpaceDN w:val="0"/>
      <w:adjustRightInd w:val="0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6">
    <w:name w:val="Subtitle"/>
    <w:basedOn w:val="a"/>
    <w:link w:val="af7"/>
    <w:qFormat/>
    <w:locked/>
    <w:rsid w:val="00E310CA"/>
    <w:pPr>
      <w:spacing w:after="60"/>
      <w:ind w:left="0" w:right="0"/>
      <w:jc w:val="center"/>
      <w:outlineLvl w:val="1"/>
    </w:pPr>
    <w:rPr>
      <w:rFonts w:ascii="Arial" w:eastAsia="Times New Roman" w:hAnsi="Arial"/>
      <w:sz w:val="24"/>
      <w:szCs w:val="20"/>
      <w:lang w:eastAsia="ru-RU"/>
    </w:rPr>
  </w:style>
  <w:style w:type="character" w:customStyle="1" w:styleId="af7">
    <w:name w:val="Подзаголовок Знак"/>
    <w:basedOn w:val="a0"/>
    <w:link w:val="af6"/>
    <w:rsid w:val="00E310CA"/>
    <w:rPr>
      <w:rFonts w:ascii="Arial" w:eastAsia="Times New Roman" w:hAnsi="Arial"/>
      <w:sz w:val="24"/>
    </w:rPr>
  </w:style>
  <w:style w:type="paragraph" w:customStyle="1" w:styleId="30">
    <w:name w:val="Без интервала3"/>
    <w:rsid w:val="00E310CA"/>
    <w:pPr>
      <w:suppressAutoHyphens/>
      <w:textAlignment w:val="baseline"/>
    </w:pPr>
    <w:rPr>
      <w:rFonts w:ascii="Times New Roman" w:eastAsia="Times New Roman" w:hAnsi="Times New Roman"/>
      <w:color w:val="00000A"/>
      <w:kern w:val="1"/>
      <w:lang w:val="en-US" w:eastAsia="en-US"/>
    </w:rPr>
  </w:style>
  <w:style w:type="paragraph" w:customStyle="1" w:styleId="15">
    <w:name w:val="Без интервала1"/>
    <w:link w:val="NoSpacingChar"/>
    <w:rsid w:val="00A22582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15"/>
    <w:locked/>
    <w:rsid w:val="00A22582"/>
    <w:rPr>
      <w:rFonts w:ascii="Times New Roman" w:hAnsi="Times New Roman"/>
      <w:sz w:val="22"/>
      <w:szCs w:val="22"/>
      <w:lang w:val="en-US" w:eastAsia="en-US"/>
    </w:rPr>
  </w:style>
  <w:style w:type="paragraph" w:customStyle="1" w:styleId="Style2">
    <w:name w:val="Style2"/>
    <w:basedOn w:val="a"/>
    <w:uiPriority w:val="99"/>
    <w:rsid w:val="00162FAB"/>
    <w:pPr>
      <w:widowControl w:val="0"/>
      <w:autoSpaceDE w:val="0"/>
      <w:autoSpaceDN w:val="0"/>
      <w:adjustRightInd w:val="0"/>
      <w:spacing w:line="274" w:lineRule="exact"/>
      <w:ind w:left="0" w:right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80088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62">
    <w:name w:val="Основной текст (6)_"/>
    <w:link w:val="63"/>
    <w:rsid w:val="0080088E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63">
    <w:name w:val="Основной текст (6)"/>
    <w:basedOn w:val="a"/>
    <w:link w:val="62"/>
    <w:rsid w:val="0080088E"/>
    <w:pPr>
      <w:shd w:val="clear" w:color="auto" w:fill="FFFFFF"/>
      <w:spacing w:line="250" w:lineRule="exact"/>
      <w:ind w:left="0" w:right="0"/>
      <w:jc w:val="center"/>
    </w:pPr>
    <w:rPr>
      <w:rFonts w:ascii="Arial" w:eastAsia="Arial" w:hAnsi="Arial" w:cs="Arial"/>
      <w:sz w:val="21"/>
      <w:szCs w:val="21"/>
      <w:lang w:eastAsia="ru-RU"/>
    </w:rPr>
  </w:style>
  <w:style w:type="paragraph" w:customStyle="1" w:styleId="210">
    <w:name w:val="Основной текст 21"/>
    <w:basedOn w:val="a"/>
    <w:rsid w:val="0080088E"/>
    <w:pPr>
      <w:suppressAutoHyphens/>
      <w:ind w:left="0" w:right="0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FontStyle23">
    <w:name w:val="Font Style23"/>
    <w:uiPriority w:val="99"/>
    <w:rsid w:val="000D062D"/>
    <w:rPr>
      <w:rFonts w:ascii="Times New Roman" w:hAnsi="Times New Roman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911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Даниил</dc:creator>
  <cp:lastModifiedBy>Долбик Мария Вадимовна new</cp:lastModifiedBy>
  <cp:revision>3</cp:revision>
  <cp:lastPrinted>2019-11-20T10:09:00Z</cp:lastPrinted>
  <dcterms:created xsi:type="dcterms:W3CDTF">2020-04-22T10:17:00Z</dcterms:created>
  <dcterms:modified xsi:type="dcterms:W3CDTF">2022-04-14T08:46:00Z</dcterms:modified>
</cp:coreProperties>
</file>