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3" w:type="dxa"/>
        <w:tblInd w:w="88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4009"/>
        <w:gridCol w:w="4778"/>
      </w:tblGrid>
      <w:tr w:rsidR="006E37BC" w:rsidRPr="006E37BC" w:rsidTr="009673EB">
        <w:trPr>
          <w:trHeight w:val="277"/>
        </w:trPr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E37BC" w:rsidRPr="006E37BC" w:rsidRDefault="00073546" w:rsidP="006E37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en-US" w:eastAsia="en-US"/>
              </w:rPr>
            </w:pPr>
            <w:r w:rsidRPr="006D1ABC">
              <w:rPr>
                <w:noProof/>
                <w:sz w:val="28"/>
                <w:szCs w:val="28"/>
              </w:rPr>
              <w:drawing>
                <wp:inline distT="0" distB="0" distL="0" distR="0" wp14:anchorId="1B3CBC23" wp14:editId="040A489C">
                  <wp:extent cx="374400" cy="468000"/>
                  <wp:effectExtent l="0" t="0" r="698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4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E37BC" w:rsidRPr="006E37BC" w:rsidRDefault="006E37BC" w:rsidP="006E37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E37BC">
              <w:rPr>
                <w:lang w:eastAsia="en-US"/>
              </w:rPr>
              <w:t>НАЦИОНАЛЬНАЯ СИСТЕМА АККРЕДИТАЦИИ РЕСПУБЛИКИ БЕЛАРУСЬ</w:t>
            </w:r>
          </w:p>
          <w:p w:rsidR="006E37BC" w:rsidRPr="006E37BC" w:rsidRDefault="006E37BC" w:rsidP="006E37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E37BC">
              <w:rPr>
                <w:lang w:eastAsia="en-US"/>
              </w:rPr>
              <w:t xml:space="preserve">РЕСПУБЛИКАНСКОЕ УНИТАРНОЕ ПРЕДПРИЯТИЕ </w:t>
            </w:r>
          </w:p>
          <w:p w:rsidR="006E37BC" w:rsidRPr="006E37BC" w:rsidRDefault="006E37BC" w:rsidP="006E37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6E37BC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494DC9" w:rsidRPr="006E37BC" w:rsidTr="009673EB">
        <w:tblPrEx>
          <w:tblBorders>
            <w:bottom w:val="none" w:sz="0" w:space="0" w:color="auto"/>
          </w:tblBorders>
        </w:tblPrEx>
        <w:tc>
          <w:tcPr>
            <w:tcW w:w="482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94DC9" w:rsidRPr="006E37BC" w:rsidRDefault="00494DC9" w:rsidP="006E37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78" w:type="dxa"/>
            <w:shd w:val="clear" w:color="auto" w:fill="auto"/>
            <w:vAlign w:val="center"/>
          </w:tcPr>
          <w:p w:rsidR="00494DC9" w:rsidRPr="00757D8B" w:rsidRDefault="00494DC9" w:rsidP="009673EB">
            <w:pPr>
              <w:ind w:left="417"/>
              <w:rPr>
                <w:rFonts w:eastAsia="Calibri"/>
                <w:sz w:val="28"/>
                <w:szCs w:val="28"/>
              </w:rPr>
            </w:pPr>
            <w:r w:rsidRPr="00757D8B">
              <w:rPr>
                <w:rFonts w:eastAsia="Calibri"/>
                <w:sz w:val="28"/>
                <w:szCs w:val="28"/>
              </w:rPr>
              <w:t>Приложение №1</w:t>
            </w:r>
          </w:p>
        </w:tc>
      </w:tr>
      <w:tr w:rsidR="00494DC9" w:rsidRPr="006E37BC" w:rsidTr="009673EB">
        <w:tblPrEx>
          <w:tblBorders>
            <w:bottom w:val="none" w:sz="0" w:space="0" w:color="auto"/>
          </w:tblBorders>
        </w:tblPrEx>
        <w:trPr>
          <w:trHeight w:val="283"/>
        </w:trPr>
        <w:tc>
          <w:tcPr>
            <w:tcW w:w="4825" w:type="dxa"/>
            <w:gridSpan w:val="2"/>
            <w:vMerge/>
            <w:shd w:val="clear" w:color="auto" w:fill="auto"/>
          </w:tcPr>
          <w:p w:rsidR="00494DC9" w:rsidRPr="006E37BC" w:rsidRDefault="00494DC9" w:rsidP="006E37BC">
            <w:pPr>
              <w:ind w:left="1735" w:right="-108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78" w:type="dxa"/>
            <w:shd w:val="clear" w:color="auto" w:fill="auto"/>
            <w:vAlign w:val="center"/>
          </w:tcPr>
          <w:p w:rsidR="00494DC9" w:rsidRPr="00757D8B" w:rsidRDefault="00494DC9" w:rsidP="009673EB">
            <w:pPr>
              <w:ind w:left="417"/>
              <w:rPr>
                <w:rFonts w:eastAsia="Calibri"/>
                <w:sz w:val="28"/>
                <w:szCs w:val="28"/>
              </w:rPr>
            </w:pPr>
            <w:r w:rsidRPr="00757D8B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</w:tc>
      </w:tr>
      <w:tr w:rsidR="00494DC9" w:rsidRPr="006E37BC" w:rsidTr="009673EB">
        <w:tblPrEx>
          <w:tblBorders>
            <w:bottom w:val="none" w:sz="0" w:space="0" w:color="auto"/>
          </w:tblBorders>
        </w:tblPrEx>
        <w:trPr>
          <w:trHeight w:val="283"/>
        </w:trPr>
        <w:tc>
          <w:tcPr>
            <w:tcW w:w="4825" w:type="dxa"/>
            <w:gridSpan w:val="2"/>
            <w:vMerge/>
            <w:shd w:val="clear" w:color="auto" w:fill="auto"/>
          </w:tcPr>
          <w:p w:rsidR="00494DC9" w:rsidRPr="006E37BC" w:rsidRDefault="00494DC9" w:rsidP="006E37BC">
            <w:pPr>
              <w:ind w:left="1735" w:right="-108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78" w:type="dxa"/>
            <w:shd w:val="clear" w:color="auto" w:fill="auto"/>
            <w:vAlign w:val="center"/>
          </w:tcPr>
          <w:p w:rsidR="00494DC9" w:rsidRPr="00757D8B" w:rsidRDefault="00494DC9" w:rsidP="00EE6B95">
            <w:pPr>
              <w:ind w:left="417"/>
              <w:rPr>
                <w:sz w:val="28"/>
                <w:szCs w:val="28"/>
              </w:rPr>
            </w:pPr>
            <w:r w:rsidRPr="00757D8B">
              <w:rPr>
                <w:sz w:val="28"/>
                <w:szCs w:val="28"/>
              </w:rPr>
              <w:t>№ BY/112 02.2.0.</w:t>
            </w:r>
            <w:r w:rsidR="00EE6B95">
              <w:rPr>
                <w:sz w:val="28"/>
                <w:szCs w:val="28"/>
              </w:rPr>
              <w:t>4793</w:t>
            </w:r>
          </w:p>
        </w:tc>
      </w:tr>
      <w:tr w:rsidR="00494DC9" w:rsidRPr="006E37BC" w:rsidTr="009673EB">
        <w:tblPrEx>
          <w:tblBorders>
            <w:bottom w:val="none" w:sz="0" w:space="0" w:color="auto"/>
          </w:tblBorders>
        </w:tblPrEx>
        <w:trPr>
          <w:trHeight w:val="283"/>
        </w:trPr>
        <w:tc>
          <w:tcPr>
            <w:tcW w:w="4825" w:type="dxa"/>
            <w:gridSpan w:val="2"/>
            <w:vMerge/>
            <w:shd w:val="clear" w:color="auto" w:fill="auto"/>
          </w:tcPr>
          <w:p w:rsidR="00494DC9" w:rsidRPr="006E37BC" w:rsidRDefault="00494DC9" w:rsidP="006E37BC">
            <w:pPr>
              <w:ind w:left="1735" w:right="-108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78" w:type="dxa"/>
            <w:shd w:val="clear" w:color="auto" w:fill="auto"/>
            <w:vAlign w:val="center"/>
          </w:tcPr>
          <w:p w:rsidR="004D1B07" w:rsidRDefault="00494DC9" w:rsidP="009673EB">
            <w:pPr>
              <w:ind w:left="417"/>
              <w:rPr>
                <w:rFonts w:eastAsia="Calibri"/>
                <w:sz w:val="28"/>
                <w:szCs w:val="28"/>
              </w:rPr>
            </w:pPr>
            <w:r w:rsidRPr="00757D8B">
              <w:rPr>
                <w:rFonts w:eastAsia="Calibri"/>
                <w:sz w:val="28"/>
                <w:szCs w:val="28"/>
              </w:rPr>
              <w:t xml:space="preserve">от </w:t>
            </w:r>
            <w:r w:rsidR="00EE6B95" w:rsidRPr="00EE6B95">
              <w:rPr>
                <w:rFonts w:eastAsia="Calibri"/>
                <w:sz w:val="28"/>
                <w:szCs w:val="28"/>
              </w:rPr>
              <w:t>22 апреля 2016 года</w:t>
            </w:r>
          </w:p>
          <w:p w:rsidR="00757D8B" w:rsidRPr="004E5090" w:rsidRDefault="004D1B07" w:rsidP="009673EB">
            <w:pPr>
              <w:ind w:left="417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757D8B" w:rsidRPr="004E5090">
              <w:rPr>
                <w:rFonts w:eastAsia="Calibri"/>
                <w:sz w:val="28"/>
                <w:szCs w:val="28"/>
              </w:rPr>
              <w:t xml:space="preserve">а бланке </w:t>
            </w:r>
            <w:r>
              <w:rPr>
                <w:rFonts w:eastAsia="Calibri"/>
                <w:sz w:val="28"/>
                <w:szCs w:val="28"/>
              </w:rPr>
              <w:t xml:space="preserve">№ </w:t>
            </w:r>
            <w:r w:rsidR="00757D8B" w:rsidRPr="004E5090">
              <w:rPr>
                <w:rFonts w:eastAsia="Calibri"/>
                <w:sz w:val="28"/>
                <w:szCs w:val="28"/>
              </w:rPr>
              <w:t>_</w:t>
            </w:r>
            <w:r w:rsidR="00757D8B">
              <w:rPr>
                <w:rFonts w:eastAsia="Calibri"/>
                <w:sz w:val="28"/>
                <w:szCs w:val="28"/>
              </w:rPr>
              <w:t>________</w:t>
            </w:r>
          </w:p>
          <w:p w:rsidR="00757D8B" w:rsidRPr="00757D8B" w:rsidRDefault="004D1B07" w:rsidP="00EE6B95">
            <w:pPr>
              <w:ind w:left="417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57D8B" w:rsidRPr="00757D8B">
              <w:rPr>
                <w:sz w:val="28"/>
                <w:szCs w:val="28"/>
              </w:rPr>
              <w:t xml:space="preserve">а </w:t>
            </w:r>
            <w:r w:rsidR="00EE6B95">
              <w:rPr>
                <w:sz w:val="28"/>
                <w:szCs w:val="28"/>
              </w:rPr>
              <w:t>3</w:t>
            </w:r>
            <w:r w:rsidR="00757D8B" w:rsidRPr="00757D8B">
              <w:rPr>
                <w:sz w:val="28"/>
                <w:szCs w:val="28"/>
              </w:rPr>
              <w:t xml:space="preserve"> листах</w:t>
            </w:r>
          </w:p>
        </w:tc>
      </w:tr>
      <w:tr w:rsidR="00494DC9" w:rsidRPr="006E37BC" w:rsidTr="009673EB">
        <w:tblPrEx>
          <w:tblBorders>
            <w:bottom w:val="none" w:sz="0" w:space="0" w:color="auto"/>
          </w:tblBorders>
        </w:tblPrEx>
        <w:trPr>
          <w:trHeight w:val="283"/>
        </w:trPr>
        <w:tc>
          <w:tcPr>
            <w:tcW w:w="4825" w:type="dxa"/>
            <w:gridSpan w:val="2"/>
            <w:vMerge/>
            <w:shd w:val="clear" w:color="auto" w:fill="auto"/>
          </w:tcPr>
          <w:p w:rsidR="00494DC9" w:rsidRPr="0061258C" w:rsidRDefault="00494DC9" w:rsidP="0061258C"/>
        </w:tc>
        <w:tc>
          <w:tcPr>
            <w:tcW w:w="4778" w:type="dxa"/>
            <w:shd w:val="clear" w:color="auto" w:fill="auto"/>
            <w:vAlign w:val="center"/>
          </w:tcPr>
          <w:p w:rsidR="00494DC9" w:rsidRPr="00757D8B" w:rsidRDefault="00757D8B" w:rsidP="009673EB">
            <w:pPr>
              <w:ind w:left="417"/>
              <w:rPr>
                <w:sz w:val="28"/>
                <w:szCs w:val="28"/>
              </w:rPr>
            </w:pPr>
            <w:r w:rsidRPr="00473464">
              <w:rPr>
                <w:rFonts w:eastAsia="Calibri"/>
                <w:sz w:val="28"/>
                <w:szCs w:val="28"/>
              </w:rPr>
              <w:t>Редакция</w:t>
            </w:r>
            <w:r w:rsidR="004D1B07">
              <w:rPr>
                <w:rFonts w:eastAsia="Calibri"/>
                <w:sz w:val="28"/>
                <w:szCs w:val="28"/>
              </w:rPr>
              <w:t xml:space="preserve"> 01</w:t>
            </w:r>
          </w:p>
        </w:tc>
      </w:tr>
    </w:tbl>
    <w:p w:rsidR="0061258C" w:rsidRDefault="0061258C" w:rsidP="009F51DC">
      <w:pPr>
        <w:ind w:firstLine="993"/>
        <w:rPr>
          <w:sz w:val="28"/>
        </w:rPr>
      </w:pPr>
    </w:p>
    <w:p w:rsidR="00AA65E7" w:rsidRDefault="00D15EF3" w:rsidP="00EC59DE">
      <w:pPr>
        <w:pStyle w:val="1"/>
        <w:ind w:left="993"/>
        <w:rPr>
          <w:b w:val="0"/>
          <w:szCs w:val="28"/>
        </w:rPr>
      </w:pPr>
      <w:r>
        <w:rPr>
          <w:szCs w:val="28"/>
        </w:rPr>
        <w:t xml:space="preserve">ДОПОЛНЕНИЕ №1 </w:t>
      </w:r>
      <w:r w:rsidR="00AA65E7" w:rsidRPr="00D15EF3">
        <w:rPr>
          <w:b w:val="0"/>
          <w:szCs w:val="28"/>
        </w:rPr>
        <w:t>от</w:t>
      </w:r>
      <w:r w:rsidR="0012232C" w:rsidRPr="00D15EF3">
        <w:rPr>
          <w:b w:val="0"/>
          <w:szCs w:val="28"/>
        </w:rPr>
        <w:t xml:space="preserve"> </w:t>
      </w:r>
      <w:r w:rsidR="006D48E3" w:rsidRPr="00D15EF3">
        <w:rPr>
          <w:b w:val="0"/>
          <w:szCs w:val="28"/>
        </w:rPr>
        <w:t>0</w:t>
      </w:r>
      <w:r w:rsidRPr="00D15EF3">
        <w:rPr>
          <w:b w:val="0"/>
          <w:szCs w:val="28"/>
        </w:rPr>
        <w:t xml:space="preserve">1 </w:t>
      </w:r>
      <w:r w:rsidR="00204F90">
        <w:rPr>
          <w:b w:val="0"/>
          <w:szCs w:val="28"/>
        </w:rPr>
        <w:t>февраля</w:t>
      </w:r>
      <w:r w:rsidRPr="00D15EF3">
        <w:rPr>
          <w:b w:val="0"/>
          <w:szCs w:val="28"/>
        </w:rPr>
        <w:t xml:space="preserve"> </w:t>
      </w:r>
      <w:r w:rsidR="006E37BC" w:rsidRPr="00D15EF3">
        <w:rPr>
          <w:b w:val="0"/>
          <w:szCs w:val="28"/>
        </w:rPr>
        <w:t>201</w:t>
      </w:r>
      <w:r w:rsidRPr="00D15EF3">
        <w:rPr>
          <w:b w:val="0"/>
          <w:szCs w:val="28"/>
        </w:rPr>
        <w:t>9</w:t>
      </w:r>
      <w:r w:rsidR="00AA65E7" w:rsidRPr="00D15EF3">
        <w:rPr>
          <w:b w:val="0"/>
          <w:szCs w:val="28"/>
        </w:rPr>
        <w:t xml:space="preserve"> года</w:t>
      </w:r>
    </w:p>
    <w:p w:rsidR="00D15EF3" w:rsidRPr="00D15EF3" w:rsidRDefault="00D15EF3" w:rsidP="00D15EF3">
      <w:pPr>
        <w:jc w:val="center"/>
      </w:pPr>
      <w:r w:rsidRPr="00D15EF3">
        <w:rPr>
          <w:bCs/>
          <w:sz w:val="28"/>
          <w:szCs w:val="28"/>
        </w:rPr>
        <w:t>к области аккредитации от «22» апреля 2016 года</w:t>
      </w:r>
    </w:p>
    <w:p w:rsidR="00693035" w:rsidRDefault="00D15EF3" w:rsidP="003E0F53">
      <w:pPr>
        <w:ind w:left="993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693035" w:rsidRPr="00693035">
        <w:rPr>
          <w:sz w:val="28"/>
          <w:szCs w:val="28"/>
        </w:rPr>
        <w:t>спытательн</w:t>
      </w:r>
      <w:r w:rsidR="00693035">
        <w:rPr>
          <w:sz w:val="28"/>
          <w:szCs w:val="28"/>
        </w:rPr>
        <w:t>ой</w:t>
      </w:r>
      <w:r w:rsidR="00693035" w:rsidRPr="00693035">
        <w:rPr>
          <w:sz w:val="28"/>
          <w:szCs w:val="28"/>
        </w:rPr>
        <w:t xml:space="preserve"> лаборатори</w:t>
      </w:r>
      <w:r w:rsidR="00693035">
        <w:rPr>
          <w:sz w:val="28"/>
          <w:szCs w:val="28"/>
        </w:rPr>
        <w:t>и</w:t>
      </w:r>
      <w:r w:rsidR="00693035" w:rsidRPr="00693035">
        <w:rPr>
          <w:sz w:val="28"/>
          <w:szCs w:val="28"/>
        </w:rPr>
        <w:t xml:space="preserve"> </w:t>
      </w:r>
    </w:p>
    <w:p w:rsidR="0041506F" w:rsidRDefault="00AA65E7" w:rsidP="003E0F53">
      <w:pPr>
        <w:ind w:left="993"/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 «</w:t>
      </w:r>
      <w:proofErr w:type="spellStart"/>
      <w:r w:rsidR="00693035" w:rsidRPr="00693035">
        <w:rPr>
          <w:sz w:val="28"/>
          <w:szCs w:val="28"/>
        </w:rPr>
        <w:t>Белкотлоочистка</w:t>
      </w:r>
      <w:proofErr w:type="spellEnd"/>
      <w:r>
        <w:rPr>
          <w:sz w:val="28"/>
          <w:szCs w:val="28"/>
        </w:rPr>
        <w:t>»</w:t>
      </w:r>
    </w:p>
    <w:tbl>
      <w:tblPr>
        <w:tblW w:w="949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418"/>
        <w:gridCol w:w="458"/>
        <w:gridCol w:w="2126"/>
        <w:gridCol w:w="2693"/>
        <w:gridCol w:w="1985"/>
      </w:tblGrid>
      <w:tr w:rsidR="0061258C" w:rsidRPr="00D15FFF" w:rsidTr="008219D7">
        <w:trPr>
          <w:trHeight w:val="562"/>
        </w:trPr>
        <w:tc>
          <w:tcPr>
            <w:tcW w:w="817" w:type="dxa"/>
            <w:vMerge w:val="restart"/>
            <w:vAlign w:val="center"/>
          </w:tcPr>
          <w:p w:rsidR="0061258C" w:rsidRPr="004D1B07" w:rsidRDefault="0061258C" w:rsidP="0061258C">
            <w:pPr>
              <w:jc w:val="center"/>
              <w:rPr>
                <w:sz w:val="20"/>
                <w:szCs w:val="20"/>
              </w:rPr>
            </w:pPr>
            <w:r w:rsidRPr="004D1B07">
              <w:rPr>
                <w:sz w:val="20"/>
                <w:szCs w:val="20"/>
              </w:rPr>
              <w:t>№</w:t>
            </w:r>
          </w:p>
          <w:p w:rsidR="0061258C" w:rsidRPr="004D1B07" w:rsidRDefault="0061258C" w:rsidP="0037723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D1B07">
              <w:rPr>
                <w:sz w:val="20"/>
                <w:szCs w:val="20"/>
              </w:rPr>
              <w:t>пунктов</w:t>
            </w:r>
          </w:p>
        </w:tc>
        <w:tc>
          <w:tcPr>
            <w:tcW w:w="1418" w:type="dxa"/>
            <w:vMerge w:val="restart"/>
            <w:vAlign w:val="center"/>
          </w:tcPr>
          <w:p w:rsidR="0061258C" w:rsidRPr="004D1B07" w:rsidRDefault="0061258C" w:rsidP="00FB544C">
            <w:pPr>
              <w:ind w:left="-108" w:right="-79"/>
              <w:jc w:val="center"/>
              <w:rPr>
                <w:sz w:val="20"/>
                <w:szCs w:val="20"/>
              </w:rPr>
            </w:pPr>
            <w:r w:rsidRPr="004D1B07">
              <w:rPr>
                <w:sz w:val="20"/>
                <w:szCs w:val="20"/>
              </w:rPr>
              <w:t>Наименование</w:t>
            </w:r>
          </w:p>
          <w:p w:rsidR="000567A9" w:rsidRPr="004D1B07" w:rsidRDefault="0061258C" w:rsidP="000567A9">
            <w:pPr>
              <w:ind w:left="-108" w:right="-79"/>
              <w:jc w:val="center"/>
              <w:rPr>
                <w:sz w:val="20"/>
                <w:szCs w:val="20"/>
              </w:rPr>
            </w:pPr>
            <w:r w:rsidRPr="004D1B07">
              <w:rPr>
                <w:sz w:val="20"/>
                <w:szCs w:val="20"/>
              </w:rPr>
              <w:t xml:space="preserve">объекта </w:t>
            </w:r>
          </w:p>
          <w:p w:rsidR="0061258C" w:rsidRPr="004D1B07" w:rsidRDefault="0061258C" w:rsidP="000567A9">
            <w:pPr>
              <w:ind w:left="-108" w:right="-79"/>
              <w:jc w:val="center"/>
              <w:rPr>
                <w:sz w:val="20"/>
                <w:szCs w:val="20"/>
              </w:rPr>
            </w:pPr>
            <w:r w:rsidRPr="004D1B07">
              <w:rPr>
                <w:sz w:val="20"/>
                <w:szCs w:val="20"/>
              </w:rPr>
              <w:t>испытаний</w:t>
            </w:r>
          </w:p>
        </w:tc>
        <w:tc>
          <w:tcPr>
            <w:tcW w:w="458" w:type="dxa"/>
            <w:vMerge w:val="restart"/>
            <w:vAlign w:val="center"/>
          </w:tcPr>
          <w:p w:rsidR="0061258C" w:rsidRPr="004D1B07" w:rsidRDefault="0061258C" w:rsidP="006125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D1B07">
              <w:rPr>
                <w:sz w:val="20"/>
                <w:szCs w:val="20"/>
              </w:rPr>
              <w:t>Код</w:t>
            </w:r>
          </w:p>
        </w:tc>
        <w:tc>
          <w:tcPr>
            <w:tcW w:w="2126" w:type="dxa"/>
            <w:vMerge w:val="restart"/>
            <w:vAlign w:val="center"/>
          </w:tcPr>
          <w:p w:rsidR="0061258C" w:rsidRPr="004D1B07" w:rsidRDefault="0061258C" w:rsidP="0061258C">
            <w:pPr>
              <w:jc w:val="center"/>
              <w:rPr>
                <w:sz w:val="20"/>
                <w:szCs w:val="20"/>
              </w:rPr>
            </w:pPr>
            <w:r w:rsidRPr="004D1B07">
              <w:rPr>
                <w:spacing w:val="-6"/>
                <w:sz w:val="20"/>
                <w:szCs w:val="20"/>
              </w:rPr>
              <w:t>Характеристика</w:t>
            </w:r>
          </w:p>
          <w:p w:rsidR="0061258C" w:rsidRPr="004D1B07" w:rsidRDefault="0061258C" w:rsidP="0061258C">
            <w:pPr>
              <w:jc w:val="center"/>
              <w:rPr>
                <w:spacing w:val="-6"/>
                <w:sz w:val="20"/>
                <w:szCs w:val="20"/>
              </w:rPr>
            </w:pPr>
            <w:r w:rsidRPr="004D1B07">
              <w:rPr>
                <w:sz w:val="20"/>
                <w:szCs w:val="20"/>
              </w:rPr>
              <w:t xml:space="preserve">объекта или </w:t>
            </w:r>
            <w:r w:rsidRPr="004D1B07">
              <w:rPr>
                <w:spacing w:val="-6"/>
                <w:sz w:val="20"/>
                <w:szCs w:val="20"/>
              </w:rPr>
              <w:t>вида</w:t>
            </w:r>
          </w:p>
          <w:p w:rsidR="0061258C" w:rsidRPr="004D1B07" w:rsidRDefault="0061258C" w:rsidP="0061258C">
            <w:pPr>
              <w:jc w:val="center"/>
              <w:rPr>
                <w:sz w:val="20"/>
                <w:szCs w:val="20"/>
              </w:rPr>
            </w:pPr>
            <w:r w:rsidRPr="004D1B07">
              <w:rPr>
                <w:spacing w:val="-6"/>
                <w:sz w:val="20"/>
                <w:szCs w:val="20"/>
              </w:rPr>
              <w:t>испытаний</w:t>
            </w: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  <w:vAlign w:val="center"/>
          </w:tcPr>
          <w:p w:rsidR="0061258C" w:rsidRPr="004D1B07" w:rsidRDefault="0061258C" w:rsidP="0061258C">
            <w:pPr>
              <w:tabs>
                <w:tab w:val="left" w:pos="271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D1B07">
              <w:rPr>
                <w:sz w:val="20"/>
                <w:szCs w:val="20"/>
              </w:rPr>
              <w:t>Обозначение НПА,</w:t>
            </w:r>
            <w:r w:rsidR="004D1B07">
              <w:rPr>
                <w:sz w:val="20"/>
                <w:szCs w:val="20"/>
              </w:rPr>
              <w:t xml:space="preserve"> в том числе ТНПА, </w:t>
            </w:r>
          </w:p>
          <w:p w:rsidR="0061258C" w:rsidRPr="004D1B07" w:rsidRDefault="0061258C" w:rsidP="004D1B07">
            <w:pPr>
              <w:jc w:val="center"/>
              <w:rPr>
                <w:sz w:val="20"/>
                <w:szCs w:val="20"/>
              </w:rPr>
            </w:pPr>
            <w:r w:rsidRPr="004D1B07">
              <w:rPr>
                <w:sz w:val="20"/>
                <w:szCs w:val="20"/>
              </w:rPr>
              <w:t>устанавливающ</w:t>
            </w:r>
            <w:r w:rsidR="004D1B07">
              <w:rPr>
                <w:sz w:val="20"/>
                <w:szCs w:val="20"/>
              </w:rPr>
              <w:t>их</w:t>
            </w:r>
            <w:r w:rsidRPr="004D1B07">
              <w:rPr>
                <w:sz w:val="20"/>
                <w:szCs w:val="20"/>
              </w:rPr>
              <w:t xml:space="preserve"> требования к</w:t>
            </w:r>
          </w:p>
        </w:tc>
      </w:tr>
      <w:tr w:rsidR="0061258C" w:rsidRPr="00D15FFF" w:rsidTr="008219D7">
        <w:trPr>
          <w:trHeight w:val="311"/>
        </w:trPr>
        <w:tc>
          <w:tcPr>
            <w:tcW w:w="817" w:type="dxa"/>
            <w:vMerge/>
            <w:vAlign w:val="center"/>
          </w:tcPr>
          <w:p w:rsidR="0061258C" w:rsidRPr="004D1B07" w:rsidRDefault="0061258C" w:rsidP="00612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1258C" w:rsidRPr="004D1B07" w:rsidRDefault="0061258C" w:rsidP="00612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vMerge/>
            <w:vAlign w:val="center"/>
          </w:tcPr>
          <w:p w:rsidR="0061258C" w:rsidRPr="004D1B07" w:rsidRDefault="0061258C" w:rsidP="00612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1258C" w:rsidRPr="004D1B07" w:rsidRDefault="0061258C" w:rsidP="00612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1258C" w:rsidRPr="004D1B07" w:rsidRDefault="0061258C" w:rsidP="004D1B07">
            <w:pPr>
              <w:jc w:val="center"/>
              <w:rPr>
                <w:sz w:val="20"/>
                <w:szCs w:val="20"/>
              </w:rPr>
            </w:pPr>
            <w:r w:rsidRPr="004D1B07">
              <w:rPr>
                <w:spacing w:val="-4"/>
                <w:sz w:val="20"/>
                <w:szCs w:val="20"/>
              </w:rPr>
              <w:t>объекта</w:t>
            </w:r>
            <w:r w:rsidR="004D1B07">
              <w:rPr>
                <w:spacing w:val="-4"/>
                <w:sz w:val="20"/>
                <w:szCs w:val="20"/>
              </w:rPr>
              <w:t xml:space="preserve">м </w:t>
            </w:r>
            <w:r w:rsidRPr="004D1B07">
              <w:rPr>
                <w:spacing w:val="-4"/>
                <w:sz w:val="20"/>
                <w:szCs w:val="20"/>
              </w:rPr>
              <w:t>испытаний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61258C" w:rsidRPr="004D1B07" w:rsidRDefault="0061258C" w:rsidP="004D1B07">
            <w:pPr>
              <w:jc w:val="center"/>
              <w:rPr>
                <w:sz w:val="20"/>
                <w:szCs w:val="20"/>
              </w:rPr>
            </w:pPr>
            <w:r w:rsidRPr="004D1B07">
              <w:rPr>
                <w:sz w:val="20"/>
                <w:szCs w:val="20"/>
              </w:rPr>
              <w:t>методам</w:t>
            </w:r>
            <w:r w:rsidR="004D1B07">
              <w:rPr>
                <w:sz w:val="20"/>
                <w:szCs w:val="20"/>
              </w:rPr>
              <w:t xml:space="preserve"> </w:t>
            </w:r>
            <w:r w:rsidRPr="004D1B07">
              <w:rPr>
                <w:sz w:val="20"/>
                <w:szCs w:val="20"/>
              </w:rPr>
              <w:t>испытаний</w:t>
            </w:r>
          </w:p>
        </w:tc>
      </w:tr>
      <w:tr w:rsidR="0061258C" w:rsidRPr="00D15FFF" w:rsidTr="008219D7">
        <w:tc>
          <w:tcPr>
            <w:tcW w:w="817" w:type="dxa"/>
            <w:vAlign w:val="center"/>
          </w:tcPr>
          <w:p w:rsidR="0061258C" w:rsidRPr="00D15FFF" w:rsidRDefault="0061258C" w:rsidP="0061258C">
            <w:pPr>
              <w:jc w:val="center"/>
              <w:rPr>
                <w:sz w:val="18"/>
                <w:szCs w:val="18"/>
              </w:rPr>
            </w:pPr>
            <w:r w:rsidRPr="00D15FFF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61258C" w:rsidRPr="00D15FFF" w:rsidRDefault="0061258C" w:rsidP="0061258C">
            <w:pPr>
              <w:jc w:val="center"/>
              <w:rPr>
                <w:sz w:val="18"/>
                <w:szCs w:val="18"/>
              </w:rPr>
            </w:pPr>
            <w:r w:rsidRPr="00D15FFF">
              <w:rPr>
                <w:sz w:val="18"/>
                <w:szCs w:val="18"/>
              </w:rPr>
              <w:t>2</w:t>
            </w:r>
          </w:p>
        </w:tc>
        <w:tc>
          <w:tcPr>
            <w:tcW w:w="458" w:type="dxa"/>
            <w:vAlign w:val="center"/>
          </w:tcPr>
          <w:p w:rsidR="0061258C" w:rsidRPr="00D15FFF" w:rsidRDefault="0061258C" w:rsidP="0061258C">
            <w:pPr>
              <w:jc w:val="center"/>
              <w:rPr>
                <w:sz w:val="18"/>
                <w:szCs w:val="18"/>
              </w:rPr>
            </w:pPr>
            <w:r w:rsidRPr="00D15FFF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Align w:val="center"/>
          </w:tcPr>
          <w:p w:rsidR="0061258C" w:rsidRPr="00D15FFF" w:rsidRDefault="0061258C" w:rsidP="0061258C">
            <w:pPr>
              <w:jc w:val="center"/>
              <w:rPr>
                <w:sz w:val="18"/>
                <w:szCs w:val="18"/>
              </w:rPr>
            </w:pPr>
            <w:r w:rsidRPr="00D15FFF">
              <w:rPr>
                <w:sz w:val="18"/>
                <w:szCs w:val="18"/>
              </w:rPr>
              <w:t>4</w:t>
            </w:r>
          </w:p>
        </w:tc>
        <w:tc>
          <w:tcPr>
            <w:tcW w:w="2693" w:type="dxa"/>
            <w:vAlign w:val="center"/>
          </w:tcPr>
          <w:p w:rsidR="0061258C" w:rsidRPr="00D15FFF" w:rsidRDefault="0061258C" w:rsidP="0061258C">
            <w:pPr>
              <w:jc w:val="center"/>
              <w:rPr>
                <w:sz w:val="18"/>
                <w:szCs w:val="18"/>
              </w:rPr>
            </w:pPr>
            <w:r w:rsidRPr="00D15FFF"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  <w:vAlign w:val="center"/>
          </w:tcPr>
          <w:p w:rsidR="0061258C" w:rsidRPr="00D15FFF" w:rsidRDefault="0061258C" w:rsidP="0061258C">
            <w:pPr>
              <w:jc w:val="center"/>
              <w:rPr>
                <w:sz w:val="18"/>
                <w:szCs w:val="18"/>
              </w:rPr>
            </w:pPr>
            <w:r w:rsidRPr="00D15FFF">
              <w:rPr>
                <w:sz w:val="18"/>
                <w:szCs w:val="18"/>
              </w:rPr>
              <w:t>6</w:t>
            </w:r>
          </w:p>
        </w:tc>
      </w:tr>
      <w:tr w:rsidR="003E0F53" w:rsidRPr="00EF5E1C" w:rsidTr="003E0F53">
        <w:trPr>
          <w:trHeight w:val="1025"/>
        </w:trPr>
        <w:tc>
          <w:tcPr>
            <w:tcW w:w="817" w:type="dxa"/>
            <w:vMerge w:val="restart"/>
          </w:tcPr>
          <w:p w:rsidR="003E0F53" w:rsidRPr="00EF5E1C" w:rsidRDefault="003E0F53" w:rsidP="00D15EF3">
            <w:pPr>
              <w:spacing w:before="240"/>
              <w:jc w:val="center"/>
              <w:rPr>
                <w:sz w:val="20"/>
                <w:szCs w:val="20"/>
              </w:rPr>
            </w:pPr>
            <w:r w:rsidRPr="00EF5E1C">
              <w:rPr>
                <w:sz w:val="20"/>
                <w:szCs w:val="20"/>
              </w:rPr>
              <w:t>1.</w:t>
            </w:r>
            <w:r w:rsidR="00D15EF3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vMerge w:val="restart"/>
          </w:tcPr>
          <w:p w:rsidR="003E0F53" w:rsidRPr="00EF5E1C" w:rsidRDefault="003E0F53" w:rsidP="00D15EF3">
            <w:pPr>
              <w:spacing w:before="240"/>
              <w:rPr>
                <w:sz w:val="20"/>
                <w:szCs w:val="20"/>
              </w:rPr>
            </w:pPr>
            <w:r w:rsidRPr="00EF5E1C">
              <w:rPr>
                <w:sz w:val="20"/>
                <w:szCs w:val="20"/>
              </w:rPr>
              <w:t xml:space="preserve">Сварные </w:t>
            </w:r>
            <w:r w:rsidRPr="00EF5E1C">
              <w:rPr>
                <w:sz w:val="20"/>
                <w:szCs w:val="20"/>
              </w:rPr>
              <w:br/>
              <w:t>соединения</w:t>
            </w:r>
          </w:p>
        </w:tc>
        <w:tc>
          <w:tcPr>
            <w:tcW w:w="458" w:type="dxa"/>
          </w:tcPr>
          <w:p w:rsidR="003E0F53" w:rsidRPr="00D15EF3" w:rsidRDefault="003E0F53" w:rsidP="00D15EF3">
            <w:pPr>
              <w:spacing w:before="240"/>
              <w:ind w:left="-74" w:right="-108"/>
              <w:jc w:val="center"/>
              <w:rPr>
                <w:sz w:val="20"/>
                <w:szCs w:val="20"/>
              </w:rPr>
            </w:pPr>
            <w:r w:rsidRPr="00D15EF3">
              <w:rPr>
                <w:sz w:val="20"/>
                <w:szCs w:val="20"/>
              </w:rPr>
              <w:t>А22</w:t>
            </w:r>
          </w:p>
          <w:p w:rsidR="003E0F53" w:rsidRPr="00D15EF3" w:rsidRDefault="003E0F53" w:rsidP="005F4FAD">
            <w:pPr>
              <w:ind w:left="-75" w:right="-108"/>
              <w:jc w:val="center"/>
              <w:rPr>
                <w:sz w:val="20"/>
                <w:szCs w:val="20"/>
              </w:rPr>
            </w:pPr>
            <w:r w:rsidRPr="00D15EF3">
              <w:rPr>
                <w:sz w:val="20"/>
                <w:szCs w:val="20"/>
              </w:rPr>
              <w:t>Б32</w:t>
            </w:r>
          </w:p>
        </w:tc>
        <w:tc>
          <w:tcPr>
            <w:tcW w:w="2126" w:type="dxa"/>
          </w:tcPr>
          <w:p w:rsidR="00D15EF3" w:rsidRPr="00D15EF3" w:rsidRDefault="00D15EF3" w:rsidP="00D15EF3">
            <w:pPr>
              <w:spacing w:before="240"/>
              <w:rPr>
                <w:sz w:val="20"/>
                <w:szCs w:val="20"/>
                <w:vertAlign w:val="superscript"/>
              </w:rPr>
            </w:pPr>
            <w:r w:rsidRPr="00D15EF3">
              <w:rPr>
                <w:sz w:val="20"/>
                <w:szCs w:val="20"/>
              </w:rPr>
              <w:t>Ультразвуковая д</w:t>
            </w:r>
            <w:r w:rsidRPr="00D15EF3">
              <w:rPr>
                <w:sz w:val="20"/>
                <w:szCs w:val="20"/>
              </w:rPr>
              <w:t>е</w:t>
            </w:r>
            <w:r w:rsidRPr="00D15EF3">
              <w:rPr>
                <w:sz w:val="20"/>
                <w:szCs w:val="20"/>
              </w:rPr>
              <w:t>фект</w:t>
            </w:r>
            <w:r w:rsidRPr="00D15EF3">
              <w:rPr>
                <w:sz w:val="20"/>
                <w:szCs w:val="20"/>
              </w:rPr>
              <w:t>о</w:t>
            </w:r>
            <w:r w:rsidRPr="00D15EF3">
              <w:rPr>
                <w:sz w:val="20"/>
                <w:szCs w:val="20"/>
              </w:rPr>
              <w:t>скопия, эхо-метод*</w:t>
            </w:r>
            <w:r w:rsidRPr="00D15EF3">
              <w:rPr>
                <w:sz w:val="20"/>
                <w:szCs w:val="20"/>
                <w:vertAlign w:val="superscript"/>
              </w:rPr>
              <w:t>2</w:t>
            </w:r>
          </w:p>
          <w:p w:rsidR="003E0F53" w:rsidRPr="00D15EF3" w:rsidRDefault="00D15EF3" w:rsidP="00D15EF3">
            <w:pPr>
              <w:spacing w:after="120"/>
              <w:ind w:left="-62"/>
              <w:rPr>
                <w:color w:val="FF0000"/>
                <w:sz w:val="20"/>
                <w:szCs w:val="20"/>
              </w:rPr>
            </w:pPr>
            <w:proofErr w:type="gramStart"/>
            <w:r w:rsidRPr="00D15EF3">
              <w:rPr>
                <w:sz w:val="20"/>
                <w:szCs w:val="20"/>
              </w:rPr>
              <w:t>*</w:t>
            </w:r>
            <w:r w:rsidRPr="00D15EF3">
              <w:rPr>
                <w:sz w:val="20"/>
                <w:szCs w:val="20"/>
                <w:vertAlign w:val="superscript"/>
              </w:rPr>
              <w:t>1</w:t>
            </w:r>
            <w:r w:rsidRPr="00D15EF3">
              <w:rPr>
                <w:sz w:val="20"/>
                <w:szCs w:val="20"/>
              </w:rPr>
              <w:t>1) -16)</w:t>
            </w:r>
            <w:proofErr w:type="gramEnd"/>
          </w:p>
        </w:tc>
        <w:tc>
          <w:tcPr>
            <w:tcW w:w="2693" w:type="dxa"/>
            <w:vMerge w:val="restart"/>
          </w:tcPr>
          <w:p w:rsidR="00EB3407" w:rsidRPr="00EB3407" w:rsidRDefault="00EB3407" w:rsidP="00EB3407">
            <w:pPr>
              <w:spacing w:before="240"/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ГОСТ 3242-79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ГОСТ 5264-80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ГОСТ 14098-91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ГОСТ 14771-76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ГОСТ 16037-80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ГОСТ 20548-93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ГОСТ 24005-80Е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ГОСТ 28193-89Е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СТБ ЕН 287-1-2009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 xml:space="preserve">СТБ </w:t>
            </w:r>
            <w:r w:rsidRPr="00EB3407">
              <w:rPr>
                <w:sz w:val="20"/>
                <w:szCs w:val="20"/>
                <w:lang w:val="en-US"/>
              </w:rPr>
              <w:t>ISO</w:t>
            </w:r>
            <w:r w:rsidRPr="00EB3407">
              <w:rPr>
                <w:sz w:val="20"/>
                <w:szCs w:val="20"/>
              </w:rPr>
              <w:t xml:space="preserve"> 6520-1-2009</w:t>
            </w:r>
          </w:p>
          <w:p w:rsidR="00EB3407" w:rsidRPr="00EB3407" w:rsidRDefault="00EB3407" w:rsidP="00EB3407">
            <w:pPr>
              <w:ind w:right="-57"/>
              <w:jc w:val="both"/>
              <w:rPr>
                <w:sz w:val="20"/>
                <w:szCs w:val="20"/>
              </w:rPr>
            </w:pP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СНиП </w:t>
            </w:r>
            <w:r w:rsidRPr="00EB3407">
              <w:rPr>
                <w:sz w:val="20"/>
                <w:szCs w:val="20"/>
                <w:lang w:val="en-US"/>
              </w:rPr>
              <w:t>III</w:t>
            </w:r>
            <w:r w:rsidRPr="00EB3407">
              <w:rPr>
                <w:sz w:val="20"/>
                <w:szCs w:val="20"/>
              </w:rPr>
              <w:t>-42-80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СНиП 2.05.06-85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СНиП 3.05.02-88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СНиП 3.05.03-85</w:t>
            </w:r>
          </w:p>
          <w:p w:rsidR="00EB3407" w:rsidRPr="00EB3407" w:rsidRDefault="00EB3407" w:rsidP="00EB3407">
            <w:pPr>
              <w:ind w:right="-57"/>
              <w:jc w:val="both"/>
              <w:rPr>
                <w:sz w:val="20"/>
                <w:szCs w:val="20"/>
              </w:rPr>
            </w:pP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ТКП 038-2006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ТКП 039-2006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ТКП 45-1.03-85-2007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ТКП 45-4.02-89-2007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ТКП 45-1.03-236-2011</w:t>
            </w:r>
          </w:p>
          <w:p w:rsidR="00EB3407" w:rsidRPr="00EB3407" w:rsidRDefault="00EB3407" w:rsidP="00EB3407">
            <w:pPr>
              <w:ind w:right="-57"/>
              <w:jc w:val="both"/>
              <w:rPr>
                <w:sz w:val="20"/>
                <w:szCs w:val="20"/>
              </w:rPr>
            </w:pPr>
          </w:p>
          <w:p w:rsidR="00EB3407" w:rsidRPr="00EB3407" w:rsidRDefault="00EB3407" w:rsidP="00EB3407">
            <w:pPr>
              <w:ind w:right="-57"/>
              <w:jc w:val="both"/>
              <w:rPr>
                <w:sz w:val="20"/>
                <w:szCs w:val="20"/>
              </w:rPr>
            </w:pPr>
          </w:p>
          <w:p w:rsidR="00EB3407" w:rsidRPr="00EB3407" w:rsidRDefault="00EB3407" w:rsidP="00EB3407">
            <w:pPr>
              <w:ind w:right="-57"/>
              <w:jc w:val="both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Правила промышленной бе</w:t>
            </w:r>
            <w:r w:rsidRPr="00EB3407">
              <w:rPr>
                <w:sz w:val="20"/>
                <w:szCs w:val="20"/>
              </w:rPr>
              <w:t>з</w:t>
            </w:r>
            <w:r w:rsidRPr="00EB3407">
              <w:rPr>
                <w:sz w:val="20"/>
                <w:szCs w:val="20"/>
              </w:rPr>
              <w:t>опасности в области газ</w:t>
            </w:r>
            <w:r w:rsidRPr="00EB3407">
              <w:rPr>
                <w:sz w:val="20"/>
                <w:szCs w:val="20"/>
              </w:rPr>
              <w:t>о</w:t>
            </w:r>
            <w:r w:rsidRPr="00EB3407">
              <w:rPr>
                <w:sz w:val="20"/>
                <w:szCs w:val="20"/>
              </w:rPr>
              <w:t>снабжения Республики Бел</w:t>
            </w:r>
            <w:r w:rsidRPr="00EB3407">
              <w:rPr>
                <w:sz w:val="20"/>
                <w:szCs w:val="20"/>
              </w:rPr>
              <w:t>а</w:t>
            </w:r>
            <w:r w:rsidRPr="00EB3407">
              <w:rPr>
                <w:sz w:val="20"/>
                <w:szCs w:val="20"/>
              </w:rPr>
              <w:t>русь.</w:t>
            </w:r>
          </w:p>
          <w:p w:rsidR="00EB3407" w:rsidRPr="00EB3407" w:rsidRDefault="00EB3407" w:rsidP="00EB3407">
            <w:pPr>
              <w:ind w:right="-57"/>
              <w:jc w:val="both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Утв. Постановление МЧС РБ от 02.02.2009 № 6</w:t>
            </w:r>
          </w:p>
          <w:p w:rsidR="00EB3407" w:rsidRPr="00EB3407" w:rsidRDefault="00EB3407" w:rsidP="00EB3407">
            <w:pPr>
              <w:ind w:right="-57"/>
              <w:jc w:val="both"/>
              <w:rPr>
                <w:sz w:val="20"/>
                <w:szCs w:val="20"/>
              </w:rPr>
            </w:pPr>
          </w:p>
          <w:p w:rsidR="00EB3407" w:rsidRPr="00EB3407" w:rsidRDefault="00EB3407" w:rsidP="00EB3407">
            <w:pPr>
              <w:ind w:right="30"/>
              <w:jc w:val="both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ТКП 45-4.03-267-2012</w:t>
            </w:r>
          </w:p>
          <w:p w:rsidR="00EB3407" w:rsidRPr="00EB3407" w:rsidRDefault="00EB3407" w:rsidP="00EB3407">
            <w:pPr>
              <w:ind w:right="30"/>
              <w:jc w:val="both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СТБ 2270-2012</w:t>
            </w:r>
          </w:p>
          <w:p w:rsidR="00EB3407" w:rsidRPr="00EB3407" w:rsidRDefault="00EB3407" w:rsidP="00EB3407">
            <w:pPr>
              <w:ind w:right="30"/>
              <w:jc w:val="both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СТБ 2252-2012</w:t>
            </w:r>
          </w:p>
          <w:p w:rsidR="00EB3407" w:rsidRDefault="00EB3407" w:rsidP="00EB3407">
            <w:pPr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EB3407" w:rsidRDefault="00EB3407" w:rsidP="00EB3407">
            <w:pPr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EB3407" w:rsidRDefault="00EB3407" w:rsidP="00EB3407">
            <w:pPr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EB3407" w:rsidRDefault="00EB3407" w:rsidP="00EB3407">
            <w:pPr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3E0F53" w:rsidRPr="00D15EF3" w:rsidRDefault="003E0F53" w:rsidP="00EE6B95">
            <w:pPr>
              <w:pStyle w:val="a4"/>
              <w:ind w:left="0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3E0F53" w:rsidRPr="00D15EF3" w:rsidRDefault="003E0F53" w:rsidP="00D15EF3">
            <w:pPr>
              <w:spacing w:before="240"/>
              <w:rPr>
                <w:color w:val="FF0000"/>
                <w:sz w:val="20"/>
                <w:szCs w:val="20"/>
              </w:rPr>
            </w:pPr>
            <w:r w:rsidRPr="00D15EF3">
              <w:rPr>
                <w:sz w:val="20"/>
                <w:szCs w:val="20"/>
              </w:rPr>
              <w:lastRenderedPageBreak/>
              <w:t>ГОСТ 14782-86</w:t>
            </w:r>
          </w:p>
        </w:tc>
      </w:tr>
      <w:tr w:rsidR="00EF5E1C" w:rsidRPr="00EF5E1C" w:rsidTr="008219D7">
        <w:trPr>
          <w:trHeight w:val="270"/>
        </w:trPr>
        <w:tc>
          <w:tcPr>
            <w:tcW w:w="817" w:type="dxa"/>
            <w:vMerge/>
            <w:vAlign w:val="center"/>
          </w:tcPr>
          <w:p w:rsidR="00114723" w:rsidRPr="00EF5E1C" w:rsidRDefault="00114723" w:rsidP="0061258C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14723" w:rsidRPr="00EF5E1C" w:rsidRDefault="00114723" w:rsidP="0061258C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458" w:type="dxa"/>
          </w:tcPr>
          <w:p w:rsidR="00114723" w:rsidRPr="00D15EF3" w:rsidRDefault="00114723" w:rsidP="005F4FAD">
            <w:pPr>
              <w:spacing w:before="120"/>
              <w:ind w:left="-75" w:right="-108"/>
              <w:jc w:val="center"/>
              <w:rPr>
                <w:sz w:val="20"/>
                <w:szCs w:val="20"/>
              </w:rPr>
            </w:pPr>
            <w:r w:rsidRPr="00D15EF3">
              <w:rPr>
                <w:sz w:val="20"/>
                <w:szCs w:val="20"/>
              </w:rPr>
              <w:t>А22</w:t>
            </w:r>
          </w:p>
          <w:p w:rsidR="00114723" w:rsidRPr="00D15EF3" w:rsidRDefault="00114723" w:rsidP="005F4FAD">
            <w:pPr>
              <w:ind w:left="-75" w:right="-108"/>
              <w:jc w:val="center"/>
              <w:rPr>
                <w:sz w:val="20"/>
                <w:szCs w:val="20"/>
              </w:rPr>
            </w:pPr>
            <w:r w:rsidRPr="00D15EF3">
              <w:rPr>
                <w:sz w:val="20"/>
                <w:szCs w:val="20"/>
              </w:rPr>
              <w:t>Б32</w:t>
            </w:r>
          </w:p>
        </w:tc>
        <w:tc>
          <w:tcPr>
            <w:tcW w:w="2126" w:type="dxa"/>
          </w:tcPr>
          <w:p w:rsidR="00D15EF3" w:rsidRPr="00D15EF3" w:rsidRDefault="00D15EF3" w:rsidP="00D15EF3">
            <w:pPr>
              <w:spacing w:before="120"/>
              <w:rPr>
                <w:sz w:val="20"/>
                <w:szCs w:val="20"/>
              </w:rPr>
            </w:pPr>
            <w:r w:rsidRPr="00D15EF3">
              <w:rPr>
                <w:sz w:val="20"/>
                <w:szCs w:val="20"/>
              </w:rPr>
              <w:t>Магнитопорошковая д</w:t>
            </w:r>
            <w:r w:rsidRPr="00D15EF3">
              <w:rPr>
                <w:sz w:val="20"/>
                <w:szCs w:val="20"/>
              </w:rPr>
              <w:t>е</w:t>
            </w:r>
            <w:r w:rsidRPr="00D15EF3">
              <w:rPr>
                <w:sz w:val="20"/>
                <w:szCs w:val="20"/>
              </w:rPr>
              <w:t>фектоскопия,</w:t>
            </w:r>
          </w:p>
          <w:p w:rsidR="00114723" w:rsidRPr="00D15EF3" w:rsidRDefault="00D15EF3" w:rsidP="00D15EF3">
            <w:pPr>
              <w:spacing w:after="120"/>
              <w:ind w:left="-57" w:right="-57"/>
              <w:rPr>
                <w:color w:val="FF0000"/>
                <w:sz w:val="20"/>
                <w:szCs w:val="20"/>
              </w:rPr>
            </w:pPr>
            <w:proofErr w:type="gramStart"/>
            <w:r w:rsidRPr="00D15EF3">
              <w:rPr>
                <w:sz w:val="20"/>
                <w:szCs w:val="20"/>
              </w:rPr>
              <w:t>*</w:t>
            </w:r>
            <w:r w:rsidRPr="00D15EF3">
              <w:rPr>
                <w:sz w:val="20"/>
                <w:szCs w:val="20"/>
                <w:vertAlign w:val="superscript"/>
              </w:rPr>
              <w:t>1</w:t>
            </w:r>
            <w:r w:rsidRPr="00D15EF3">
              <w:rPr>
                <w:sz w:val="20"/>
                <w:szCs w:val="20"/>
              </w:rPr>
              <w:t>1) -16)</w:t>
            </w:r>
            <w:proofErr w:type="gramEnd"/>
          </w:p>
        </w:tc>
        <w:tc>
          <w:tcPr>
            <w:tcW w:w="2693" w:type="dxa"/>
            <w:vMerge/>
          </w:tcPr>
          <w:p w:rsidR="00114723" w:rsidRPr="00D15EF3" w:rsidRDefault="00114723" w:rsidP="001A568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114723" w:rsidRPr="00D15EF3" w:rsidRDefault="00EB3407" w:rsidP="00F6051E">
            <w:pPr>
              <w:spacing w:before="120"/>
              <w:ind w:right="-57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21105-87</w:t>
            </w:r>
          </w:p>
        </w:tc>
      </w:tr>
      <w:tr w:rsidR="00EE6B95" w:rsidRPr="00EF5E1C" w:rsidTr="004F5416">
        <w:trPr>
          <w:trHeight w:val="270"/>
        </w:trPr>
        <w:tc>
          <w:tcPr>
            <w:tcW w:w="817" w:type="dxa"/>
          </w:tcPr>
          <w:p w:rsidR="00EE6B95" w:rsidRPr="00EF5E1C" w:rsidRDefault="00EE6B95" w:rsidP="005D4E89">
            <w:pPr>
              <w:spacing w:before="240"/>
              <w:jc w:val="center"/>
              <w:rPr>
                <w:sz w:val="20"/>
                <w:szCs w:val="20"/>
              </w:rPr>
            </w:pPr>
            <w:r w:rsidRPr="00EF5E1C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EE6B95" w:rsidRPr="00EF5E1C" w:rsidRDefault="00EE6B95" w:rsidP="005D4E89">
            <w:pPr>
              <w:spacing w:before="240"/>
              <w:rPr>
                <w:sz w:val="20"/>
                <w:szCs w:val="20"/>
              </w:rPr>
            </w:pPr>
            <w:r w:rsidRPr="00EF5E1C">
              <w:rPr>
                <w:sz w:val="20"/>
                <w:szCs w:val="20"/>
              </w:rPr>
              <w:t xml:space="preserve">Сварные </w:t>
            </w:r>
            <w:r w:rsidRPr="00EF5E1C">
              <w:rPr>
                <w:sz w:val="20"/>
                <w:szCs w:val="20"/>
              </w:rPr>
              <w:br/>
              <w:t>соединения</w:t>
            </w:r>
          </w:p>
        </w:tc>
        <w:tc>
          <w:tcPr>
            <w:tcW w:w="458" w:type="dxa"/>
          </w:tcPr>
          <w:p w:rsidR="00EE6B95" w:rsidRPr="00D15EF3" w:rsidRDefault="00EE6B95" w:rsidP="005D4E89">
            <w:pPr>
              <w:spacing w:before="120"/>
              <w:ind w:left="-75" w:right="-108"/>
              <w:jc w:val="center"/>
              <w:rPr>
                <w:sz w:val="20"/>
                <w:szCs w:val="20"/>
              </w:rPr>
            </w:pPr>
            <w:r w:rsidRPr="00D15EF3">
              <w:rPr>
                <w:sz w:val="20"/>
                <w:szCs w:val="20"/>
              </w:rPr>
              <w:t>А22</w:t>
            </w:r>
          </w:p>
          <w:p w:rsidR="00EE6B95" w:rsidRPr="00D15EF3" w:rsidRDefault="00EE6B95" w:rsidP="005D4E89">
            <w:pPr>
              <w:ind w:left="-75" w:right="-108"/>
              <w:jc w:val="center"/>
              <w:rPr>
                <w:sz w:val="20"/>
                <w:szCs w:val="20"/>
              </w:rPr>
            </w:pPr>
            <w:r w:rsidRPr="00D15EF3">
              <w:rPr>
                <w:sz w:val="20"/>
                <w:szCs w:val="20"/>
              </w:rPr>
              <w:t>Б32</w:t>
            </w:r>
          </w:p>
        </w:tc>
        <w:tc>
          <w:tcPr>
            <w:tcW w:w="2126" w:type="dxa"/>
          </w:tcPr>
          <w:p w:rsidR="00EE6B95" w:rsidRPr="00D15EF3" w:rsidRDefault="00EE6B95" w:rsidP="005D4E89">
            <w:pPr>
              <w:spacing w:before="120"/>
              <w:rPr>
                <w:sz w:val="20"/>
                <w:szCs w:val="20"/>
              </w:rPr>
            </w:pPr>
            <w:r w:rsidRPr="00D15EF3">
              <w:rPr>
                <w:sz w:val="20"/>
                <w:szCs w:val="20"/>
              </w:rPr>
              <w:t>Магнитопорошковая д</w:t>
            </w:r>
            <w:r w:rsidRPr="00D15EF3">
              <w:rPr>
                <w:sz w:val="20"/>
                <w:szCs w:val="20"/>
              </w:rPr>
              <w:t>е</w:t>
            </w:r>
            <w:r w:rsidRPr="00D15EF3">
              <w:rPr>
                <w:sz w:val="20"/>
                <w:szCs w:val="20"/>
              </w:rPr>
              <w:t>фектоскопия,</w:t>
            </w:r>
          </w:p>
          <w:p w:rsidR="00EE6B95" w:rsidRPr="00D15EF3" w:rsidRDefault="00EE6B95" w:rsidP="005D4E89">
            <w:pPr>
              <w:spacing w:after="120"/>
              <w:ind w:left="-57" w:right="-57"/>
              <w:rPr>
                <w:color w:val="FF0000"/>
                <w:sz w:val="20"/>
                <w:szCs w:val="20"/>
              </w:rPr>
            </w:pPr>
            <w:proofErr w:type="gramStart"/>
            <w:r w:rsidRPr="00D15EF3">
              <w:rPr>
                <w:sz w:val="20"/>
                <w:szCs w:val="20"/>
              </w:rPr>
              <w:t>*</w:t>
            </w:r>
            <w:r w:rsidRPr="00D15EF3">
              <w:rPr>
                <w:sz w:val="20"/>
                <w:szCs w:val="20"/>
                <w:vertAlign w:val="superscript"/>
              </w:rPr>
              <w:t>1</w:t>
            </w:r>
            <w:r w:rsidRPr="00D15EF3">
              <w:rPr>
                <w:sz w:val="20"/>
                <w:szCs w:val="20"/>
              </w:rPr>
              <w:t>1) -16)</w:t>
            </w:r>
            <w:proofErr w:type="gramEnd"/>
          </w:p>
        </w:tc>
        <w:tc>
          <w:tcPr>
            <w:tcW w:w="2693" w:type="dxa"/>
          </w:tcPr>
          <w:p w:rsidR="00EE6B95" w:rsidRPr="00EB3407" w:rsidRDefault="00EE6B95" w:rsidP="00EE6B95">
            <w:pPr>
              <w:spacing w:before="120"/>
              <w:ind w:right="-57"/>
              <w:jc w:val="both"/>
              <w:rPr>
                <w:color w:val="000000"/>
                <w:sz w:val="20"/>
                <w:szCs w:val="20"/>
              </w:rPr>
            </w:pPr>
            <w:r w:rsidRPr="00EB3407">
              <w:rPr>
                <w:color w:val="000000"/>
                <w:sz w:val="20"/>
                <w:szCs w:val="20"/>
              </w:rPr>
              <w:t>Правила по обеспечению промы</w:t>
            </w:r>
            <w:r w:rsidRPr="00EB3407">
              <w:rPr>
                <w:color w:val="000000"/>
                <w:sz w:val="20"/>
                <w:szCs w:val="20"/>
              </w:rPr>
              <w:t>ш</w:t>
            </w:r>
            <w:r w:rsidRPr="00EB3407">
              <w:rPr>
                <w:color w:val="000000"/>
                <w:sz w:val="20"/>
                <w:szCs w:val="20"/>
              </w:rPr>
              <w:t>ленной безопасности оборудования, работающего под избыточным да</w:t>
            </w:r>
            <w:r w:rsidRPr="00EB3407">
              <w:rPr>
                <w:color w:val="000000"/>
                <w:sz w:val="20"/>
                <w:szCs w:val="20"/>
              </w:rPr>
              <w:t>в</w:t>
            </w:r>
            <w:r w:rsidRPr="00EB3407">
              <w:rPr>
                <w:color w:val="000000"/>
                <w:sz w:val="20"/>
                <w:szCs w:val="20"/>
              </w:rPr>
              <w:t>лением</w:t>
            </w:r>
          </w:p>
          <w:p w:rsidR="00EE6B95" w:rsidRPr="00D15EF3" w:rsidRDefault="00EE6B95" w:rsidP="00EE6B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0"/>
                <w:szCs w:val="20"/>
              </w:rPr>
            </w:pPr>
            <w:r w:rsidRPr="00EB3407">
              <w:rPr>
                <w:color w:val="000000"/>
                <w:sz w:val="20"/>
                <w:szCs w:val="20"/>
              </w:rPr>
              <w:t>Утв. Постановление МЧС РБ от 28.01.2016 №7</w:t>
            </w:r>
          </w:p>
        </w:tc>
        <w:tc>
          <w:tcPr>
            <w:tcW w:w="1985" w:type="dxa"/>
          </w:tcPr>
          <w:p w:rsidR="00EE6B95" w:rsidRDefault="00EE6B95" w:rsidP="00F6051E">
            <w:pPr>
              <w:spacing w:before="12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21105-87</w:t>
            </w:r>
          </w:p>
        </w:tc>
      </w:tr>
    </w:tbl>
    <w:p w:rsidR="00D83EE6" w:rsidRPr="00D6028E" w:rsidRDefault="00D83EE6" w:rsidP="009673EB">
      <w:pPr>
        <w:tabs>
          <w:tab w:val="left" w:pos="6708"/>
        </w:tabs>
        <w:spacing w:before="120"/>
        <w:ind w:left="993" w:right="-210"/>
        <w:jc w:val="both"/>
        <w:rPr>
          <w:sz w:val="16"/>
        </w:rPr>
      </w:pPr>
      <w:r w:rsidRPr="00D6028E">
        <w:rPr>
          <w:sz w:val="16"/>
        </w:rPr>
        <w:t>В приложении к области аккредитации приведены:</w:t>
      </w:r>
    </w:p>
    <w:p w:rsidR="00D83EE6" w:rsidRPr="00D6028E" w:rsidRDefault="00D83EE6" w:rsidP="009673EB">
      <w:pPr>
        <w:tabs>
          <w:tab w:val="left" w:pos="6708"/>
        </w:tabs>
        <w:ind w:left="993" w:right="-210"/>
        <w:jc w:val="both"/>
        <w:rPr>
          <w:sz w:val="16"/>
        </w:rPr>
      </w:pPr>
      <w:r w:rsidRPr="00D6028E">
        <w:rPr>
          <w:sz w:val="16"/>
        </w:rPr>
        <w:t>*</w:t>
      </w:r>
      <w:r w:rsidRPr="00D6028E">
        <w:rPr>
          <w:sz w:val="16"/>
          <w:vertAlign w:val="superscript"/>
        </w:rPr>
        <w:t xml:space="preserve">1 </w:t>
      </w:r>
      <w:r w:rsidRPr="00D6028E">
        <w:rPr>
          <w:sz w:val="16"/>
        </w:rPr>
        <w:t>Приложение А – перечень технических устройств;</w:t>
      </w:r>
    </w:p>
    <w:p w:rsidR="00D83EE6" w:rsidRPr="00D6028E" w:rsidRDefault="00D83EE6" w:rsidP="009673EB">
      <w:pPr>
        <w:tabs>
          <w:tab w:val="left" w:pos="6708"/>
        </w:tabs>
        <w:ind w:left="993" w:right="-210"/>
        <w:jc w:val="both"/>
        <w:rPr>
          <w:sz w:val="16"/>
          <w:szCs w:val="16"/>
        </w:rPr>
      </w:pPr>
      <w:r w:rsidRPr="00D6028E">
        <w:rPr>
          <w:sz w:val="16"/>
          <w:szCs w:val="16"/>
        </w:rPr>
        <w:t>*</w:t>
      </w:r>
      <w:r w:rsidRPr="00D6028E">
        <w:rPr>
          <w:sz w:val="16"/>
          <w:szCs w:val="16"/>
          <w:vertAlign w:val="superscript"/>
        </w:rPr>
        <w:t>2</w:t>
      </w:r>
      <w:r w:rsidRPr="00D6028E">
        <w:rPr>
          <w:sz w:val="16"/>
          <w:szCs w:val="16"/>
        </w:rPr>
        <w:t xml:space="preserve"> Приложение Б – диапазоны измеряемых величин и характеристики погрешностей;</w:t>
      </w:r>
    </w:p>
    <w:p w:rsidR="00D83EE6" w:rsidRPr="00D6028E" w:rsidRDefault="00D83EE6" w:rsidP="009673EB">
      <w:pPr>
        <w:tabs>
          <w:tab w:val="left" w:pos="6708"/>
        </w:tabs>
        <w:ind w:left="993" w:right="-210"/>
        <w:jc w:val="both"/>
        <w:rPr>
          <w:sz w:val="16"/>
        </w:rPr>
      </w:pPr>
      <w:r w:rsidRPr="00D6028E">
        <w:rPr>
          <w:sz w:val="16"/>
        </w:rPr>
        <w:t>Содержащиеся в области аккредитации методы испытаний применяются при изготовлении, монтаже, ремонте, в эксплуатации и при техн</w:t>
      </w:r>
      <w:r w:rsidRPr="00D6028E">
        <w:rPr>
          <w:sz w:val="16"/>
        </w:rPr>
        <w:t>и</w:t>
      </w:r>
      <w:r w:rsidRPr="00D6028E">
        <w:rPr>
          <w:sz w:val="16"/>
        </w:rPr>
        <w:t>ческом диагностировании указанных в области технических устройств.</w:t>
      </w:r>
    </w:p>
    <w:p w:rsidR="00D83EE6" w:rsidRPr="00EF5E1C" w:rsidRDefault="00D83EE6" w:rsidP="009673EB">
      <w:pPr>
        <w:ind w:left="993"/>
        <w:rPr>
          <w:color w:val="FF0000"/>
        </w:rPr>
      </w:pPr>
    </w:p>
    <w:p w:rsidR="00D83EE6" w:rsidRPr="00EF5E1C" w:rsidRDefault="00D83EE6" w:rsidP="001D2ABB">
      <w:pPr>
        <w:tabs>
          <w:tab w:val="left" w:pos="6708"/>
        </w:tabs>
        <w:ind w:right="-210"/>
        <w:jc w:val="both"/>
        <w:rPr>
          <w:color w:val="FF0000"/>
          <w:sz w:val="18"/>
          <w:szCs w:val="18"/>
        </w:rPr>
      </w:pPr>
    </w:p>
    <w:p w:rsidR="00EE6B95" w:rsidRPr="00FE5CB8" w:rsidRDefault="00EE6B95" w:rsidP="00EE6B95">
      <w:pPr>
        <w:tabs>
          <w:tab w:val="left" w:pos="0"/>
        </w:tabs>
        <w:ind w:firstLine="851"/>
        <w:rPr>
          <w:sz w:val="28"/>
          <w:szCs w:val="28"/>
        </w:rPr>
      </w:pPr>
      <w:r w:rsidRPr="00FE5CB8">
        <w:rPr>
          <w:sz w:val="28"/>
          <w:szCs w:val="28"/>
        </w:rPr>
        <w:t>Руководитель Национального органа</w:t>
      </w:r>
    </w:p>
    <w:p w:rsidR="00EE6B95" w:rsidRDefault="00EE6B95" w:rsidP="00EE6B95">
      <w:pPr>
        <w:tabs>
          <w:tab w:val="left" w:pos="0"/>
          <w:tab w:val="left" w:pos="6804"/>
          <w:tab w:val="left" w:pos="8745"/>
        </w:tabs>
        <w:ind w:firstLine="851"/>
        <w:rPr>
          <w:sz w:val="28"/>
          <w:szCs w:val="28"/>
        </w:rPr>
      </w:pPr>
      <w:r w:rsidRPr="00FE5CB8">
        <w:rPr>
          <w:sz w:val="28"/>
          <w:szCs w:val="28"/>
        </w:rPr>
        <w:t>по аккредитации</w:t>
      </w:r>
      <w:r>
        <w:rPr>
          <w:sz w:val="28"/>
          <w:szCs w:val="28"/>
        </w:rPr>
        <w:t xml:space="preserve"> Республики Беларусь – </w:t>
      </w:r>
    </w:p>
    <w:p w:rsidR="00EE6B95" w:rsidRDefault="00EE6B95" w:rsidP="00EE6B95">
      <w:pPr>
        <w:tabs>
          <w:tab w:val="left" w:pos="0"/>
          <w:tab w:val="left" w:pos="6804"/>
          <w:tab w:val="left" w:pos="8745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gramStart"/>
      <w:r>
        <w:rPr>
          <w:sz w:val="28"/>
          <w:szCs w:val="28"/>
        </w:rPr>
        <w:t>г</w:t>
      </w:r>
      <w:r>
        <w:rPr>
          <w:sz w:val="28"/>
          <w:szCs w:val="28"/>
        </w:rPr>
        <w:t>осударственного</w:t>
      </w:r>
      <w:proofErr w:type="gramEnd"/>
      <w:r>
        <w:rPr>
          <w:sz w:val="28"/>
          <w:szCs w:val="28"/>
        </w:rPr>
        <w:t xml:space="preserve"> </w:t>
      </w:r>
    </w:p>
    <w:p w:rsidR="00EE6B95" w:rsidRPr="00CA3DF1" w:rsidRDefault="00EE6B95" w:rsidP="00EE6B95">
      <w:pPr>
        <w:tabs>
          <w:tab w:val="left" w:pos="0"/>
          <w:tab w:val="left" w:pos="7513"/>
          <w:tab w:val="left" w:pos="8745"/>
        </w:tabs>
        <w:ind w:right="-283" w:firstLine="851"/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Т.А. </w:t>
      </w:r>
      <w:r w:rsidRPr="00FE5CB8">
        <w:rPr>
          <w:sz w:val="28"/>
          <w:szCs w:val="28"/>
        </w:rPr>
        <w:t>Николаева</w:t>
      </w:r>
    </w:p>
    <w:p w:rsidR="00DD692B" w:rsidRPr="00EF5E1C" w:rsidRDefault="00DD692B" w:rsidP="0061258C">
      <w:pPr>
        <w:jc w:val="right"/>
        <w:rPr>
          <w:color w:val="FF0000"/>
          <w:sz w:val="18"/>
          <w:szCs w:val="18"/>
        </w:rPr>
        <w:sectPr w:rsidR="00DD692B" w:rsidRPr="00EF5E1C" w:rsidSect="008138A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426" w:right="720" w:bottom="720" w:left="720" w:header="430" w:footer="709" w:gutter="0"/>
          <w:cols w:space="708"/>
          <w:titlePg/>
          <w:docGrid w:linePitch="360"/>
        </w:sectPr>
      </w:pPr>
    </w:p>
    <w:p w:rsidR="001B2A6C" w:rsidRPr="00692AC7" w:rsidRDefault="001B2A6C" w:rsidP="008D5A6C">
      <w:pPr>
        <w:tabs>
          <w:tab w:val="left" w:pos="7513"/>
          <w:tab w:val="left" w:pos="8745"/>
        </w:tabs>
        <w:ind w:left="-142" w:firstLine="7797"/>
        <w:jc w:val="right"/>
      </w:pPr>
      <w:r w:rsidRPr="00692AC7">
        <w:rPr>
          <w:b/>
          <w:vertAlign w:val="superscript"/>
        </w:rPr>
        <w:lastRenderedPageBreak/>
        <w:t>1</w:t>
      </w:r>
      <w:r w:rsidRPr="00692AC7">
        <w:rPr>
          <w:b/>
        </w:rPr>
        <w:t>Приложение</w:t>
      </w:r>
      <w:proofErr w:type="gramStart"/>
      <w:r w:rsidRPr="00692AC7">
        <w:rPr>
          <w:b/>
        </w:rPr>
        <w:t xml:space="preserve"> А</w:t>
      </w:r>
      <w:proofErr w:type="gramEnd"/>
    </w:p>
    <w:p w:rsidR="001B2A6C" w:rsidRPr="00366CD7" w:rsidRDefault="001B2A6C" w:rsidP="008D5A6C">
      <w:pPr>
        <w:tabs>
          <w:tab w:val="left" w:pos="6708"/>
        </w:tabs>
        <w:ind w:left="-426"/>
        <w:jc w:val="center"/>
        <w:rPr>
          <w:sz w:val="16"/>
        </w:rPr>
      </w:pPr>
    </w:p>
    <w:p w:rsidR="001B2A6C" w:rsidRDefault="001B2A6C" w:rsidP="009F51DC">
      <w:pPr>
        <w:tabs>
          <w:tab w:val="left" w:pos="0"/>
        </w:tabs>
        <w:jc w:val="center"/>
      </w:pPr>
      <w:r>
        <w:t>Перечень технических устройств,</w:t>
      </w:r>
    </w:p>
    <w:p w:rsidR="001B2A6C" w:rsidRDefault="001B2A6C" w:rsidP="009F51DC">
      <w:pPr>
        <w:tabs>
          <w:tab w:val="left" w:pos="0"/>
        </w:tabs>
        <w:spacing w:after="120"/>
        <w:jc w:val="center"/>
      </w:pPr>
      <w:r w:rsidRPr="0016584D">
        <w:t>на которые распространяется область аккредитации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 w:rsidRPr="00EB3407">
        <w:t>Паровые и водогрейные котлы и их элементы;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 w:rsidRPr="00EB3407">
        <w:t>Магистральные трубопроводы;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 w:rsidRPr="00EB3407">
        <w:t>Технологические трубопроводы;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 w:rsidRPr="00EB3407">
        <w:t>Трубопроводы пара и горячей воды III–IV категории;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 w:rsidRPr="00EB3407">
        <w:t>Наружные сети и сооружения водоснабжения и канализации;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 w:rsidRPr="00EB3407">
        <w:t>Сосуды, работающие под давлением;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 w:rsidRPr="00EB3407">
        <w:t>Емкости и резервуары;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 w:rsidRPr="00EB3407">
        <w:t>Несущие и ограждающие конструкции.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 w:rsidRPr="00EB3407">
        <w:t>Грузоподъемные краны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 w:rsidRPr="00EB3407">
        <w:t xml:space="preserve"> Объекты химической и нефтехимической промышленности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>
        <w:t xml:space="preserve"> </w:t>
      </w:r>
      <w:r w:rsidRPr="00EB3407">
        <w:t>Лифты и грузопассажирские подъемники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>
        <w:t xml:space="preserve"> </w:t>
      </w:r>
      <w:r w:rsidRPr="00EB3407">
        <w:t xml:space="preserve">Насосные </w:t>
      </w:r>
      <w:r>
        <w:t>н</w:t>
      </w:r>
      <w:r w:rsidRPr="00EB3407">
        <w:t>ефтеперекачивающие станции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>
        <w:t xml:space="preserve"> </w:t>
      </w:r>
      <w:r w:rsidRPr="00EB3407">
        <w:t>Резервуарный парк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>
        <w:t xml:space="preserve"> </w:t>
      </w:r>
      <w:r w:rsidRPr="00EB3407">
        <w:t>Компрессорные и газораспределительные станции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>
        <w:t xml:space="preserve"> </w:t>
      </w:r>
      <w:r w:rsidRPr="00EB3407">
        <w:t>Оборудование и продукция металлургического и литейного производства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>
        <w:t xml:space="preserve"> </w:t>
      </w:r>
      <w:r w:rsidRPr="00EB3407">
        <w:t>Дымовые трубы</w:t>
      </w:r>
    </w:p>
    <w:p w:rsidR="00FF4E43" w:rsidRPr="00013FEE" w:rsidRDefault="00FF4E43" w:rsidP="00EB3407">
      <w:pPr>
        <w:tabs>
          <w:tab w:val="left" w:pos="0"/>
          <w:tab w:val="left" w:pos="6708"/>
        </w:tabs>
        <w:ind w:left="-284"/>
        <w:jc w:val="both"/>
      </w:pPr>
    </w:p>
    <w:p w:rsidR="001B2A6C" w:rsidRPr="00692AC7" w:rsidRDefault="001B2A6C" w:rsidP="009F51DC">
      <w:pPr>
        <w:tabs>
          <w:tab w:val="left" w:pos="0"/>
          <w:tab w:val="left" w:pos="6708"/>
        </w:tabs>
        <w:ind w:firstLine="6660"/>
        <w:jc w:val="right"/>
        <w:rPr>
          <w:b/>
        </w:rPr>
      </w:pPr>
      <w:r w:rsidRPr="00692AC7">
        <w:rPr>
          <w:b/>
          <w:vertAlign w:val="superscript"/>
        </w:rPr>
        <w:t>*2</w:t>
      </w:r>
      <w:r w:rsidRPr="00692AC7">
        <w:rPr>
          <w:b/>
        </w:rPr>
        <w:t>Приложение</w:t>
      </w:r>
      <w:proofErr w:type="gramStart"/>
      <w:r w:rsidRPr="00692AC7">
        <w:rPr>
          <w:b/>
        </w:rPr>
        <w:t xml:space="preserve"> Б</w:t>
      </w:r>
      <w:proofErr w:type="gramEnd"/>
    </w:p>
    <w:p w:rsidR="00FF4E43" w:rsidRPr="005F3F5A" w:rsidRDefault="00FF4E43" w:rsidP="009F51DC">
      <w:pPr>
        <w:tabs>
          <w:tab w:val="left" w:pos="0"/>
          <w:tab w:val="left" w:pos="6708"/>
        </w:tabs>
        <w:jc w:val="both"/>
        <w:rPr>
          <w:rFonts w:ascii="Arial" w:hAnsi="Arial" w:cs="Arial"/>
        </w:rPr>
      </w:pPr>
    </w:p>
    <w:p w:rsidR="00E5255B" w:rsidRDefault="00FF4E43" w:rsidP="009F51DC">
      <w:pPr>
        <w:tabs>
          <w:tab w:val="left" w:pos="0"/>
          <w:tab w:val="left" w:pos="6708"/>
        </w:tabs>
        <w:spacing w:after="120"/>
        <w:jc w:val="center"/>
      </w:pPr>
      <w:r w:rsidRPr="00FF4E43">
        <w:t>Д</w:t>
      </w:r>
      <w:r w:rsidR="00E5255B" w:rsidRPr="00FF4E43">
        <w:t>иапазоны измеряемых величин и характеристики</w:t>
      </w:r>
      <w:r w:rsidRPr="00FF4E43">
        <w:t xml:space="preserve"> погрешностей</w:t>
      </w:r>
    </w:p>
    <w:tbl>
      <w:tblPr>
        <w:tblW w:w="9985" w:type="dxa"/>
        <w:jc w:val="center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2085"/>
        <w:gridCol w:w="3585"/>
        <w:gridCol w:w="2126"/>
      </w:tblGrid>
      <w:tr w:rsidR="00A70E46" w:rsidRPr="009F51DC" w:rsidTr="00EB3407">
        <w:trPr>
          <w:trHeight w:val="832"/>
          <w:jc w:val="center"/>
        </w:trPr>
        <w:tc>
          <w:tcPr>
            <w:tcW w:w="2189" w:type="dxa"/>
            <w:vAlign w:val="center"/>
          </w:tcPr>
          <w:p w:rsidR="00A70E46" w:rsidRPr="00EC59DE" w:rsidRDefault="00A70E46" w:rsidP="009F51DC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EC59DE">
              <w:rPr>
                <w:sz w:val="20"/>
                <w:szCs w:val="20"/>
              </w:rPr>
              <w:t>Вид испытаний</w:t>
            </w:r>
          </w:p>
        </w:tc>
        <w:tc>
          <w:tcPr>
            <w:tcW w:w="2085" w:type="dxa"/>
            <w:vAlign w:val="center"/>
          </w:tcPr>
          <w:p w:rsidR="00A70E46" w:rsidRPr="00EC59DE" w:rsidRDefault="00A70E46" w:rsidP="009F51DC">
            <w:pPr>
              <w:tabs>
                <w:tab w:val="left" w:pos="0"/>
              </w:tabs>
              <w:ind w:firstLine="30"/>
              <w:jc w:val="center"/>
              <w:rPr>
                <w:sz w:val="20"/>
                <w:szCs w:val="20"/>
              </w:rPr>
            </w:pPr>
            <w:r w:rsidRPr="00EC59DE">
              <w:rPr>
                <w:sz w:val="20"/>
                <w:szCs w:val="20"/>
              </w:rPr>
              <w:t>Наименование</w:t>
            </w:r>
          </w:p>
          <w:p w:rsidR="00013FEE" w:rsidRPr="00EC59DE" w:rsidRDefault="00A70E46" w:rsidP="009F51DC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EC59DE">
              <w:rPr>
                <w:sz w:val="20"/>
                <w:szCs w:val="20"/>
              </w:rPr>
              <w:t>испытываемой</w:t>
            </w:r>
          </w:p>
          <w:p w:rsidR="00A70E46" w:rsidRPr="00EC59DE" w:rsidRDefault="00A70E46" w:rsidP="009F51DC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EC59DE">
              <w:rPr>
                <w:sz w:val="20"/>
                <w:szCs w:val="20"/>
              </w:rPr>
              <w:t>продукции</w:t>
            </w:r>
          </w:p>
        </w:tc>
        <w:tc>
          <w:tcPr>
            <w:tcW w:w="3585" w:type="dxa"/>
            <w:vAlign w:val="center"/>
          </w:tcPr>
          <w:p w:rsidR="00A70E46" w:rsidRPr="00EC59DE" w:rsidRDefault="00A70E46" w:rsidP="009F51DC">
            <w:pPr>
              <w:tabs>
                <w:tab w:val="left" w:pos="0"/>
              </w:tabs>
              <w:ind w:right="-49"/>
              <w:jc w:val="center"/>
              <w:rPr>
                <w:sz w:val="20"/>
                <w:szCs w:val="20"/>
              </w:rPr>
            </w:pPr>
            <w:r w:rsidRPr="00EC59DE">
              <w:rPr>
                <w:bCs/>
                <w:sz w:val="20"/>
                <w:szCs w:val="20"/>
              </w:rPr>
              <w:t xml:space="preserve">Наименование измеряемых </w:t>
            </w:r>
            <w:r w:rsidR="009673EB" w:rsidRPr="00EC59DE">
              <w:rPr>
                <w:bCs/>
                <w:sz w:val="20"/>
                <w:szCs w:val="20"/>
              </w:rPr>
              <w:br/>
            </w:r>
            <w:r w:rsidRPr="00EC59DE">
              <w:rPr>
                <w:bCs/>
                <w:sz w:val="20"/>
                <w:szCs w:val="20"/>
              </w:rPr>
              <w:t xml:space="preserve">величин, параметров </w:t>
            </w:r>
            <w:r w:rsidR="009673EB" w:rsidRPr="00EC59DE">
              <w:rPr>
                <w:bCs/>
                <w:sz w:val="20"/>
                <w:szCs w:val="20"/>
              </w:rPr>
              <w:br/>
            </w:r>
            <w:r w:rsidRPr="00EC59DE">
              <w:rPr>
                <w:bCs/>
                <w:sz w:val="20"/>
                <w:szCs w:val="20"/>
              </w:rPr>
              <w:t>испытательного режима</w:t>
            </w:r>
          </w:p>
        </w:tc>
        <w:tc>
          <w:tcPr>
            <w:tcW w:w="2126" w:type="dxa"/>
            <w:vAlign w:val="center"/>
          </w:tcPr>
          <w:p w:rsidR="00A70E46" w:rsidRPr="00EC59DE" w:rsidRDefault="001B2A6C" w:rsidP="009F51DC">
            <w:pPr>
              <w:tabs>
                <w:tab w:val="left" w:pos="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C59DE">
              <w:rPr>
                <w:bCs/>
                <w:sz w:val="20"/>
                <w:szCs w:val="20"/>
              </w:rPr>
              <w:t xml:space="preserve">Значение измеряемых </w:t>
            </w:r>
            <w:r w:rsidR="009673EB" w:rsidRPr="00EC59DE">
              <w:rPr>
                <w:bCs/>
                <w:sz w:val="20"/>
                <w:szCs w:val="20"/>
              </w:rPr>
              <w:br/>
            </w:r>
            <w:r w:rsidRPr="00EC59DE">
              <w:rPr>
                <w:bCs/>
                <w:sz w:val="20"/>
                <w:szCs w:val="20"/>
              </w:rPr>
              <w:t xml:space="preserve">величин (параметров), </w:t>
            </w:r>
            <w:r w:rsidR="009673EB" w:rsidRPr="00EC59DE">
              <w:rPr>
                <w:bCs/>
                <w:sz w:val="20"/>
                <w:szCs w:val="20"/>
              </w:rPr>
              <w:br/>
            </w:r>
            <w:r w:rsidRPr="00EC59DE">
              <w:rPr>
                <w:bCs/>
                <w:sz w:val="20"/>
                <w:szCs w:val="20"/>
              </w:rPr>
              <w:t>погрешность измерения</w:t>
            </w:r>
          </w:p>
        </w:tc>
      </w:tr>
      <w:tr w:rsidR="00A70E46" w:rsidRPr="008466F9" w:rsidTr="00EB3407">
        <w:trPr>
          <w:trHeight w:val="236"/>
          <w:jc w:val="center"/>
        </w:trPr>
        <w:tc>
          <w:tcPr>
            <w:tcW w:w="2189" w:type="dxa"/>
            <w:vAlign w:val="center"/>
          </w:tcPr>
          <w:p w:rsidR="00A70E46" w:rsidRPr="008466F9" w:rsidRDefault="00A70E46" w:rsidP="009F51DC">
            <w:pPr>
              <w:tabs>
                <w:tab w:val="left" w:pos="0"/>
                <w:tab w:val="left" w:pos="6708"/>
              </w:tabs>
              <w:ind w:right="-4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85" w:type="dxa"/>
            <w:vAlign w:val="center"/>
          </w:tcPr>
          <w:p w:rsidR="00A70E46" w:rsidRPr="00AD1725" w:rsidRDefault="00A70E46" w:rsidP="009F51DC">
            <w:pPr>
              <w:tabs>
                <w:tab w:val="left" w:pos="0"/>
                <w:tab w:val="left" w:pos="6708"/>
              </w:tabs>
              <w:ind w:right="-2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85" w:type="dxa"/>
            <w:vAlign w:val="center"/>
          </w:tcPr>
          <w:p w:rsidR="00A70E46" w:rsidRDefault="00A70E46" w:rsidP="009F51DC">
            <w:pPr>
              <w:tabs>
                <w:tab w:val="left" w:pos="0"/>
                <w:tab w:val="left" w:pos="6708"/>
              </w:tabs>
              <w:ind w:right="-4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A70E46" w:rsidRDefault="00A70E46" w:rsidP="009F51DC">
            <w:pPr>
              <w:tabs>
                <w:tab w:val="left" w:pos="0"/>
                <w:tab w:val="left" w:pos="6708"/>
              </w:tabs>
              <w:ind w:right="-4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B3407" w:rsidRPr="008466F9" w:rsidTr="00EB3407">
        <w:trPr>
          <w:trHeight w:val="573"/>
          <w:jc w:val="center"/>
        </w:trPr>
        <w:tc>
          <w:tcPr>
            <w:tcW w:w="2189" w:type="dxa"/>
          </w:tcPr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Ультразвуковая д</w:t>
            </w:r>
            <w:r w:rsidRPr="00EB3407">
              <w:rPr>
                <w:sz w:val="20"/>
                <w:szCs w:val="20"/>
              </w:rPr>
              <w:t>е</w:t>
            </w:r>
            <w:r w:rsidRPr="00EB3407">
              <w:rPr>
                <w:sz w:val="20"/>
                <w:szCs w:val="20"/>
              </w:rPr>
              <w:t>фектоскопия, эхо-метод</w:t>
            </w:r>
          </w:p>
        </w:tc>
        <w:tc>
          <w:tcPr>
            <w:tcW w:w="2085" w:type="dxa"/>
          </w:tcPr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Сварные соед</w:t>
            </w:r>
            <w:r w:rsidRPr="00EB3407">
              <w:rPr>
                <w:sz w:val="20"/>
                <w:szCs w:val="20"/>
              </w:rPr>
              <w:t>и</w:t>
            </w:r>
            <w:r w:rsidRPr="00EB3407">
              <w:rPr>
                <w:sz w:val="20"/>
                <w:szCs w:val="20"/>
              </w:rPr>
              <w:t>нения</w:t>
            </w:r>
          </w:p>
        </w:tc>
        <w:tc>
          <w:tcPr>
            <w:tcW w:w="3585" w:type="dxa"/>
          </w:tcPr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pacing w:val="-10"/>
                <w:sz w:val="20"/>
                <w:szCs w:val="20"/>
              </w:rPr>
            </w:pP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pacing w:val="-10"/>
                <w:sz w:val="20"/>
                <w:szCs w:val="20"/>
              </w:rPr>
            </w:pPr>
            <w:r w:rsidRPr="00EB3407">
              <w:rPr>
                <w:spacing w:val="-10"/>
                <w:sz w:val="20"/>
                <w:szCs w:val="20"/>
              </w:rPr>
              <w:t xml:space="preserve">Контролируемая толщина </w:t>
            </w:r>
            <w:proofErr w:type="gramStart"/>
            <w:r w:rsidRPr="00EB3407">
              <w:rPr>
                <w:spacing w:val="-10"/>
                <w:sz w:val="20"/>
                <w:szCs w:val="20"/>
              </w:rPr>
              <w:t>свар</w:t>
            </w:r>
            <w:r w:rsidRPr="00EB3407">
              <w:rPr>
                <w:spacing w:val="-10"/>
                <w:sz w:val="20"/>
                <w:szCs w:val="20"/>
              </w:rPr>
              <w:t>и</w:t>
            </w:r>
            <w:r w:rsidRPr="00EB3407">
              <w:rPr>
                <w:spacing w:val="-10"/>
                <w:sz w:val="20"/>
                <w:szCs w:val="20"/>
              </w:rPr>
              <w:t>ваемых</w:t>
            </w:r>
            <w:proofErr w:type="gramEnd"/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 xml:space="preserve">элементов (сплав железа), </w:t>
            </w:r>
            <w:proofErr w:type="gramStart"/>
            <w:r w:rsidRPr="00EB3407">
              <w:rPr>
                <w:sz w:val="20"/>
                <w:szCs w:val="20"/>
              </w:rPr>
              <w:t>мм</w:t>
            </w:r>
            <w:proofErr w:type="gramEnd"/>
          </w:p>
          <w:p w:rsidR="00EB3407" w:rsidRPr="00EB3407" w:rsidRDefault="00EB3407" w:rsidP="005D4E89">
            <w:pPr>
              <w:widowControl w:val="0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 xml:space="preserve">Диаметр трубопроводов, </w:t>
            </w:r>
            <w:proofErr w:type="gramStart"/>
            <w:r w:rsidRPr="00EB3407">
              <w:rPr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2126" w:type="dxa"/>
          </w:tcPr>
          <w:p w:rsidR="00EB3407" w:rsidRPr="00EB3407" w:rsidRDefault="00EB3407" w:rsidP="005D4E89">
            <w:pPr>
              <w:widowControl w:val="0"/>
              <w:rPr>
                <w:sz w:val="20"/>
                <w:szCs w:val="20"/>
              </w:rPr>
            </w:pPr>
          </w:p>
          <w:p w:rsidR="00EB3407" w:rsidRPr="00EB3407" w:rsidRDefault="00EB3407" w:rsidP="005D4E89">
            <w:pPr>
              <w:widowControl w:val="0"/>
              <w:rPr>
                <w:sz w:val="20"/>
                <w:szCs w:val="20"/>
              </w:rPr>
            </w:pPr>
          </w:p>
          <w:p w:rsidR="00EB3407" w:rsidRPr="00EB3407" w:rsidRDefault="00EB3407" w:rsidP="005D4E89">
            <w:pPr>
              <w:widowControl w:val="0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2,0 ÷ 75</w:t>
            </w: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≥200</w:t>
            </w:r>
          </w:p>
        </w:tc>
      </w:tr>
      <w:tr w:rsidR="00EB3407" w:rsidRPr="008466F9" w:rsidTr="00EB3407">
        <w:trPr>
          <w:trHeight w:val="758"/>
          <w:jc w:val="center"/>
        </w:trPr>
        <w:tc>
          <w:tcPr>
            <w:tcW w:w="2189" w:type="dxa"/>
          </w:tcPr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Магнитопорошковая</w:t>
            </w: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дефектоскопия</w:t>
            </w: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Сварные соед</w:t>
            </w:r>
            <w:r w:rsidRPr="00EB3407">
              <w:rPr>
                <w:sz w:val="20"/>
                <w:szCs w:val="20"/>
              </w:rPr>
              <w:t>и</w:t>
            </w:r>
            <w:r w:rsidRPr="00EB3407">
              <w:rPr>
                <w:sz w:val="20"/>
                <w:szCs w:val="20"/>
              </w:rPr>
              <w:t>нения</w:t>
            </w: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Основной металл</w:t>
            </w:r>
          </w:p>
        </w:tc>
        <w:tc>
          <w:tcPr>
            <w:tcW w:w="3585" w:type="dxa"/>
          </w:tcPr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Уровень чувствительности</w:t>
            </w: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 xml:space="preserve">Ширина раскрытия </w:t>
            </w:r>
            <w:proofErr w:type="spellStart"/>
            <w:r w:rsidRPr="00EB3407">
              <w:rPr>
                <w:sz w:val="20"/>
                <w:szCs w:val="20"/>
              </w:rPr>
              <w:t>неспло</w:t>
            </w:r>
            <w:r w:rsidRPr="00EB3407">
              <w:rPr>
                <w:sz w:val="20"/>
                <w:szCs w:val="20"/>
              </w:rPr>
              <w:t>ш</w:t>
            </w:r>
            <w:r w:rsidRPr="00EB3407">
              <w:rPr>
                <w:sz w:val="20"/>
                <w:szCs w:val="20"/>
              </w:rPr>
              <w:t>ности</w:t>
            </w:r>
            <w:proofErr w:type="spellEnd"/>
            <w:r w:rsidRPr="00EB3407">
              <w:rPr>
                <w:sz w:val="20"/>
                <w:szCs w:val="20"/>
              </w:rPr>
              <w:t>, мкм</w:t>
            </w:r>
          </w:p>
        </w:tc>
        <w:tc>
          <w:tcPr>
            <w:tcW w:w="2126" w:type="dxa"/>
          </w:tcPr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bCs/>
                <w:color w:val="000000"/>
                <w:sz w:val="20"/>
                <w:szCs w:val="20"/>
              </w:rPr>
            </w:pP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color w:val="000000"/>
                <w:spacing w:val="-6"/>
                <w:sz w:val="20"/>
                <w:szCs w:val="20"/>
              </w:rPr>
            </w:pPr>
            <w:r w:rsidRPr="00EB3407">
              <w:rPr>
                <w:bCs/>
                <w:color w:val="000000"/>
                <w:sz w:val="20"/>
                <w:szCs w:val="20"/>
              </w:rPr>
              <w:t>Б</w:t>
            </w: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color w:val="000000"/>
                <w:sz w:val="20"/>
                <w:szCs w:val="20"/>
                <w:highlight w:val="red"/>
              </w:rPr>
            </w:pPr>
            <w:r w:rsidRPr="00EB3407">
              <w:rPr>
                <w:color w:val="000000"/>
                <w:spacing w:val="-6"/>
                <w:sz w:val="20"/>
                <w:szCs w:val="20"/>
              </w:rPr>
              <w:t>≥10мкм</w:t>
            </w:r>
          </w:p>
        </w:tc>
      </w:tr>
    </w:tbl>
    <w:p w:rsidR="00CA3DF1" w:rsidRDefault="00CA3DF1" w:rsidP="009F51DC">
      <w:pPr>
        <w:tabs>
          <w:tab w:val="left" w:pos="0"/>
          <w:tab w:val="left" w:pos="6708"/>
        </w:tabs>
        <w:ind w:right="-402"/>
        <w:jc w:val="both"/>
      </w:pPr>
    </w:p>
    <w:p w:rsidR="005F3F5A" w:rsidRDefault="005F3F5A" w:rsidP="009F51DC">
      <w:pPr>
        <w:tabs>
          <w:tab w:val="left" w:pos="0"/>
          <w:tab w:val="left" w:pos="6708"/>
        </w:tabs>
        <w:ind w:right="-402"/>
        <w:jc w:val="both"/>
      </w:pPr>
    </w:p>
    <w:p w:rsidR="001B2A6C" w:rsidRPr="00FE5CB8" w:rsidRDefault="001B2A6C" w:rsidP="00EB3407">
      <w:pPr>
        <w:tabs>
          <w:tab w:val="left" w:pos="0"/>
        </w:tabs>
        <w:ind w:hanging="284"/>
        <w:rPr>
          <w:sz w:val="28"/>
          <w:szCs w:val="28"/>
        </w:rPr>
      </w:pPr>
      <w:r w:rsidRPr="00FE5CB8">
        <w:rPr>
          <w:sz w:val="28"/>
          <w:szCs w:val="28"/>
        </w:rPr>
        <w:t>Руководитель Национального органа</w:t>
      </w:r>
    </w:p>
    <w:p w:rsidR="001B2A6C" w:rsidRDefault="001B2A6C" w:rsidP="00EB3407">
      <w:pPr>
        <w:tabs>
          <w:tab w:val="left" w:pos="0"/>
          <w:tab w:val="left" w:pos="6804"/>
          <w:tab w:val="left" w:pos="8745"/>
        </w:tabs>
        <w:ind w:hanging="284"/>
        <w:rPr>
          <w:sz w:val="28"/>
          <w:szCs w:val="28"/>
        </w:rPr>
      </w:pPr>
      <w:r w:rsidRPr="00FE5CB8">
        <w:rPr>
          <w:sz w:val="28"/>
          <w:szCs w:val="28"/>
        </w:rPr>
        <w:t>по аккредитации</w:t>
      </w:r>
      <w:r>
        <w:rPr>
          <w:sz w:val="28"/>
          <w:szCs w:val="28"/>
        </w:rPr>
        <w:t xml:space="preserve"> Республики Беларусь – </w:t>
      </w:r>
    </w:p>
    <w:p w:rsidR="001B2A6C" w:rsidRDefault="001B2A6C" w:rsidP="00EB3407">
      <w:pPr>
        <w:tabs>
          <w:tab w:val="left" w:pos="0"/>
          <w:tab w:val="left" w:pos="6804"/>
          <w:tab w:val="left" w:pos="8745"/>
        </w:tabs>
        <w:ind w:hanging="284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gramStart"/>
      <w:r w:rsidR="00EE6B95">
        <w:rPr>
          <w:sz w:val="28"/>
          <w:szCs w:val="28"/>
        </w:rPr>
        <w:t>г</w:t>
      </w:r>
      <w:r>
        <w:rPr>
          <w:sz w:val="28"/>
          <w:szCs w:val="28"/>
        </w:rPr>
        <w:t>осударственного</w:t>
      </w:r>
      <w:proofErr w:type="gramEnd"/>
      <w:r>
        <w:rPr>
          <w:sz w:val="28"/>
          <w:szCs w:val="28"/>
        </w:rPr>
        <w:t xml:space="preserve"> </w:t>
      </w:r>
    </w:p>
    <w:p w:rsidR="007E044B" w:rsidRPr="00CA3DF1" w:rsidRDefault="001B2A6C" w:rsidP="00EB3407">
      <w:pPr>
        <w:tabs>
          <w:tab w:val="left" w:pos="0"/>
          <w:tab w:val="left" w:pos="7513"/>
          <w:tab w:val="left" w:pos="8745"/>
        </w:tabs>
        <w:ind w:right="-283" w:hanging="284"/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 w:rsidR="00EB3407">
        <w:rPr>
          <w:sz w:val="28"/>
          <w:szCs w:val="28"/>
        </w:rPr>
        <w:t xml:space="preserve">   </w:t>
      </w:r>
      <w:r>
        <w:rPr>
          <w:sz w:val="28"/>
          <w:szCs w:val="28"/>
        </w:rPr>
        <w:t>Т.А.</w:t>
      </w:r>
      <w:r w:rsidR="007252E2">
        <w:rPr>
          <w:sz w:val="28"/>
          <w:szCs w:val="28"/>
        </w:rPr>
        <w:t xml:space="preserve"> </w:t>
      </w:r>
      <w:r w:rsidRPr="00FE5CB8">
        <w:rPr>
          <w:sz w:val="28"/>
          <w:szCs w:val="28"/>
        </w:rPr>
        <w:t>Николаева</w:t>
      </w:r>
    </w:p>
    <w:sectPr w:rsidR="007E044B" w:rsidRPr="00CA3DF1" w:rsidSect="009673EB">
      <w:headerReference w:type="first" r:id="rId16"/>
      <w:footerReference w:type="first" r:id="rId17"/>
      <w:pgSz w:w="11906" w:h="16838"/>
      <w:pgMar w:top="426" w:right="720" w:bottom="720" w:left="1701" w:header="42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ECF" w:rsidRDefault="00281ECF">
      <w:r>
        <w:separator/>
      </w:r>
    </w:p>
  </w:endnote>
  <w:endnote w:type="continuationSeparator" w:id="0">
    <w:p w:rsidR="00281ECF" w:rsidRDefault="0028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7FD" w:rsidRDefault="009C37F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25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4170"/>
    </w:tblGrid>
    <w:tr w:rsidR="001B2A6C" w:rsidRPr="00FA4F17" w:rsidTr="00752114">
      <w:tc>
        <w:tcPr>
          <w:tcW w:w="3276" w:type="dxa"/>
          <w:shd w:val="clear" w:color="auto" w:fill="auto"/>
        </w:tcPr>
        <w:p w:rsidR="001B2A6C" w:rsidRPr="00FA4F17" w:rsidRDefault="001B2A6C" w:rsidP="00B43DA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 xml:space="preserve">_________________________ </w:t>
          </w:r>
        </w:p>
        <w:p w:rsidR="001B2A6C" w:rsidRPr="00FA4F17" w:rsidRDefault="001B2A6C" w:rsidP="00B43DA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FA4F17">
            <w:rPr>
              <w:rFonts w:eastAsia="ArialMT"/>
              <w:sz w:val="16"/>
              <w:szCs w:val="16"/>
              <w:lang w:eastAsia="en-US"/>
            </w:rPr>
            <w:t xml:space="preserve">    </w:t>
          </w:r>
          <w:r w:rsidR="004270E8">
            <w:rPr>
              <w:rFonts w:eastAsia="ArialMT"/>
              <w:sz w:val="16"/>
              <w:szCs w:val="16"/>
              <w:lang w:eastAsia="en-US"/>
            </w:rPr>
            <w:t>(</w:t>
          </w:r>
          <w:r w:rsidRPr="00FA4F17"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  <w:r w:rsidR="004270E8"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:rsidR="001B2A6C" w:rsidRPr="00EE6B95" w:rsidRDefault="009C37FD" w:rsidP="00B43DA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val="en-US" w:eastAsia="en-US"/>
            </w:rPr>
          </w:pPr>
          <w:r>
            <w:rPr>
              <w:rFonts w:eastAsia="ArialMT"/>
              <w:lang w:eastAsia="en-US"/>
            </w:rPr>
            <w:t xml:space="preserve">                   </w:t>
          </w:r>
          <w:r w:rsidR="006D48E3" w:rsidRPr="00EE6B95">
            <w:rPr>
              <w:rFonts w:eastAsia="ArialMT"/>
              <w:lang w:val="en-US" w:eastAsia="en-US"/>
            </w:rPr>
            <w:t>___________</w:t>
          </w:r>
        </w:p>
        <w:p w:rsidR="001B2A6C" w:rsidRPr="00721E7E" w:rsidRDefault="009C37FD" w:rsidP="0067621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                        </w:t>
          </w:r>
          <w:bookmarkStart w:id="0" w:name="_GoBack"/>
          <w:bookmarkEnd w:id="0"/>
          <w:r w:rsidR="00676216" w:rsidRPr="00EE6B95">
            <w:rPr>
              <w:rFonts w:eastAsia="ArialMT"/>
              <w:sz w:val="16"/>
              <w:szCs w:val="16"/>
              <w:lang w:eastAsia="en-US"/>
            </w:rPr>
            <w:t>(</w:t>
          </w:r>
          <w:r w:rsidR="001B2A6C" w:rsidRPr="00EE6B95">
            <w:rPr>
              <w:rFonts w:eastAsia="ArialMT"/>
              <w:sz w:val="16"/>
              <w:szCs w:val="16"/>
              <w:lang w:eastAsia="en-US"/>
            </w:rPr>
            <w:t>дата</w:t>
          </w:r>
          <w:r w:rsidR="00676216" w:rsidRPr="00EE6B95">
            <w:rPr>
              <w:rFonts w:eastAsia="ArialMT"/>
              <w:sz w:val="16"/>
              <w:szCs w:val="16"/>
              <w:lang w:eastAsia="en-US"/>
            </w:rPr>
            <w:t xml:space="preserve"> ТКА)</w:t>
          </w:r>
        </w:p>
      </w:tc>
      <w:tc>
        <w:tcPr>
          <w:tcW w:w="4170" w:type="dxa"/>
          <w:shd w:val="clear" w:color="auto" w:fill="auto"/>
          <w:vAlign w:val="center"/>
        </w:tcPr>
        <w:p w:rsidR="001B2A6C" w:rsidRPr="00676216" w:rsidRDefault="009C37FD" w:rsidP="006D48E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>
            <w:rPr>
              <w:lang w:eastAsia="en-US"/>
            </w:rPr>
            <w:t xml:space="preserve">                      </w:t>
          </w:r>
          <w:r w:rsidR="001B2A6C" w:rsidRPr="00721E7E">
            <w:rPr>
              <w:lang w:eastAsia="en-US"/>
            </w:rPr>
            <w:t>Лист</w:t>
          </w:r>
          <w:r w:rsidR="001B2A6C" w:rsidRPr="00676216">
            <w:rPr>
              <w:lang w:eastAsia="en-US"/>
            </w:rPr>
            <w:t xml:space="preserve"> </w:t>
          </w:r>
          <w:r w:rsidR="002F4A1D" w:rsidRPr="00676216">
            <w:rPr>
              <w:u w:val="single"/>
            </w:rPr>
            <w:fldChar w:fldCharType="begin"/>
          </w:r>
          <w:r w:rsidR="001B2A6C" w:rsidRPr="00676216">
            <w:rPr>
              <w:u w:val="single"/>
            </w:rPr>
            <w:instrText>PAGE   \* MERGEFORMAT</w:instrText>
          </w:r>
          <w:r w:rsidR="002F4A1D" w:rsidRPr="00676216">
            <w:rPr>
              <w:u w:val="single"/>
            </w:rPr>
            <w:fldChar w:fldCharType="separate"/>
          </w:r>
          <w:r>
            <w:rPr>
              <w:noProof/>
              <w:u w:val="single"/>
            </w:rPr>
            <w:t>2</w:t>
          </w:r>
          <w:r w:rsidR="002F4A1D" w:rsidRPr="00676216">
            <w:rPr>
              <w:u w:val="single"/>
            </w:rPr>
            <w:fldChar w:fldCharType="end"/>
          </w:r>
          <w:r w:rsidR="001B2A6C" w:rsidRPr="00721E7E">
            <w:rPr>
              <w:lang w:eastAsia="en-US"/>
            </w:rPr>
            <w:t xml:space="preserve"> Листов </w:t>
          </w:r>
          <w:r w:rsidR="001B2A6C" w:rsidRPr="00676216">
            <w:rPr>
              <w:u w:val="single"/>
              <w:lang w:eastAsia="en-US"/>
            </w:rPr>
            <w:t>3</w:t>
          </w:r>
        </w:p>
      </w:tc>
    </w:tr>
  </w:tbl>
  <w:p w:rsidR="00532FC5" w:rsidRPr="001B2A6C" w:rsidRDefault="00532FC5" w:rsidP="001B2A6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11095" w:type="dxa"/>
      <w:tblInd w:w="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95"/>
    </w:tblGrid>
    <w:tr w:rsidR="00532FC5" w:rsidTr="00D632E4">
      <w:trPr>
        <w:trHeight w:val="20"/>
      </w:trPr>
      <w:tc>
        <w:tcPr>
          <w:tcW w:w="11095" w:type="dxa"/>
        </w:tcPr>
        <w:p w:rsidR="00532FC5" w:rsidRPr="00532FC5" w:rsidRDefault="00532FC5" w:rsidP="00D632E4">
          <w:pPr>
            <w:pStyle w:val="a7"/>
            <w:tabs>
              <w:tab w:val="clear" w:pos="4677"/>
              <w:tab w:val="clear" w:pos="9355"/>
            </w:tabs>
            <w:rPr>
              <w:sz w:val="6"/>
              <w:szCs w:val="6"/>
            </w:rPr>
          </w:pPr>
        </w:p>
      </w:tc>
    </w:tr>
  </w:tbl>
  <w:tbl>
    <w:tblPr>
      <w:tblW w:w="9497" w:type="dxa"/>
      <w:tblInd w:w="993" w:type="dxa"/>
      <w:tblLook w:val="04A0" w:firstRow="1" w:lastRow="0" w:firstColumn="1" w:lastColumn="0" w:noHBand="0" w:noVBand="1"/>
    </w:tblPr>
    <w:tblGrid>
      <w:gridCol w:w="3276"/>
      <w:gridCol w:w="3179"/>
      <w:gridCol w:w="3042"/>
    </w:tblGrid>
    <w:tr w:rsidR="00C2503B" w:rsidRPr="00FA4F17" w:rsidTr="00D632E4">
      <w:tc>
        <w:tcPr>
          <w:tcW w:w="3276" w:type="dxa"/>
          <w:shd w:val="clear" w:color="auto" w:fill="auto"/>
        </w:tcPr>
        <w:p w:rsidR="00C2503B" w:rsidRPr="0089552E" w:rsidRDefault="00C2503B" w:rsidP="00C2503B">
          <w:pPr>
            <w:overflowPunct w:val="0"/>
            <w:autoSpaceDE w:val="0"/>
            <w:autoSpaceDN w:val="0"/>
            <w:adjustRightInd w:val="0"/>
            <w:textAlignment w:val="baseline"/>
            <w:rPr>
              <w:szCs w:val="16"/>
              <w:lang w:eastAsia="en-US"/>
            </w:rPr>
          </w:pPr>
          <w:r w:rsidRPr="0089552E">
            <w:rPr>
              <w:rFonts w:eastAsia="ArialMT"/>
              <w:szCs w:val="20"/>
              <w:lang w:eastAsia="en-US"/>
            </w:rPr>
            <w:t xml:space="preserve">_________________________ </w:t>
          </w:r>
        </w:p>
        <w:p w:rsidR="00C2503B" w:rsidRPr="0089552E" w:rsidRDefault="00C2503B" w:rsidP="00C2503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Cs w:val="16"/>
              <w:lang w:eastAsia="en-US"/>
            </w:rPr>
          </w:pPr>
          <w:r w:rsidRPr="0089552E">
            <w:rPr>
              <w:rFonts w:eastAsia="ArialMT"/>
              <w:sz w:val="16"/>
              <w:szCs w:val="16"/>
              <w:lang w:eastAsia="en-US"/>
            </w:rPr>
            <w:t>(</w:t>
          </w:r>
          <w:r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  <w:r w:rsidRPr="0089552E"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:rsidR="00C2503B" w:rsidRPr="00EE6B95" w:rsidRDefault="006D48E3" w:rsidP="00C2503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val="en-US" w:eastAsia="en-US"/>
            </w:rPr>
          </w:pPr>
          <w:r w:rsidRPr="00EE6B95">
            <w:rPr>
              <w:rFonts w:eastAsia="ArialMT"/>
              <w:lang w:val="en-US" w:eastAsia="en-US"/>
            </w:rPr>
            <w:t>________</w:t>
          </w:r>
        </w:p>
        <w:p w:rsidR="00C2503B" w:rsidRPr="0089552E" w:rsidRDefault="00C2503B" w:rsidP="00C2503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Cs w:val="16"/>
              <w:lang w:eastAsia="en-US"/>
            </w:rPr>
          </w:pPr>
          <w:r w:rsidRPr="0089552E">
            <w:rPr>
              <w:rFonts w:eastAsia="ArialMT"/>
              <w:sz w:val="16"/>
              <w:szCs w:val="16"/>
              <w:lang w:eastAsia="en-US"/>
            </w:rPr>
            <w:t>(дата ТКА)</w:t>
          </w:r>
        </w:p>
      </w:tc>
      <w:tc>
        <w:tcPr>
          <w:tcW w:w="3042" w:type="dxa"/>
          <w:shd w:val="clear" w:color="auto" w:fill="auto"/>
          <w:vAlign w:val="center"/>
        </w:tcPr>
        <w:p w:rsidR="00C2503B" w:rsidRPr="00576F88" w:rsidRDefault="00915FF9" w:rsidP="00752114">
          <w:pPr>
            <w:pStyle w:val="a7"/>
            <w:jc w:val="right"/>
          </w:pPr>
          <w:r>
            <w:rPr>
              <w:lang w:eastAsia="en-US"/>
            </w:rPr>
            <w:t xml:space="preserve">              </w:t>
          </w:r>
          <w:r w:rsidR="00C2503B" w:rsidRPr="00721E7E">
            <w:rPr>
              <w:lang w:eastAsia="en-US"/>
            </w:rPr>
            <w:t>Лист</w:t>
          </w:r>
          <w:r w:rsidR="00C2503B">
            <w:rPr>
              <w:lang w:eastAsia="en-US"/>
            </w:rPr>
            <w:t xml:space="preserve"> </w:t>
          </w:r>
          <w:r w:rsidR="00C2503B" w:rsidRPr="004270E8">
            <w:rPr>
              <w:u w:val="single"/>
            </w:rPr>
            <w:fldChar w:fldCharType="begin"/>
          </w:r>
          <w:r w:rsidR="00C2503B" w:rsidRPr="004270E8">
            <w:rPr>
              <w:u w:val="single"/>
            </w:rPr>
            <w:instrText>PAGE   \* MERGEFORMAT</w:instrText>
          </w:r>
          <w:r w:rsidR="00C2503B" w:rsidRPr="004270E8">
            <w:rPr>
              <w:u w:val="single"/>
            </w:rPr>
            <w:fldChar w:fldCharType="separate"/>
          </w:r>
          <w:r w:rsidR="009C37FD">
            <w:rPr>
              <w:noProof/>
              <w:u w:val="single"/>
            </w:rPr>
            <w:t>1</w:t>
          </w:r>
          <w:r w:rsidR="00C2503B" w:rsidRPr="004270E8">
            <w:rPr>
              <w:u w:val="single"/>
            </w:rPr>
            <w:fldChar w:fldCharType="end"/>
          </w:r>
          <w:r w:rsidR="00C2503B" w:rsidRPr="00576F88">
            <w:t xml:space="preserve"> </w:t>
          </w:r>
          <w:r w:rsidR="00C2503B" w:rsidRPr="00721E7E">
            <w:rPr>
              <w:lang w:eastAsia="en-US"/>
            </w:rPr>
            <w:t>Листов</w:t>
          </w:r>
          <w:r w:rsidR="004270E8">
            <w:rPr>
              <w:lang w:eastAsia="en-US"/>
            </w:rPr>
            <w:t xml:space="preserve"> </w:t>
          </w:r>
          <w:r w:rsidR="00C2503B" w:rsidRPr="004270E8">
            <w:rPr>
              <w:u w:val="single"/>
              <w:lang w:eastAsia="en-US"/>
            </w:rPr>
            <w:t>3</w:t>
          </w:r>
        </w:p>
      </w:tc>
    </w:tr>
  </w:tbl>
  <w:p w:rsidR="00AB76DA" w:rsidRPr="00FB544C" w:rsidRDefault="00AB76DA" w:rsidP="00C2503B">
    <w:pPr>
      <w:pStyle w:val="a7"/>
      <w:tabs>
        <w:tab w:val="clear" w:pos="4677"/>
        <w:tab w:val="clear" w:pos="9355"/>
        <w:tab w:val="center" w:pos="0"/>
      </w:tabs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25" w:type="dxa"/>
      <w:tblLook w:val="04A0" w:firstRow="1" w:lastRow="0" w:firstColumn="1" w:lastColumn="0" w:noHBand="0" w:noVBand="1"/>
    </w:tblPr>
    <w:tblGrid>
      <w:gridCol w:w="3276"/>
      <w:gridCol w:w="3179"/>
      <w:gridCol w:w="4170"/>
    </w:tblGrid>
    <w:tr w:rsidR="001B2A6C" w:rsidRPr="00FA4F17" w:rsidTr="009F51DC">
      <w:tc>
        <w:tcPr>
          <w:tcW w:w="3276" w:type="dxa"/>
          <w:shd w:val="clear" w:color="auto" w:fill="auto"/>
        </w:tcPr>
        <w:p w:rsidR="004B1EEC" w:rsidRDefault="001B2A6C" w:rsidP="009F51DC">
          <w:pPr>
            <w:overflowPunct w:val="0"/>
            <w:autoSpaceDE w:val="0"/>
            <w:autoSpaceDN w:val="0"/>
            <w:adjustRightInd w:val="0"/>
            <w:ind w:left="299" w:hanging="299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 xml:space="preserve">________________________ </w:t>
          </w:r>
        </w:p>
        <w:p w:rsidR="001B2A6C" w:rsidRPr="00FA4F17" w:rsidRDefault="004B1EEC" w:rsidP="009F51D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="001B2A6C" w:rsidRPr="00FA4F17"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:rsidR="001B2A6C" w:rsidRPr="00EE6B95" w:rsidRDefault="006D48E3" w:rsidP="00B43DA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val="en-US" w:eastAsia="en-US"/>
            </w:rPr>
          </w:pPr>
          <w:r w:rsidRPr="00EE6B95">
            <w:rPr>
              <w:rFonts w:eastAsia="ArialMT"/>
              <w:lang w:val="en-US" w:eastAsia="en-US"/>
            </w:rPr>
            <w:t>__________</w:t>
          </w:r>
        </w:p>
        <w:p w:rsidR="001B2A6C" w:rsidRPr="00FA4F17" w:rsidRDefault="004B1EEC" w:rsidP="004B1EE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val="en-US"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proofErr w:type="spellStart"/>
          <w:r w:rsidR="001B2A6C" w:rsidRPr="00FA4F17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="001B2A6C" w:rsidRPr="00FA4F17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>
            <w:rPr>
              <w:rFonts w:eastAsia="ArialMT"/>
              <w:sz w:val="16"/>
              <w:szCs w:val="16"/>
              <w:lang w:eastAsia="en-US"/>
            </w:rPr>
            <w:t>ТКА</w:t>
          </w:r>
          <w:r w:rsidR="001B2A6C" w:rsidRPr="00FA4F17">
            <w:rPr>
              <w:rFonts w:eastAsia="ArialMT"/>
              <w:sz w:val="16"/>
              <w:szCs w:val="16"/>
              <w:lang w:val="en-US" w:eastAsia="en-US"/>
            </w:rPr>
            <w:t xml:space="preserve">) </w:t>
          </w:r>
        </w:p>
      </w:tc>
      <w:tc>
        <w:tcPr>
          <w:tcW w:w="4170" w:type="dxa"/>
          <w:shd w:val="clear" w:color="auto" w:fill="auto"/>
          <w:vAlign w:val="center"/>
        </w:tcPr>
        <w:p w:rsidR="001B2A6C" w:rsidRPr="004B1EEC" w:rsidRDefault="001B2A6C" w:rsidP="009673E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proofErr w:type="spellStart"/>
          <w:r w:rsidRPr="004B1EEC">
            <w:rPr>
              <w:lang w:val="en-US" w:eastAsia="en-US"/>
            </w:rPr>
            <w:t>Лист</w:t>
          </w:r>
          <w:proofErr w:type="spellEnd"/>
          <w:r w:rsidRPr="004B1EEC">
            <w:rPr>
              <w:lang w:eastAsia="en-US"/>
            </w:rPr>
            <w:t xml:space="preserve"> </w:t>
          </w:r>
          <w:r w:rsidR="002F4A1D" w:rsidRPr="004B1EEC">
            <w:rPr>
              <w:u w:val="single"/>
            </w:rPr>
            <w:fldChar w:fldCharType="begin"/>
          </w:r>
          <w:r w:rsidRPr="004B1EEC">
            <w:rPr>
              <w:u w:val="single"/>
            </w:rPr>
            <w:instrText>PAGE   \* MERGEFORMAT</w:instrText>
          </w:r>
          <w:r w:rsidR="002F4A1D" w:rsidRPr="004B1EEC">
            <w:rPr>
              <w:u w:val="single"/>
            </w:rPr>
            <w:fldChar w:fldCharType="separate"/>
          </w:r>
          <w:r w:rsidR="009C37FD">
            <w:rPr>
              <w:noProof/>
              <w:u w:val="single"/>
            </w:rPr>
            <w:t>3</w:t>
          </w:r>
          <w:r w:rsidR="002F4A1D" w:rsidRPr="004B1EEC">
            <w:rPr>
              <w:u w:val="single"/>
            </w:rPr>
            <w:fldChar w:fldCharType="end"/>
          </w:r>
          <w:r w:rsidRPr="004B1EEC">
            <w:rPr>
              <w:lang w:val="en-US" w:eastAsia="en-US"/>
            </w:rPr>
            <w:t xml:space="preserve"> </w:t>
          </w:r>
          <w:proofErr w:type="spellStart"/>
          <w:r w:rsidRPr="004B1EEC">
            <w:rPr>
              <w:lang w:val="en-US" w:eastAsia="en-US"/>
            </w:rPr>
            <w:t>Листов</w:t>
          </w:r>
          <w:proofErr w:type="spellEnd"/>
          <w:r w:rsidRPr="004B1EEC">
            <w:rPr>
              <w:lang w:val="en-US" w:eastAsia="en-US"/>
            </w:rPr>
            <w:t xml:space="preserve"> </w:t>
          </w:r>
          <w:r w:rsidRPr="004B1EEC">
            <w:rPr>
              <w:u w:val="single"/>
              <w:lang w:eastAsia="en-US"/>
            </w:rPr>
            <w:t>3</w:t>
          </w:r>
        </w:p>
      </w:tc>
    </w:tr>
  </w:tbl>
  <w:p w:rsidR="00DD692B" w:rsidRPr="001B2A6C" w:rsidRDefault="00DD692B" w:rsidP="00A62C46">
    <w:pPr>
      <w:pStyle w:val="a7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ECF" w:rsidRDefault="00281ECF">
      <w:r>
        <w:separator/>
      </w:r>
    </w:p>
  </w:footnote>
  <w:footnote w:type="continuationSeparator" w:id="0">
    <w:p w:rsidR="00281ECF" w:rsidRDefault="00281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p w:rsidR="00931865" w:rsidRDefault="002F4A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86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31865" w:rsidRDefault="0093186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9107"/>
    </w:tblGrid>
    <w:tr w:rsidR="00C904D4" w:rsidRPr="00FA4F17" w:rsidTr="005F3F5A">
      <w:trPr>
        <w:trHeight w:val="277"/>
      </w:trPr>
      <w:tc>
        <w:tcPr>
          <w:tcW w:w="816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C904D4" w:rsidRPr="00FA4F17" w:rsidRDefault="00073546" w:rsidP="00B43DAE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 w:rsidRPr="006D1ABC">
            <w:rPr>
              <w:noProof/>
              <w:sz w:val="28"/>
              <w:szCs w:val="28"/>
            </w:rPr>
            <w:drawing>
              <wp:inline distT="0" distB="0" distL="0" distR="0" wp14:anchorId="29293611" wp14:editId="2D0C0584">
                <wp:extent cx="374400" cy="468000"/>
                <wp:effectExtent l="0" t="0" r="6985" b="8255"/>
                <wp:docPr id="2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400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C904D4" w:rsidRPr="006D48E3" w:rsidRDefault="001B2A6C" w:rsidP="0048098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  <w:lang w:val="en-US"/>
            </w:rPr>
          </w:pPr>
          <w:r w:rsidRPr="001B2A6C">
            <w:rPr>
              <w:sz w:val="28"/>
              <w:szCs w:val="28"/>
            </w:rPr>
            <w:tab/>
            <w:t>Приложение №1 к аттестату</w:t>
          </w:r>
          <w:r w:rsidR="006D48E3">
            <w:rPr>
              <w:sz w:val="28"/>
              <w:szCs w:val="28"/>
            </w:rPr>
            <w:t xml:space="preserve"> аккредитации № </w:t>
          </w:r>
          <w:r w:rsidR="006D48E3">
            <w:rPr>
              <w:sz w:val="28"/>
              <w:szCs w:val="28"/>
              <w:lang w:val="en-US"/>
            </w:rPr>
            <w:t>__________________</w:t>
          </w:r>
        </w:p>
      </w:tc>
    </w:tr>
  </w:tbl>
  <w:p w:rsidR="00931865" w:rsidRPr="00C904D4" w:rsidRDefault="00931865" w:rsidP="00C904D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4" o:title=""/>
        </v:shape>
      </w:pict>
    </w:r>
  </w:p>
  <w:p w:rsidR="009C37FD" w:rsidRDefault="009C37FD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Style w:val="aa"/>
      <w:tblW w:w="949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8"/>
    </w:tblGrid>
    <w:tr w:rsidR="00532DFC" w:rsidTr="008219D7">
      <w:tc>
        <w:tcPr>
          <w:tcW w:w="9498" w:type="dxa"/>
          <w:vAlign w:val="center"/>
        </w:tcPr>
        <w:p w:rsidR="00532DFC" w:rsidRPr="006D48E3" w:rsidRDefault="00073546" w:rsidP="009673EB">
          <w:pPr>
            <w:pStyle w:val="a5"/>
            <w:tabs>
              <w:tab w:val="left" w:pos="1735"/>
            </w:tabs>
            <w:rPr>
              <w:sz w:val="28"/>
              <w:szCs w:val="28"/>
              <w:lang w:val="en-US"/>
            </w:rPr>
          </w:pPr>
          <w:r w:rsidRPr="006D1ABC">
            <w:rPr>
              <w:noProof/>
              <w:sz w:val="28"/>
              <w:szCs w:val="28"/>
            </w:rPr>
            <w:drawing>
              <wp:inline distT="0" distB="0" distL="0" distR="0" wp14:anchorId="104ED946" wp14:editId="3BF1FD70">
                <wp:extent cx="374400" cy="468000"/>
                <wp:effectExtent l="0" t="0" r="6985" b="8255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400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9673EB">
            <w:rPr>
              <w:sz w:val="28"/>
              <w:szCs w:val="28"/>
            </w:rPr>
            <w:t xml:space="preserve">     </w:t>
          </w:r>
          <w:r w:rsidR="00532DFC" w:rsidRPr="001B2A6C">
            <w:rPr>
              <w:sz w:val="28"/>
              <w:szCs w:val="28"/>
            </w:rPr>
            <w:t xml:space="preserve">Приложение №1 к аттестату аккредитации № </w:t>
          </w:r>
          <w:r w:rsidR="006D48E3">
            <w:rPr>
              <w:sz w:val="28"/>
              <w:szCs w:val="28"/>
              <w:lang w:val="en-US"/>
            </w:rPr>
            <w:t>_________________</w:t>
          </w:r>
        </w:p>
      </w:tc>
    </w:tr>
  </w:tbl>
  <w:p w:rsidR="00532DFC" w:rsidRDefault="00532DF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3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712"/>
    <w:rsid w:val="000028B2"/>
    <w:rsid w:val="00005F82"/>
    <w:rsid w:val="00012188"/>
    <w:rsid w:val="000126F1"/>
    <w:rsid w:val="0001338E"/>
    <w:rsid w:val="00013FEE"/>
    <w:rsid w:val="000143D7"/>
    <w:rsid w:val="00025411"/>
    <w:rsid w:val="00032122"/>
    <w:rsid w:val="0003632A"/>
    <w:rsid w:val="00036AAB"/>
    <w:rsid w:val="00036D8B"/>
    <w:rsid w:val="00037DD8"/>
    <w:rsid w:val="000445AD"/>
    <w:rsid w:val="000447FF"/>
    <w:rsid w:val="00045BD7"/>
    <w:rsid w:val="0005148A"/>
    <w:rsid w:val="000560A3"/>
    <w:rsid w:val="000567A9"/>
    <w:rsid w:val="00060496"/>
    <w:rsid w:val="000619D5"/>
    <w:rsid w:val="00065C50"/>
    <w:rsid w:val="00065EB1"/>
    <w:rsid w:val="00067C0D"/>
    <w:rsid w:val="000710AF"/>
    <w:rsid w:val="00073546"/>
    <w:rsid w:val="00077216"/>
    <w:rsid w:val="00081172"/>
    <w:rsid w:val="000867F4"/>
    <w:rsid w:val="0008787B"/>
    <w:rsid w:val="000918C7"/>
    <w:rsid w:val="0009296E"/>
    <w:rsid w:val="00094530"/>
    <w:rsid w:val="000976EB"/>
    <w:rsid w:val="00097D87"/>
    <w:rsid w:val="000A0393"/>
    <w:rsid w:val="000A07E5"/>
    <w:rsid w:val="000A37AF"/>
    <w:rsid w:val="000A37C7"/>
    <w:rsid w:val="000A39A3"/>
    <w:rsid w:val="000B5BE6"/>
    <w:rsid w:val="000B6066"/>
    <w:rsid w:val="000B7A77"/>
    <w:rsid w:val="000C5049"/>
    <w:rsid w:val="000D5132"/>
    <w:rsid w:val="000D7447"/>
    <w:rsid w:val="000E463E"/>
    <w:rsid w:val="000F1CF0"/>
    <w:rsid w:val="000F24FB"/>
    <w:rsid w:val="000F2D4D"/>
    <w:rsid w:val="000F3EE2"/>
    <w:rsid w:val="000F55EC"/>
    <w:rsid w:val="000F5926"/>
    <w:rsid w:val="000F59BB"/>
    <w:rsid w:val="000F6760"/>
    <w:rsid w:val="000F715A"/>
    <w:rsid w:val="000F7FF6"/>
    <w:rsid w:val="00101E5E"/>
    <w:rsid w:val="001062AC"/>
    <w:rsid w:val="001101BC"/>
    <w:rsid w:val="00110229"/>
    <w:rsid w:val="00111304"/>
    <w:rsid w:val="00111B72"/>
    <w:rsid w:val="00114723"/>
    <w:rsid w:val="001209EB"/>
    <w:rsid w:val="0012232C"/>
    <w:rsid w:val="00122D53"/>
    <w:rsid w:val="00126961"/>
    <w:rsid w:val="00130077"/>
    <w:rsid w:val="00133D7F"/>
    <w:rsid w:val="00133ECD"/>
    <w:rsid w:val="0013424F"/>
    <w:rsid w:val="00134F67"/>
    <w:rsid w:val="001351F7"/>
    <w:rsid w:val="00140142"/>
    <w:rsid w:val="00141E42"/>
    <w:rsid w:val="00144577"/>
    <w:rsid w:val="0015457C"/>
    <w:rsid w:val="001623EF"/>
    <w:rsid w:val="00162856"/>
    <w:rsid w:val="0016538E"/>
    <w:rsid w:val="0016584D"/>
    <w:rsid w:val="001708AA"/>
    <w:rsid w:val="00180BE5"/>
    <w:rsid w:val="00181684"/>
    <w:rsid w:val="00182BCB"/>
    <w:rsid w:val="001842AF"/>
    <w:rsid w:val="001855E5"/>
    <w:rsid w:val="001954A4"/>
    <w:rsid w:val="001954F0"/>
    <w:rsid w:val="00195961"/>
    <w:rsid w:val="00196775"/>
    <w:rsid w:val="001A05DC"/>
    <w:rsid w:val="001A5133"/>
    <w:rsid w:val="001A5680"/>
    <w:rsid w:val="001B1AAB"/>
    <w:rsid w:val="001B1BCA"/>
    <w:rsid w:val="001B22D4"/>
    <w:rsid w:val="001B2A6C"/>
    <w:rsid w:val="001B2AE9"/>
    <w:rsid w:val="001B46BE"/>
    <w:rsid w:val="001B7C36"/>
    <w:rsid w:val="001C066C"/>
    <w:rsid w:val="001C15D9"/>
    <w:rsid w:val="001C48D1"/>
    <w:rsid w:val="001D2531"/>
    <w:rsid w:val="001D2ABB"/>
    <w:rsid w:val="001D74CB"/>
    <w:rsid w:val="001E3B5D"/>
    <w:rsid w:val="001E3CC2"/>
    <w:rsid w:val="001E4B58"/>
    <w:rsid w:val="001E519B"/>
    <w:rsid w:val="001E5616"/>
    <w:rsid w:val="001E5DC7"/>
    <w:rsid w:val="001E5F14"/>
    <w:rsid w:val="001F0F84"/>
    <w:rsid w:val="001F2A5E"/>
    <w:rsid w:val="001F3A69"/>
    <w:rsid w:val="001F4FBE"/>
    <w:rsid w:val="001F50BB"/>
    <w:rsid w:val="001F7AC4"/>
    <w:rsid w:val="001F7CE5"/>
    <w:rsid w:val="002024D3"/>
    <w:rsid w:val="00202DC9"/>
    <w:rsid w:val="00204F90"/>
    <w:rsid w:val="002068FB"/>
    <w:rsid w:val="00206C2A"/>
    <w:rsid w:val="00206CC2"/>
    <w:rsid w:val="00207397"/>
    <w:rsid w:val="0021267D"/>
    <w:rsid w:val="00213235"/>
    <w:rsid w:val="00213837"/>
    <w:rsid w:val="00215327"/>
    <w:rsid w:val="00217E5B"/>
    <w:rsid w:val="00221E1C"/>
    <w:rsid w:val="00221FAD"/>
    <w:rsid w:val="0022685A"/>
    <w:rsid w:val="00227A02"/>
    <w:rsid w:val="00230029"/>
    <w:rsid w:val="00231BE1"/>
    <w:rsid w:val="00234108"/>
    <w:rsid w:val="00235145"/>
    <w:rsid w:val="00237570"/>
    <w:rsid w:val="00240569"/>
    <w:rsid w:val="00243BEF"/>
    <w:rsid w:val="00243C36"/>
    <w:rsid w:val="00244069"/>
    <w:rsid w:val="0024527E"/>
    <w:rsid w:val="00253A4D"/>
    <w:rsid w:val="00254300"/>
    <w:rsid w:val="00254E03"/>
    <w:rsid w:val="00266DB3"/>
    <w:rsid w:val="00271137"/>
    <w:rsid w:val="00271F48"/>
    <w:rsid w:val="00273952"/>
    <w:rsid w:val="002752BE"/>
    <w:rsid w:val="00277712"/>
    <w:rsid w:val="00280310"/>
    <w:rsid w:val="00281ECF"/>
    <w:rsid w:val="002824D8"/>
    <w:rsid w:val="0029066D"/>
    <w:rsid w:val="00290975"/>
    <w:rsid w:val="00295508"/>
    <w:rsid w:val="002A1B3F"/>
    <w:rsid w:val="002A3313"/>
    <w:rsid w:val="002A58B4"/>
    <w:rsid w:val="002A778C"/>
    <w:rsid w:val="002B3386"/>
    <w:rsid w:val="002B3ACC"/>
    <w:rsid w:val="002B6EA9"/>
    <w:rsid w:val="002B791F"/>
    <w:rsid w:val="002C3044"/>
    <w:rsid w:val="002C45C1"/>
    <w:rsid w:val="002C53F3"/>
    <w:rsid w:val="002C73E8"/>
    <w:rsid w:val="002D11EF"/>
    <w:rsid w:val="002D6120"/>
    <w:rsid w:val="002E4BE9"/>
    <w:rsid w:val="002F4A1D"/>
    <w:rsid w:val="002F60CE"/>
    <w:rsid w:val="003018FD"/>
    <w:rsid w:val="003044AD"/>
    <w:rsid w:val="003061AB"/>
    <w:rsid w:val="003107A7"/>
    <w:rsid w:val="00312D9B"/>
    <w:rsid w:val="00314B99"/>
    <w:rsid w:val="003206D8"/>
    <w:rsid w:val="0032118A"/>
    <w:rsid w:val="0032119A"/>
    <w:rsid w:val="00321BB5"/>
    <w:rsid w:val="003224EB"/>
    <w:rsid w:val="00327D9E"/>
    <w:rsid w:val="00330903"/>
    <w:rsid w:val="003353F8"/>
    <w:rsid w:val="003368CE"/>
    <w:rsid w:val="003409F1"/>
    <w:rsid w:val="00342AC2"/>
    <w:rsid w:val="00342D5E"/>
    <w:rsid w:val="00344331"/>
    <w:rsid w:val="0034558A"/>
    <w:rsid w:val="00345B61"/>
    <w:rsid w:val="003516C5"/>
    <w:rsid w:val="00357D5A"/>
    <w:rsid w:val="003629BD"/>
    <w:rsid w:val="003629C5"/>
    <w:rsid w:val="0036383C"/>
    <w:rsid w:val="00367FC4"/>
    <w:rsid w:val="0037117C"/>
    <w:rsid w:val="00375E34"/>
    <w:rsid w:val="003760DE"/>
    <w:rsid w:val="0037666A"/>
    <w:rsid w:val="00377236"/>
    <w:rsid w:val="00383425"/>
    <w:rsid w:val="003879E1"/>
    <w:rsid w:val="00392AC0"/>
    <w:rsid w:val="00393294"/>
    <w:rsid w:val="00393F8D"/>
    <w:rsid w:val="003A3BE3"/>
    <w:rsid w:val="003A4339"/>
    <w:rsid w:val="003A4BD6"/>
    <w:rsid w:val="003A527C"/>
    <w:rsid w:val="003A5D64"/>
    <w:rsid w:val="003A660E"/>
    <w:rsid w:val="003B3819"/>
    <w:rsid w:val="003B3C2E"/>
    <w:rsid w:val="003C2DA6"/>
    <w:rsid w:val="003C3A4F"/>
    <w:rsid w:val="003C3DC1"/>
    <w:rsid w:val="003C4D44"/>
    <w:rsid w:val="003C61E8"/>
    <w:rsid w:val="003D1FC9"/>
    <w:rsid w:val="003D4DF1"/>
    <w:rsid w:val="003D701D"/>
    <w:rsid w:val="003E006B"/>
    <w:rsid w:val="003E0F53"/>
    <w:rsid w:val="003E126B"/>
    <w:rsid w:val="003E33D1"/>
    <w:rsid w:val="003E51FE"/>
    <w:rsid w:val="003E5E4A"/>
    <w:rsid w:val="003E64D1"/>
    <w:rsid w:val="003E6FB5"/>
    <w:rsid w:val="003F5A59"/>
    <w:rsid w:val="003F75BF"/>
    <w:rsid w:val="003F7C90"/>
    <w:rsid w:val="00401B84"/>
    <w:rsid w:val="00404EC1"/>
    <w:rsid w:val="0040578C"/>
    <w:rsid w:val="00413372"/>
    <w:rsid w:val="0041506F"/>
    <w:rsid w:val="00416B29"/>
    <w:rsid w:val="00416E35"/>
    <w:rsid w:val="004215FB"/>
    <w:rsid w:val="004270E8"/>
    <w:rsid w:val="00427A4C"/>
    <w:rsid w:val="004300E5"/>
    <w:rsid w:val="0043142A"/>
    <w:rsid w:val="00431E5B"/>
    <w:rsid w:val="004326B9"/>
    <w:rsid w:val="00432B04"/>
    <w:rsid w:val="00434255"/>
    <w:rsid w:val="0043537C"/>
    <w:rsid w:val="00437A88"/>
    <w:rsid w:val="00441F47"/>
    <w:rsid w:val="00442712"/>
    <w:rsid w:val="0044321B"/>
    <w:rsid w:val="0044360C"/>
    <w:rsid w:val="00445437"/>
    <w:rsid w:val="004459FD"/>
    <w:rsid w:val="00451D5C"/>
    <w:rsid w:val="0045307B"/>
    <w:rsid w:val="00453231"/>
    <w:rsid w:val="0045372C"/>
    <w:rsid w:val="0045514E"/>
    <w:rsid w:val="004557F6"/>
    <w:rsid w:val="004611A8"/>
    <w:rsid w:val="00462605"/>
    <w:rsid w:val="0046403B"/>
    <w:rsid w:val="00466934"/>
    <w:rsid w:val="00470BC2"/>
    <w:rsid w:val="004735D3"/>
    <w:rsid w:val="004744E4"/>
    <w:rsid w:val="004750D2"/>
    <w:rsid w:val="00475C73"/>
    <w:rsid w:val="00476D4E"/>
    <w:rsid w:val="00480982"/>
    <w:rsid w:val="004838EC"/>
    <w:rsid w:val="00484A2A"/>
    <w:rsid w:val="0048618B"/>
    <w:rsid w:val="0049438D"/>
    <w:rsid w:val="00494DC9"/>
    <w:rsid w:val="004A0E2B"/>
    <w:rsid w:val="004A2E15"/>
    <w:rsid w:val="004B1869"/>
    <w:rsid w:val="004B1EEC"/>
    <w:rsid w:val="004B330A"/>
    <w:rsid w:val="004B59BE"/>
    <w:rsid w:val="004C0532"/>
    <w:rsid w:val="004C06D6"/>
    <w:rsid w:val="004C1D00"/>
    <w:rsid w:val="004C1D46"/>
    <w:rsid w:val="004C369E"/>
    <w:rsid w:val="004C3C7C"/>
    <w:rsid w:val="004C4723"/>
    <w:rsid w:val="004D1B07"/>
    <w:rsid w:val="004D5FF4"/>
    <w:rsid w:val="004E130D"/>
    <w:rsid w:val="004E1926"/>
    <w:rsid w:val="004E1AE2"/>
    <w:rsid w:val="004E2917"/>
    <w:rsid w:val="004E4423"/>
    <w:rsid w:val="004E56A0"/>
    <w:rsid w:val="004E5C1F"/>
    <w:rsid w:val="004E6C45"/>
    <w:rsid w:val="004E794F"/>
    <w:rsid w:val="004F0CB8"/>
    <w:rsid w:val="004F108D"/>
    <w:rsid w:val="00500922"/>
    <w:rsid w:val="00501EA0"/>
    <w:rsid w:val="00503A2D"/>
    <w:rsid w:val="00504D29"/>
    <w:rsid w:val="0050583F"/>
    <w:rsid w:val="00510D66"/>
    <w:rsid w:val="00511CB4"/>
    <w:rsid w:val="00513495"/>
    <w:rsid w:val="0052257D"/>
    <w:rsid w:val="00523A08"/>
    <w:rsid w:val="00523C10"/>
    <w:rsid w:val="005300DE"/>
    <w:rsid w:val="00530C0F"/>
    <w:rsid w:val="00530CCA"/>
    <w:rsid w:val="00532DFC"/>
    <w:rsid w:val="00532FC5"/>
    <w:rsid w:val="00534983"/>
    <w:rsid w:val="00535A92"/>
    <w:rsid w:val="00535EED"/>
    <w:rsid w:val="00542A2D"/>
    <w:rsid w:val="00545421"/>
    <w:rsid w:val="00546F86"/>
    <w:rsid w:val="005524E3"/>
    <w:rsid w:val="00557891"/>
    <w:rsid w:val="00561D5B"/>
    <w:rsid w:val="005679DE"/>
    <w:rsid w:val="00576208"/>
    <w:rsid w:val="0058028A"/>
    <w:rsid w:val="0058343A"/>
    <w:rsid w:val="00583ABA"/>
    <w:rsid w:val="00584431"/>
    <w:rsid w:val="00585EFE"/>
    <w:rsid w:val="00590646"/>
    <w:rsid w:val="005906C3"/>
    <w:rsid w:val="00592EAA"/>
    <w:rsid w:val="00593E2A"/>
    <w:rsid w:val="00594C4C"/>
    <w:rsid w:val="005A56DA"/>
    <w:rsid w:val="005A6C80"/>
    <w:rsid w:val="005A6CF8"/>
    <w:rsid w:val="005B20CB"/>
    <w:rsid w:val="005B49BD"/>
    <w:rsid w:val="005C523E"/>
    <w:rsid w:val="005D0807"/>
    <w:rsid w:val="005D23E3"/>
    <w:rsid w:val="005D3F3A"/>
    <w:rsid w:val="005D684A"/>
    <w:rsid w:val="005D6AB0"/>
    <w:rsid w:val="005E34F3"/>
    <w:rsid w:val="005E4142"/>
    <w:rsid w:val="005F05F5"/>
    <w:rsid w:val="005F3F5A"/>
    <w:rsid w:val="005F4FAD"/>
    <w:rsid w:val="006021E2"/>
    <w:rsid w:val="00604E62"/>
    <w:rsid w:val="006066F2"/>
    <w:rsid w:val="0061194D"/>
    <w:rsid w:val="00611F6C"/>
    <w:rsid w:val="0061258C"/>
    <w:rsid w:val="00613F07"/>
    <w:rsid w:val="00614A8D"/>
    <w:rsid w:val="00616F2A"/>
    <w:rsid w:val="00621027"/>
    <w:rsid w:val="006242D2"/>
    <w:rsid w:val="00626E21"/>
    <w:rsid w:val="006317FC"/>
    <w:rsid w:val="00634054"/>
    <w:rsid w:val="00636057"/>
    <w:rsid w:val="00641FF4"/>
    <w:rsid w:val="00644F64"/>
    <w:rsid w:val="00644F73"/>
    <w:rsid w:val="006452DA"/>
    <w:rsid w:val="0064633D"/>
    <w:rsid w:val="0065296E"/>
    <w:rsid w:val="00652F39"/>
    <w:rsid w:val="006536A5"/>
    <w:rsid w:val="006606A3"/>
    <w:rsid w:val="00660B46"/>
    <w:rsid w:val="0066197A"/>
    <w:rsid w:val="00662A65"/>
    <w:rsid w:val="00666783"/>
    <w:rsid w:val="00667D0C"/>
    <w:rsid w:val="006719CF"/>
    <w:rsid w:val="006741B2"/>
    <w:rsid w:val="00676216"/>
    <w:rsid w:val="00680304"/>
    <w:rsid w:val="00681CB0"/>
    <w:rsid w:val="00681F5C"/>
    <w:rsid w:val="00693035"/>
    <w:rsid w:val="00695928"/>
    <w:rsid w:val="0069650B"/>
    <w:rsid w:val="006A4264"/>
    <w:rsid w:val="006A7664"/>
    <w:rsid w:val="006B0DAF"/>
    <w:rsid w:val="006B3985"/>
    <w:rsid w:val="006B4525"/>
    <w:rsid w:val="006C0D35"/>
    <w:rsid w:val="006C4F8F"/>
    <w:rsid w:val="006C53FF"/>
    <w:rsid w:val="006C76E8"/>
    <w:rsid w:val="006C793F"/>
    <w:rsid w:val="006D07A7"/>
    <w:rsid w:val="006D0E59"/>
    <w:rsid w:val="006D3C22"/>
    <w:rsid w:val="006D48E3"/>
    <w:rsid w:val="006D5275"/>
    <w:rsid w:val="006D6087"/>
    <w:rsid w:val="006D7CB7"/>
    <w:rsid w:val="006E37BC"/>
    <w:rsid w:val="006E425B"/>
    <w:rsid w:val="006E5B73"/>
    <w:rsid w:val="006E7F64"/>
    <w:rsid w:val="006F442F"/>
    <w:rsid w:val="006F47B5"/>
    <w:rsid w:val="006F703E"/>
    <w:rsid w:val="0070227B"/>
    <w:rsid w:val="007023F8"/>
    <w:rsid w:val="007034F9"/>
    <w:rsid w:val="00705F37"/>
    <w:rsid w:val="00710D35"/>
    <w:rsid w:val="007122A7"/>
    <w:rsid w:val="007125CB"/>
    <w:rsid w:val="0071718E"/>
    <w:rsid w:val="00721E7E"/>
    <w:rsid w:val="00721ECC"/>
    <w:rsid w:val="00722068"/>
    <w:rsid w:val="0072513A"/>
    <w:rsid w:val="007252E2"/>
    <w:rsid w:val="00725A06"/>
    <w:rsid w:val="00727398"/>
    <w:rsid w:val="00730C38"/>
    <w:rsid w:val="0073132A"/>
    <w:rsid w:val="007353A5"/>
    <w:rsid w:val="007409A1"/>
    <w:rsid w:val="00746161"/>
    <w:rsid w:val="0074647B"/>
    <w:rsid w:val="00747BA7"/>
    <w:rsid w:val="007517B1"/>
    <w:rsid w:val="00752114"/>
    <w:rsid w:val="00754CE8"/>
    <w:rsid w:val="00755054"/>
    <w:rsid w:val="00755166"/>
    <w:rsid w:val="00757D8B"/>
    <w:rsid w:val="007618D1"/>
    <w:rsid w:val="00762090"/>
    <w:rsid w:val="007621F2"/>
    <w:rsid w:val="00766788"/>
    <w:rsid w:val="00770D2E"/>
    <w:rsid w:val="00775C01"/>
    <w:rsid w:val="00776898"/>
    <w:rsid w:val="007807F8"/>
    <w:rsid w:val="0078499C"/>
    <w:rsid w:val="00784C6F"/>
    <w:rsid w:val="00786701"/>
    <w:rsid w:val="00787587"/>
    <w:rsid w:val="007A06B3"/>
    <w:rsid w:val="007A6349"/>
    <w:rsid w:val="007A6997"/>
    <w:rsid w:val="007B0676"/>
    <w:rsid w:val="007B26DF"/>
    <w:rsid w:val="007B2BCF"/>
    <w:rsid w:val="007B2E5E"/>
    <w:rsid w:val="007B5D76"/>
    <w:rsid w:val="007B7C0D"/>
    <w:rsid w:val="007C3CF4"/>
    <w:rsid w:val="007C642A"/>
    <w:rsid w:val="007C7A23"/>
    <w:rsid w:val="007D31B8"/>
    <w:rsid w:val="007D325A"/>
    <w:rsid w:val="007D46C4"/>
    <w:rsid w:val="007E044B"/>
    <w:rsid w:val="007E1CB6"/>
    <w:rsid w:val="007E2D63"/>
    <w:rsid w:val="007E5099"/>
    <w:rsid w:val="007E61C9"/>
    <w:rsid w:val="007E6356"/>
    <w:rsid w:val="007F04CC"/>
    <w:rsid w:val="007F0BC1"/>
    <w:rsid w:val="007F0E2D"/>
    <w:rsid w:val="007F4B9C"/>
    <w:rsid w:val="007F5B44"/>
    <w:rsid w:val="0080066A"/>
    <w:rsid w:val="00810576"/>
    <w:rsid w:val="00811748"/>
    <w:rsid w:val="008124D2"/>
    <w:rsid w:val="008137C8"/>
    <w:rsid w:val="008138AA"/>
    <w:rsid w:val="00820046"/>
    <w:rsid w:val="008210D9"/>
    <w:rsid w:val="008219D7"/>
    <w:rsid w:val="0082257D"/>
    <w:rsid w:val="008238DD"/>
    <w:rsid w:val="00826772"/>
    <w:rsid w:val="00833CC4"/>
    <w:rsid w:val="0083590C"/>
    <w:rsid w:val="00835E00"/>
    <w:rsid w:val="008437FA"/>
    <w:rsid w:val="008446E5"/>
    <w:rsid w:val="0084750E"/>
    <w:rsid w:val="008534DA"/>
    <w:rsid w:val="008559F6"/>
    <w:rsid w:val="00861533"/>
    <w:rsid w:val="00863427"/>
    <w:rsid w:val="008640F3"/>
    <w:rsid w:val="00865EFC"/>
    <w:rsid w:val="00866EFC"/>
    <w:rsid w:val="00871F20"/>
    <w:rsid w:val="00872BBA"/>
    <w:rsid w:val="0087322E"/>
    <w:rsid w:val="008741DA"/>
    <w:rsid w:val="0087423F"/>
    <w:rsid w:val="0087484E"/>
    <w:rsid w:val="00874913"/>
    <w:rsid w:val="00874AC4"/>
    <w:rsid w:val="00875193"/>
    <w:rsid w:val="0087636B"/>
    <w:rsid w:val="0087739A"/>
    <w:rsid w:val="00877819"/>
    <w:rsid w:val="0088163C"/>
    <w:rsid w:val="00884BF9"/>
    <w:rsid w:val="0088629F"/>
    <w:rsid w:val="008937A4"/>
    <w:rsid w:val="008943B9"/>
    <w:rsid w:val="00894AFA"/>
    <w:rsid w:val="008957CD"/>
    <w:rsid w:val="008A0844"/>
    <w:rsid w:val="008A10AF"/>
    <w:rsid w:val="008A24B9"/>
    <w:rsid w:val="008A2AAC"/>
    <w:rsid w:val="008A3182"/>
    <w:rsid w:val="008A584B"/>
    <w:rsid w:val="008A62DC"/>
    <w:rsid w:val="008A6483"/>
    <w:rsid w:val="008B2047"/>
    <w:rsid w:val="008B3603"/>
    <w:rsid w:val="008B41E3"/>
    <w:rsid w:val="008B4F7C"/>
    <w:rsid w:val="008B5D31"/>
    <w:rsid w:val="008B68A8"/>
    <w:rsid w:val="008C1395"/>
    <w:rsid w:val="008C1E08"/>
    <w:rsid w:val="008C1FE8"/>
    <w:rsid w:val="008C3012"/>
    <w:rsid w:val="008C4742"/>
    <w:rsid w:val="008C6751"/>
    <w:rsid w:val="008D0DD3"/>
    <w:rsid w:val="008D1483"/>
    <w:rsid w:val="008D55EE"/>
    <w:rsid w:val="008D5A6C"/>
    <w:rsid w:val="008D6005"/>
    <w:rsid w:val="008E379B"/>
    <w:rsid w:val="008E61A7"/>
    <w:rsid w:val="008E7926"/>
    <w:rsid w:val="008F6EDC"/>
    <w:rsid w:val="0090277A"/>
    <w:rsid w:val="0090286C"/>
    <w:rsid w:val="0090437A"/>
    <w:rsid w:val="009056BD"/>
    <w:rsid w:val="00906E75"/>
    <w:rsid w:val="00915AE0"/>
    <w:rsid w:val="00915FF9"/>
    <w:rsid w:val="00917577"/>
    <w:rsid w:val="0092324E"/>
    <w:rsid w:val="00925985"/>
    <w:rsid w:val="00927725"/>
    <w:rsid w:val="00931865"/>
    <w:rsid w:val="00935DAA"/>
    <w:rsid w:val="00937A55"/>
    <w:rsid w:val="00941FEF"/>
    <w:rsid w:val="009479DC"/>
    <w:rsid w:val="00950F9C"/>
    <w:rsid w:val="0095100A"/>
    <w:rsid w:val="009560AE"/>
    <w:rsid w:val="00956D78"/>
    <w:rsid w:val="00960F65"/>
    <w:rsid w:val="009612CF"/>
    <w:rsid w:val="00963A0A"/>
    <w:rsid w:val="009673EB"/>
    <w:rsid w:val="00967C75"/>
    <w:rsid w:val="00971A89"/>
    <w:rsid w:val="009733F8"/>
    <w:rsid w:val="00973AA2"/>
    <w:rsid w:val="009815CC"/>
    <w:rsid w:val="00982B71"/>
    <w:rsid w:val="00984E2F"/>
    <w:rsid w:val="0099125C"/>
    <w:rsid w:val="009940A9"/>
    <w:rsid w:val="009B0A79"/>
    <w:rsid w:val="009B0F47"/>
    <w:rsid w:val="009B12CC"/>
    <w:rsid w:val="009B17B8"/>
    <w:rsid w:val="009B793C"/>
    <w:rsid w:val="009B7C70"/>
    <w:rsid w:val="009C37FD"/>
    <w:rsid w:val="009C3C51"/>
    <w:rsid w:val="009C3E74"/>
    <w:rsid w:val="009D1C60"/>
    <w:rsid w:val="009D2E27"/>
    <w:rsid w:val="009D3224"/>
    <w:rsid w:val="009D37A7"/>
    <w:rsid w:val="009D3D43"/>
    <w:rsid w:val="009D4BAB"/>
    <w:rsid w:val="009D6377"/>
    <w:rsid w:val="009D6CB0"/>
    <w:rsid w:val="009F0F6E"/>
    <w:rsid w:val="009F125E"/>
    <w:rsid w:val="009F1A4A"/>
    <w:rsid w:val="009F51DC"/>
    <w:rsid w:val="009F537B"/>
    <w:rsid w:val="009F6358"/>
    <w:rsid w:val="00A027C3"/>
    <w:rsid w:val="00A03503"/>
    <w:rsid w:val="00A03B6A"/>
    <w:rsid w:val="00A0447E"/>
    <w:rsid w:val="00A07552"/>
    <w:rsid w:val="00A11BED"/>
    <w:rsid w:val="00A153FF"/>
    <w:rsid w:val="00A169F8"/>
    <w:rsid w:val="00A20683"/>
    <w:rsid w:val="00A23A43"/>
    <w:rsid w:val="00A2447F"/>
    <w:rsid w:val="00A26154"/>
    <w:rsid w:val="00A26A15"/>
    <w:rsid w:val="00A3147B"/>
    <w:rsid w:val="00A31B52"/>
    <w:rsid w:val="00A379C8"/>
    <w:rsid w:val="00A46467"/>
    <w:rsid w:val="00A467BC"/>
    <w:rsid w:val="00A53312"/>
    <w:rsid w:val="00A550A6"/>
    <w:rsid w:val="00A5655D"/>
    <w:rsid w:val="00A56E28"/>
    <w:rsid w:val="00A612B6"/>
    <w:rsid w:val="00A61B0D"/>
    <w:rsid w:val="00A62C46"/>
    <w:rsid w:val="00A6426D"/>
    <w:rsid w:val="00A67FCD"/>
    <w:rsid w:val="00A70E46"/>
    <w:rsid w:val="00A7206E"/>
    <w:rsid w:val="00A72362"/>
    <w:rsid w:val="00A7267E"/>
    <w:rsid w:val="00A769B9"/>
    <w:rsid w:val="00A8043E"/>
    <w:rsid w:val="00A8151C"/>
    <w:rsid w:val="00A8178D"/>
    <w:rsid w:val="00A83662"/>
    <w:rsid w:val="00A916ED"/>
    <w:rsid w:val="00A92FF6"/>
    <w:rsid w:val="00AA040E"/>
    <w:rsid w:val="00AA04EA"/>
    <w:rsid w:val="00AA4DDA"/>
    <w:rsid w:val="00AA65E7"/>
    <w:rsid w:val="00AA7355"/>
    <w:rsid w:val="00AB0363"/>
    <w:rsid w:val="00AB0B10"/>
    <w:rsid w:val="00AB0EBA"/>
    <w:rsid w:val="00AB1020"/>
    <w:rsid w:val="00AB1022"/>
    <w:rsid w:val="00AB1056"/>
    <w:rsid w:val="00AB29BD"/>
    <w:rsid w:val="00AB3BFB"/>
    <w:rsid w:val="00AB72A2"/>
    <w:rsid w:val="00AB76DA"/>
    <w:rsid w:val="00AC2C54"/>
    <w:rsid w:val="00AC3EAD"/>
    <w:rsid w:val="00AC45BC"/>
    <w:rsid w:val="00AD15AF"/>
    <w:rsid w:val="00AD16A6"/>
    <w:rsid w:val="00AD1725"/>
    <w:rsid w:val="00AD26AE"/>
    <w:rsid w:val="00AD3ED5"/>
    <w:rsid w:val="00AD44E5"/>
    <w:rsid w:val="00AD758E"/>
    <w:rsid w:val="00AE020E"/>
    <w:rsid w:val="00AE2D7A"/>
    <w:rsid w:val="00AE72DD"/>
    <w:rsid w:val="00AE7AC4"/>
    <w:rsid w:val="00AF2506"/>
    <w:rsid w:val="00AF4D8C"/>
    <w:rsid w:val="00B015B0"/>
    <w:rsid w:val="00B03F33"/>
    <w:rsid w:val="00B03F9D"/>
    <w:rsid w:val="00B06903"/>
    <w:rsid w:val="00B07E84"/>
    <w:rsid w:val="00B113E2"/>
    <w:rsid w:val="00B13488"/>
    <w:rsid w:val="00B13DEA"/>
    <w:rsid w:val="00B152A1"/>
    <w:rsid w:val="00B2549A"/>
    <w:rsid w:val="00B26B63"/>
    <w:rsid w:val="00B31A72"/>
    <w:rsid w:val="00B32916"/>
    <w:rsid w:val="00B33416"/>
    <w:rsid w:val="00B35C85"/>
    <w:rsid w:val="00B365B1"/>
    <w:rsid w:val="00B3740C"/>
    <w:rsid w:val="00B42111"/>
    <w:rsid w:val="00B44DBC"/>
    <w:rsid w:val="00B508B3"/>
    <w:rsid w:val="00B50C24"/>
    <w:rsid w:val="00B52627"/>
    <w:rsid w:val="00B52BC9"/>
    <w:rsid w:val="00B53E8D"/>
    <w:rsid w:val="00B54F01"/>
    <w:rsid w:val="00B54FAD"/>
    <w:rsid w:val="00B564E7"/>
    <w:rsid w:val="00B570F5"/>
    <w:rsid w:val="00B632A5"/>
    <w:rsid w:val="00B63ACA"/>
    <w:rsid w:val="00B64130"/>
    <w:rsid w:val="00B66ACE"/>
    <w:rsid w:val="00B703BC"/>
    <w:rsid w:val="00B70ED5"/>
    <w:rsid w:val="00B7161E"/>
    <w:rsid w:val="00B730DF"/>
    <w:rsid w:val="00B74AD5"/>
    <w:rsid w:val="00B75139"/>
    <w:rsid w:val="00B77DCF"/>
    <w:rsid w:val="00B823DF"/>
    <w:rsid w:val="00B84096"/>
    <w:rsid w:val="00B91953"/>
    <w:rsid w:val="00B95B06"/>
    <w:rsid w:val="00B96AE5"/>
    <w:rsid w:val="00B96EB9"/>
    <w:rsid w:val="00B97D2E"/>
    <w:rsid w:val="00BA1B93"/>
    <w:rsid w:val="00BA3006"/>
    <w:rsid w:val="00BA5140"/>
    <w:rsid w:val="00BB0605"/>
    <w:rsid w:val="00BB1567"/>
    <w:rsid w:val="00BB1921"/>
    <w:rsid w:val="00BB510E"/>
    <w:rsid w:val="00BB53C9"/>
    <w:rsid w:val="00BC5EE6"/>
    <w:rsid w:val="00BC6266"/>
    <w:rsid w:val="00BD1EE9"/>
    <w:rsid w:val="00BD2C26"/>
    <w:rsid w:val="00BD3EEF"/>
    <w:rsid w:val="00BD42B1"/>
    <w:rsid w:val="00BD71F3"/>
    <w:rsid w:val="00BE2641"/>
    <w:rsid w:val="00BE2C65"/>
    <w:rsid w:val="00BE5B35"/>
    <w:rsid w:val="00BE64D8"/>
    <w:rsid w:val="00BE78A4"/>
    <w:rsid w:val="00BF3493"/>
    <w:rsid w:val="00BF75C5"/>
    <w:rsid w:val="00C02167"/>
    <w:rsid w:val="00C04B10"/>
    <w:rsid w:val="00C04C84"/>
    <w:rsid w:val="00C11467"/>
    <w:rsid w:val="00C12523"/>
    <w:rsid w:val="00C14A84"/>
    <w:rsid w:val="00C16438"/>
    <w:rsid w:val="00C16FF9"/>
    <w:rsid w:val="00C21D89"/>
    <w:rsid w:val="00C2503B"/>
    <w:rsid w:val="00C25A20"/>
    <w:rsid w:val="00C2722F"/>
    <w:rsid w:val="00C31457"/>
    <w:rsid w:val="00C33E9E"/>
    <w:rsid w:val="00C34DEF"/>
    <w:rsid w:val="00C3580C"/>
    <w:rsid w:val="00C3677B"/>
    <w:rsid w:val="00C425D2"/>
    <w:rsid w:val="00C44201"/>
    <w:rsid w:val="00C44A0F"/>
    <w:rsid w:val="00C4555D"/>
    <w:rsid w:val="00C47697"/>
    <w:rsid w:val="00C52097"/>
    <w:rsid w:val="00C53E6D"/>
    <w:rsid w:val="00C5606E"/>
    <w:rsid w:val="00C56E3E"/>
    <w:rsid w:val="00C654DE"/>
    <w:rsid w:val="00C65D27"/>
    <w:rsid w:val="00C72AD7"/>
    <w:rsid w:val="00C7326A"/>
    <w:rsid w:val="00C7518B"/>
    <w:rsid w:val="00C75CC1"/>
    <w:rsid w:val="00C76543"/>
    <w:rsid w:val="00C80ECE"/>
    <w:rsid w:val="00C816F1"/>
    <w:rsid w:val="00C82D1F"/>
    <w:rsid w:val="00C83900"/>
    <w:rsid w:val="00C8760C"/>
    <w:rsid w:val="00C87BEB"/>
    <w:rsid w:val="00C904D4"/>
    <w:rsid w:val="00C90520"/>
    <w:rsid w:val="00C905B8"/>
    <w:rsid w:val="00C9273B"/>
    <w:rsid w:val="00C930CF"/>
    <w:rsid w:val="00CA0A75"/>
    <w:rsid w:val="00CA1248"/>
    <w:rsid w:val="00CA3DF1"/>
    <w:rsid w:val="00CA6C6A"/>
    <w:rsid w:val="00CA7373"/>
    <w:rsid w:val="00CB1149"/>
    <w:rsid w:val="00CB391B"/>
    <w:rsid w:val="00CB39E8"/>
    <w:rsid w:val="00CB52F3"/>
    <w:rsid w:val="00CB5E7B"/>
    <w:rsid w:val="00CC0BBD"/>
    <w:rsid w:val="00CC26F7"/>
    <w:rsid w:val="00CC3399"/>
    <w:rsid w:val="00CC4030"/>
    <w:rsid w:val="00CD3624"/>
    <w:rsid w:val="00CD4864"/>
    <w:rsid w:val="00CD65C9"/>
    <w:rsid w:val="00CD6928"/>
    <w:rsid w:val="00CD7D66"/>
    <w:rsid w:val="00CE0B1B"/>
    <w:rsid w:val="00CE34B4"/>
    <w:rsid w:val="00CE3816"/>
    <w:rsid w:val="00D00F6D"/>
    <w:rsid w:val="00D057CC"/>
    <w:rsid w:val="00D061AA"/>
    <w:rsid w:val="00D06BDE"/>
    <w:rsid w:val="00D12FE1"/>
    <w:rsid w:val="00D15EF3"/>
    <w:rsid w:val="00D15FFF"/>
    <w:rsid w:val="00D164E7"/>
    <w:rsid w:val="00D21F55"/>
    <w:rsid w:val="00D23147"/>
    <w:rsid w:val="00D23694"/>
    <w:rsid w:val="00D247C1"/>
    <w:rsid w:val="00D35A63"/>
    <w:rsid w:val="00D35EFF"/>
    <w:rsid w:val="00D37B38"/>
    <w:rsid w:val="00D40746"/>
    <w:rsid w:val="00D40D0A"/>
    <w:rsid w:val="00D44EA4"/>
    <w:rsid w:val="00D57679"/>
    <w:rsid w:val="00D6028E"/>
    <w:rsid w:val="00D60669"/>
    <w:rsid w:val="00D61D50"/>
    <w:rsid w:val="00D632E4"/>
    <w:rsid w:val="00D63F1E"/>
    <w:rsid w:val="00D65E94"/>
    <w:rsid w:val="00D6634C"/>
    <w:rsid w:val="00D67404"/>
    <w:rsid w:val="00D72BB1"/>
    <w:rsid w:val="00D74146"/>
    <w:rsid w:val="00D81E85"/>
    <w:rsid w:val="00D83EE6"/>
    <w:rsid w:val="00D845D9"/>
    <w:rsid w:val="00D877BF"/>
    <w:rsid w:val="00DA78D7"/>
    <w:rsid w:val="00DA78EC"/>
    <w:rsid w:val="00DA7C85"/>
    <w:rsid w:val="00DB445C"/>
    <w:rsid w:val="00DB7082"/>
    <w:rsid w:val="00DC1C71"/>
    <w:rsid w:val="00DC2271"/>
    <w:rsid w:val="00DD0C22"/>
    <w:rsid w:val="00DD1F2D"/>
    <w:rsid w:val="00DD692B"/>
    <w:rsid w:val="00DE4A1B"/>
    <w:rsid w:val="00DF0BE9"/>
    <w:rsid w:val="00E00E5D"/>
    <w:rsid w:val="00E019AE"/>
    <w:rsid w:val="00E025A0"/>
    <w:rsid w:val="00E06296"/>
    <w:rsid w:val="00E119DF"/>
    <w:rsid w:val="00E14788"/>
    <w:rsid w:val="00E14DF1"/>
    <w:rsid w:val="00E16E79"/>
    <w:rsid w:val="00E173A3"/>
    <w:rsid w:val="00E178B9"/>
    <w:rsid w:val="00E21DBB"/>
    <w:rsid w:val="00E24577"/>
    <w:rsid w:val="00E25537"/>
    <w:rsid w:val="00E2772D"/>
    <w:rsid w:val="00E30286"/>
    <w:rsid w:val="00E314D0"/>
    <w:rsid w:val="00E32645"/>
    <w:rsid w:val="00E34733"/>
    <w:rsid w:val="00E349AD"/>
    <w:rsid w:val="00E37B8D"/>
    <w:rsid w:val="00E41930"/>
    <w:rsid w:val="00E4200D"/>
    <w:rsid w:val="00E43566"/>
    <w:rsid w:val="00E437ED"/>
    <w:rsid w:val="00E47B11"/>
    <w:rsid w:val="00E5255B"/>
    <w:rsid w:val="00E54D31"/>
    <w:rsid w:val="00E62C5B"/>
    <w:rsid w:val="00E65381"/>
    <w:rsid w:val="00E66FD7"/>
    <w:rsid w:val="00E6738A"/>
    <w:rsid w:val="00E70C92"/>
    <w:rsid w:val="00E72816"/>
    <w:rsid w:val="00E74130"/>
    <w:rsid w:val="00E75CCB"/>
    <w:rsid w:val="00E81948"/>
    <w:rsid w:val="00E8292A"/>
    <w:rsid w:val="00E83063"/>
    <w:rsid w:val="00E918F2"/>
    <w:rsid w:val="00E920F0"/>
    <w:rsid w:val="00E93079"/>
    <w:rsid w:val="00E93EA5"/>
    <w:rsid w:val="00E95C0E"/>
    <w:rsid w:val="00EA02A6"/>
    <w:rsid w:val="00EA046A"/>
    <w:rsid w:val="00EA1D59"/>
    <w:rsid w:val="00EA316F"/>
    <w:rsid w:val="00EA403D"/>
    <w:rsid w:val="00EA4D63"/>
    <w:rsid w:val="00EA59DA"/>
    <w:rsid w:val="00EA6C15"/>
    <w:rsid w:val="00EB1CC1"/>
    <w:rsid w:val="00EB3407"/>
    <w:rsid w:val="00EB50A1"/>
    <w:rsid w:val="00EB6A05"/>
    <w:rsid w:val="00EB79A6"/>
    <w:rsid w:val="00EC11D9"/>
    <w:rsid w:val="00EC1564"/>
    <w:rsid w:val="00EC1A5A"/>
    <w:rsid w:val="00EC30B9"/>
    <w:rsid w:val="00EC523B"/>
    <w:rsid w:val="00EC59DE"/>
    <w:rsid w:val="00EC5D72"/>
    <w:rsid w:val="00EC6ABA"/>
    <w:rsid w:val="00ED0366"/>
    <w:rsid w:val="00ED08C6"/>
    <w:rsid w:val="00ED0F16"/>
    <w:rsid w:val="00ED2FC4"/>
    <w:rsid w:val="00ED41AC"/>
    <w:rsid w:val="00EE467B"/>
    <w:rsid w:val="00EE682B"/>
    <w:rsid w:val="00EE6B95"/>
    <w:rsid w:val="00EE6E09"/>
    <w:rsid w:val="00EF02EF"/>
    <w:rsid w:val="00EF137C"/>
    <w:rsid w:val="00EF178C"/>
    <w:rsid w:val="00EF1AED"/>
    <w:rsid w:val="00EF404A"/>
    <w:rsid w:val="00EF5E1C"/>
    <w:rsid w:val="00EF63D8"/>
    <w:rsid w:val="00EF63FE"/>
    <w:rsid w:val="00F01227"/>
    <w:rsid w:val="00F016DE"/>
    <w:rsid w:val="00F041B8"/>
    <w:rsid w:val="00F13A3F"/>
    <w:rsid w:val="00F16BE2"/>
    <w:rsid w:val="00F30547"/>
    <w:rsid w:val="00F30B67"/>
    <w:rsid w:val="00F348FA"/>
    <w:rsid w:val="00F365A0"/>
    <w:rsid w:val="00F370E7"/>
    <w:rsid w:val="00F47092"/>
    <w:rsid w:val="00F50D85"/>
    <w:rsid w:val="00F51940"/>
    <w:rsid w:val="00F553AD"/>
    <w:rsid w:val="00F6051E"/>
    <w:rsid w:val="00F6183E"/>
    <w:rsid w:val="00F72286"/>
    <w:rsid w:val="00F73535"/>
    <w:rsid w:val="00F75D06"/>
    <w:rsid w:val="00F778C7"/>
    <w:rsid w:val="00F80B08"/>
    <w:rsid w:val="00F91244"/>
    <w:rsid w:val="00F93E33"/>
    <w:rsid w:val="00F93E70"/>
    <w:rsid w:val="00F96853"/>
    <w:rsid w:val="00FA39D7"/>
    <w:rsid w:val="00FA4520"/>
    <w:rsid w:val="00FA5D3C"/>
    <w:rsid w:val="00FB3F1F"/>
    <w:rsid w:val="00FB4942"/>
    <w:rsid w:val="00FB544C"/>
    <w:rsid w:val="00FB6BB4"/>
    <w:rsid w:val="00FB7EB1"/>
    <w:rsid w:val="00FC303D"/>
    <w:rsid w:val="00FC5E70"/>
    <w:rsid w:val="00FC6CA7"/>
    <w:rsid w:val="00FD3277"/>
    <w:rsid w:val="00FD634F"/>
    <w:rsid w:val="00FD6F41"/>
    <w:rsid w:val="00FE020B"/>
    <w:rsid w:val="00FE22AB"/>
    <w:rsid w:val="00FE38CA"/>
    <w:rsid w:val="00FE7AFF"/>
    <w:rsid w:val="00FF3D0A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11"/>
    <w:rPr>
      <w:sz w:val="24"/>
      <w:szCs w:val="24"/>
    </w:rPr>
  </w:style>
  <w:style w:type="paragraph" w:styleId="1">
    <w:name w:val="heading 1"/>
    <w:basedOn w:val="a"/>
    <w:next w:val="a"/>
    <w:qFormat/>
    <w:rsid w:val="00E47B1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E47B11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E47B11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47B11"/>
    <w:pPr>
      <w:jc w:val="both"/>
    </w:pPr>
  </w:style>
  <w:style w:type="paragraph" w:styleId="a4">
    <w:name w:val="Block Text"/>
    <w:basedOn w:val="a"/>
    <w:rsid w:val="00E47B11"/>
    <w:pPr>
      <w:ind w:left="-57" w:right="-57"/>
      <w:jc w:val="both"/>
    </w:pPr>
  </w:style>
  <w:style w:type="paragraph" w:styleId="a5">
    <w:name w:val="header"/>
    <w:basedOn w:val="a"/>
    <w:rsid w:val="00E47B1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47B11"/>
  </w:style>
  <w:style w:type="paragraph" w:styleId="a7">
    <w:name w:val="footer"/>
    <w:basedOn w:val="a"/>
    <w:link w:val="a8"/>
    <w:rsid w:val="00E47B11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E47B11"/>
    <w:rPr>
      <w:sz w:val="22"/>
      <w:szCs w:val="20"/>
    </w:rPr>
  </w:style>
  <w:style w:type="paragraph" w:styleId="30">
    <w:name w:val="Body Text 3"/>
    <w:basedOn w:val="a"/>
    <w:rsid w:val="00E47B11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character" w:customStyle="1" w:styleId="a8">
    <w:name w:val="Нижний колонтитул Знак"/>
    <w:basedOn w:val="a0"/>
    <w:link w:val="a7"/>
    <w:rsid w:val="00AB76DA"/>
    <w:rPr>
      <w:sz w:val="24"/>
      <w:szCs w:val="24"/>
    </w:rPr>
  </w:style>
  <w:style w:type="paragraph" w:customStyle="1" w:styleId="ConsPlusTitle">
    <w:name w:val="ConsPlusTitle"/>
    <w:uiPriority w:val="99"/>
    <w:rsid w:val="0018168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C2503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c">
    <w:name w:val="Без интервала Знак"/>
    <w:link w:val="ab"/>
    <w:uiPriority w:val="1"/>
    <w:rsid w:val="00C2503B"/>
    <w:rPr>
      <w:lang w:val="en-US" w:eastAsia="en-US"/>
    </w:rPr>
  </w:style>
  <w:style w:type="character" w:customStyle="1" w:styleId="20">
    <w:name w:val="Заголовок 2 Знак"/>
    <w:basedOn w:val="a0"/>
    <w:link w:val="2"/>
    <w:rsid w:val="009B17B8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11"/>
    <w:rPr>
      <w:sz w:val="24"/>
      <w:szCs w:val="24"/>
    </w:rPr>
  </w:style>
  <w:style w:type="paragraph" w:styleId="1">
    <w:name w:val="heading 1"/>
    <w:basedOn w:val="a"/>
    <w:next w:val="a"/>
    <w:qFormat/>
    <w:rsid w:val="00E47B1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E47B11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E47B11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47B11"/>
    <w:pPr>
      <w:jc w:val="both"/>
    </w:pPr>
  </w:style>
  <w:style w:type="paragraph" w:styleId="a4">
    <w:name w:val="Block Text"/>
    <w:basedOn w:val="a"/>
    <w:rsid w:val="00E47B11"/>
    <w:pPr>
      <w:ind w:left="-57" w:right="-57"/>
      <w:jc w:val="both"/>
    </w:pPr>
  </w:style>
  <w:style w:type="paragraph" w:styleId="a5">
    <w:name w:val="header"/>
    <w:basedOn w:val="a"/>
    <w:rsid w:val="00E47B1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47B11"/>
  </w:style>
  <w:style w:type="paragraph" w:styleId="a7">
    <w:name w:val="footer"/>
    <w:basedOn w:val="a"/>
    <w:link w:val="a8"/>
    <w:rsid w:val="00E47B11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E47B11"/>
    <w:rPr>
      <w:sz w:val="22"/>
      <w:szCs w:val="20"/>
    </w:rPr>
  </w:style>
  <w:style w:type="paragraph" w:styleId="30">
    <w:name w:val="Body Text 3"/>
    <w:basedOn w:val="a"/>
    <w:rsid w:val="00E47B11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character" w:customStyle="1" w:styleId="a8">
    <w:name w:val="Нижний колонтитул Знак"/>
    <w:basedOn w:val="a0"/>
    <w:link w:val="a7"/>
    <w:rsid w:val="00AB76DA"/>
    <w:rPr>
      <w:sz w:val="24"/>
      <w:szCs w:val="24"/>
    </w:rPr>
  </w:style>
  <w:style w:type="paragraph" w:customStyle="1" w:styleId="ConsPlusTitle">
    <w:name w:val="ConsPlusTitle"/>
    <w:uiPriority w:val="99"/>
    <w:rsid w:val="0018168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C2503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c">
    <w:name w:val="Без интервала Знак"/>
    <w:link w:val="ab"/>
    <w:uiPriority w:val="1"/>
    <w:rsid w:val="00C2503B"/>
    <w:rPr>
      <w:lang w:val="en-US" w:eastAsia="en-US"/>
    </w:rPr>
  </w:style>
  <w:style w:type="character" w:customStyle="1" w:styleId="20">
    <w:name w:val="Заголовок 2 Знак"/>
    <w:basedOn w:val="a0"/>
    <w:link w:val="2"/>
    <w:rsid w:val="009B17B8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0FE2E-14C6-4F2E-9AFE-F4EBDE3C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</Pages>
  <Words>418</Words>
  <Characters>3059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Infobel 2012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Administrator</dc:creator>
  <cp:lastModifiedBy>Поляков Виталий Николаевич</cp:lastModifiedBy>
  <cp:revision>78</cp:revision>
  <cp:lastPrinted>2019-02-01T07:41:00Z</cp:lastPrinted>
  <dcterms:created xsi:type="dcterms:W3CDTF">2015-06-18T10:06:00Z</dcterms:created>
  <dcterms:modified xsi:type="dcterms:W3CDTF">2019-02-01T07:42:00Z</dcterms:modified>
</cp:coreProperties>
</file>