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08B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D3C5FF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03A75A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5C41749" w14:textId="77777777" w:rsidTr="005C4B0E">
        <w:tc>
          <w:tcPr>
            <w:tcW w:w="291" w:type="pct"/>
            <w:vAlign w:val="center"/>
          </w:tcPr>
          <w:p w14:paraId="1DBF657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2A3BCF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E949DC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674C90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951228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8A6811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6B3265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1D2F9C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EBE31D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50016" w14:paraId="2D3C35B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18C16A5" w14:textId="77777777" w:rsidR="00156E05" w:rsidRPr="00DD1A87" w:rsidRDefault="007D650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64DA1AA" w14:textId="77777777" w:rsidR="00A50016" w:rsidRDefault="007D650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B3FDBE8" w14:textId="77777777" w:rsidR="00A50016" w:rsidRDefault="007D650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BE45BB9" w14:textId="77777777" w:rsidR="00A50016" w:rsidRDefault="007D650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29FBF91" w14:textId="77777777" w:rsidR="00A50016" w:rsidRDefault="007D650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5850514" w14:textId="77777777" w:rsidR="00A50016" w:rsidRDefault="007D650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B209D37" w14:textId="77777777" w:rsidR="00A50016" w:rsidRDefault="007D650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50016" w14:paraId="27B8E9C0" w14:textId="77777777">
        <w:trPr>
          <w:trHeight w:val="230"/>
        </w:trPr>
        <w:tc>
          <w:tcPr>
            <w:tcW w:w="290" w:type="pct"/>
            <w:vMerge w:val="restart"/>
          </w:tcPr>
          <w:p w14:paraId="79E5E607" w14:textId="77777777" w:rsidR="00A50016" w:rsidRDefault="007D650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3B682FF" w14:textId="77777777" w:rsidR="00A50016" w:rsidRDefault="007D650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в т.ч. переносные электроприемники и переносные светильники, вспомогательное оборудование (трансформаторы, преобразователи частоты, кабели-удлинители, сварочные трансформаторы), силовые кабельные линии до 1 кВ</w:t>
            </w:r>
          </w:p>
        </w:tc>
        <w:tc>
          <w:tcPr>
            <w:tcW w:w="530" w:type="pct"/>
            <w:vMerge w:val="restart"/>
          </w:tcPr>
          <w:p w14:paraId="0BCC2C35" w14:textId="77777777" w:rsidR="00A50016" w:rsidRDefault="007D6502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32C8B03E" w14:textId="77777777" w:rsidR="00A50016" w:rsidRDefault="007D6502">
            <w:pPr>
              <w:ind w:left="-84" w:right="-84"/>
            </w:pPr>
            <w:r>
              <w:rPr>
                <w:sz w:val="22"/>
              </w:rPr>
              <w:t>Измерение сопротивления изоляции с применением мегаомметра Е6-24</w:t>
            </w:r>
          </w:p>
        </w:tc>
        <w:tc>
          <w:tcPr>
            <w:tcW w:w="1070" w:type="pct"/>
            <w:vMerge w:val="restart"/>
          </w:tcPr>
          <w:p w14:paraId="581DFCD5" w14:textId="77777777" w:rsidR="00A50016" w:rsidRDefault="007D6502">
            <w:pPr>
              <w:ind w:left="-84" w:right="-84"/>
            </w:pPr>
            <w:r>
              <w:rPr>
                <w:sz w:val="22"/>
              </w:rPr>
              <w:t>¹</w:t>
            </w:r>
          </w:p>
        </w:tc>
        <w:tc>
          <w:tcPr>
            <w:tcW w:w="730" w:type="pct"/>
            <w:vMerge w:val="restart"/>
          </w:tcPr>
          <w:p w14:paraId="11796E12" w14:textId="77777777" w:rsidR="00A50016" w:rsidRDefault="007D6502">
            <w:pPr>
              <w:ind w:left="-84" w:right="-84"/>
            </w:pPr>
            <w:r>
              <w:rPr>
                <w:sz w:val="22"/>
              </w:rPr>
              <w:t>пр-кт  Пушкина, 50, комн. 1А, 220073, г. Минск</w:t>
            </w:r>
          </w:p>
        </w:tc>
        <w:tc>
          <w:tcPr>
            <w:tcW w:w="815" w:type="pct"/>
            <w:vMerge w:val="restart"/>
          </w:tcPr>
          <w:p w14:paraId="7A805139" w14:textId="77777777" w:rsidR="00A50016" w:rsidRDefault="007D6502">
            <w:pPr>
              <w:ind w:left="-84" w:right="-84"/>
            </w:pPr>
            <w:r>
              <w:rPr>
                <w:sz w:val="22"/>
              </w:rPr>
              <w:t>¹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№254-З от 11.11.2019)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</w:tr>
      <w:tr w:rsidR="00A50016" w14:paraId="0BE27DD5" w14:textId="77777777">
        <w:tc>
          <w:tcPr>
            <w:tcW w:w="290" w:type="pct"/>
          </w:tcPr>
          <w:p w14:paraId="7BEC2FE8" w14:textId="77777777" w:rsidR="00A50016" w:rsidRDefault="007D6502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80" w:type="pct"/>
            <w:vMerge w:val="restart"/>
          </w:tcPr>
          <w:p w14:paraId="2EF6CA39" w14:textId="77777777" w:rsidR="00A50016" w:rsidRDefault="007D650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CB8B8C2" w14:textId="77777777" w:rsidR="00A50016" w:rsidRDefault="007D650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594D253" w14:textId="77777777" w:rsidR="00A50016" w:rsidRDefault="007D6502">
            <w:pPr>
              <w:ind w:left="-84" w:right="-84"/>
            </w:pPr>
            <w:r>
              <w:rPr>
                <w:sz w:val="22"/>
              </w:rPr>
              <w:t>Измерение сопротивления заземляющих устройств с применением измерителя сопротивления заземления ИС-10. Удельное сопротивление грун-та (расчетное значение, свя-занное с диапазонами измере-ний сопротивления заземляю-щих устройств)</w:t>
            </w:r>
          </w:p>
        </w:tc>
        <w:tc>
          <w:tcPr>
            <w:tcW w:w="1070" w:type="pct"/>
            <w:vMerge w:val="restart"/>
          </w:tcPr>
          <w:p w14:paraId="1955B0EB" w14:textId="77777777" w:rsidR="00A50016" w:rsidRDefault="007D6502">
            <w:pPr>
              <w:ind w:left="-84" w:right="-84"/>
            </w:pPr>
            <w:r>
              <w:rPr>
                <w:sz w:val="22"/>
              </w:rPr>
              <w:t>¹</w:t>
            </w:r>
          </w:p>
        </w:tc>
        <w:tc>
          <w:tcPr>
            <w:tcW w:w="730" w:type="pct"/>
            <w:vMerge w:val="restart"/>
          </w:tcPr>
          <w:p w14:paraId="0770D707" w14:textId="77777777" w:rsidR="00A50016" w:rsidRDefault="007D6502">
            <w:pPr>
              <w:ind w:left="-84" w:right="-84"/>
            </w:pPr>
            <w:r>
              <w:rPr>
                <w:sz w:val="22"/>
              </w:rPr>
              <w:t>пр-кт  Пушкина, 50, комн. 1А, 220073, г. Минск</w:t>
            </w:r>
          </w:p>
        </w:tc>
        <w:tc>
          <w:tcPr>
            <w:tcW w:w="815" w:type="pct"/>
            <w:vMerge w:val="restart"/>
          </w:tcPr>
          <w:p w14:paraId="0EF5EF1A" w14:textId="77777777" w:rsidR="00A50016" w:rsidRDefault="007D6502">
            <w:pPr>
              <w:ind w:left="-84" w:right="-84"/>
            </w:pPr>
            <w:r>
              <w:rPr>
                <w:sz w:val="22"/>
              </w:rPr>
              <w:t>¹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№254-З от 11.11.2019)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</w:tr>
      <w:tr w:rsidR="00A50016" w14:paraId="4A466488" w14:textId="77777777">
        <w:tc>
          <w:tcPr>
            <w:tcW w:w="290" w:type="pct"/>
          </w:tcPr>
          <w:p w14:paraId="0B020F80" w14:textId="77777777" w:rsidR="00A50016" w:rsidRDefault="007D650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9196109" w14:textId="77777777" w:rsidR="00A50016" w:rsidRDefault="00A50016"/>
        </w:tc>
        <w:tc>
          <w:tcPr>
            <w:tcW w:w="530" w:type="pct"/>
            <w:vMerge/>
          </w:tcPr>
          <w:p w14:paraId="0DAC97AD" w14:textId="77777777" w:rsidR="00A50016" w:rsidRDefault="00A50016"/>
        </w:tc>
        <w:tc>
          <w:tcPr>
            <w:tcW w:w="870" w:type="pct"/>
          </w:tcPr>
          <w:p w14:paraId="31436F90" w14:textId="77777777" w:rsidR="00A50016" w:rsidRDefault="007D650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петли фаза-нуль MZC-303E, измерителя сопротивления заземления ИС-10</w:t>
            </w:r>
          </w:p>
        </w:tc>
        <w:tc>
          <w:tcPr>
            <w:tcW w:w="1070" w:type="pct"/>
            <w:vMerge/>
          </w:tcPr>
          <w:p w14:paraId="031BA522" w14:textId="77777777" w:rsidR="00A50016" w:rsidRDefault="00A50016"/>
        </w:tc>
        <w:tc>
          <w:tcPr>
            <w:tcW w:w="730" w:type="pct"/>
            <w:vMerge/>
          </w:tcPr>
          <w:p w14:paraId="569AB735" w14:textId="77777777" w:rsidR="00A50016" w:rsidRDefault="00A50016"/>
        </w:tc>
        <w:tc>
          <w:tcPr>
            <w:tcW w:w="815" w:type="pct"/>
            <w:vMerge/>
          </w:tcPr>
          <w:p w14:paraId="08734C65" w14:textId="77777777" w:rsidR="00A50016" w:rsidRDefault="00A50016"/>
        </w:tc>
      </w:tr>
      <w:tr w:rsidR="00A50016" w14:paraId="28947A44" w14:textId="77777777">
        <w:trPr>
          <w:trHeight w:val="230"/>
        </w:trPr>
        <w:tc>
          <w:tcPr>
            <w:tcW w:w="290" w:type="pct"/>
            <w:vMerge w:val="restart"/>
          </w:tcPr>
          <w:p w14:paraId="098B84D5" w14:textId="77777777" w:rsidR="00A50016" w:rsidRDefault="007D6502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4873A789" w14:textId="77777777" w:rsidR="00A50016" w:rsidRDefault="00A50016"/>
        </w:tc>
        <w:tc>
          <w:tcPr>
            <w:tcW w:w="530" w:type="pct"/>
            <w:vMerge/>
          </w:tcPr>
          <w:p w14:paraId="17EF098A" w14:textId="77777777" w:rsidR="00A50016" w:rsidRDefault="00A50016"/>
        </w:tc>
        <w:tc>
          <w:tcPr>
            <w:tcW w:w="870" w:type="pct"/>
            <w:vMerge w:val="restart"/>
          </w:tcPr>
          <w:p w14:paraId="484DB3A5" w14:textId="77777777" w:rsidR="00A50016" w:rsidRDefault="007D6502">
            <w:pPr>
              <w:ind w:left="-84" w:right="-84"/>
            </w:pPr>
            <w:r>
              <w:rPr>
                <w:sz w:val="22"/>
              </w:rPr>
              <w:t>Проверка цепи «фаза- нуль» в электроустановках до 1000 В с глухим заземлением нейтрали с применением измерителя сопротивления петли фаза- нуль MZC-303E</w:t>
            </w:r>
          </w:p>
        </w:tc>
        <w:tc>
          <w:tcPr>
            <w:tcW w:w="1070" w:type="pct"/>
            <w:vMerge/>
          </w:tcPr>
          <w:p w14:paraId="67F1A9D7" w14:textId="77777777" w:rsidR="00A50016" w:rsidRDefault="00A50016"/>
        </w:tc>
        <w:tc>
          <w:tcPr>
            <w:tcW w:w="730" w:type="pct"/>
            <w:vMerge/>
          </w:tcPr>
          <w:p w14:paraId="3D0D8256" w14:textId="77777777" w:rsidR="00A50016" w:rsidRDefault="00A50016"/>
        </w:tc>
        <w:tc>
          <w:tcPr>
            <w:tcW w:w="815" w:type="pct"/>
            <w:vMerge/>
          </w:tcPr>
          <w:p w14:paraId="4A4DDFEE" w14:textId="77777777" w:rsidR="00A50016" w:rsidRDefault="00A50016"/>
        </w:tc>
      </w:tr>
      <w:tr w:rsidR="00A50016" w14:paraId="133DA308" w14:textId="77777777">
        <w:tc>
          <w:tcPr>
            <w:tcW w:w="290" w:type="pct"/>
          </w:tcPr>
          <w:p w14:paraId="63233D25" w14:textId="77777777" w:rsidR="00A50016" w:rsidRDefault="007D650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9EDA85B" w14:textId="77777777" w:rsidR="00A50016" w:rsidRDefault="007D6502">
            <w:pPr>
              <w:ind w:left="-84" w:right="-84"/>
            </w:pPr>
            <w:r>
              <w:rPr>
                <w:sz w:val="22"/>
              </w:rPr>
              <w:t xml:space="preserve">Устройства защитного </w:t>
            </w:r>
            <w:r>
              <w:rPr>
                <w:sz w:val="22"/>
              </w:rPr>
              <w:lastRenderedPageBreak/>
              <w:t>отключения (УЗО-Д)</w:t>
            </w:r>
          </w:p>
        </w:tc>
        <w:tc>
          <w:tcPr>
            <w:tcW w:w="530" w:type="pct"/>
            <w:vMerge w:val="restart"/>
          </w:tcPr>
          <w:p w14:paraId="0D6084D3" w14:textId="77777777" w:rsidR="00A50016" w:rsidRDefault="007D6502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870" w:type="pct"/>
          </w:tcPr>
          <w:p w14:paraId="4AD45D5B" w14:textId="77777777" w:rsidR="00A50016" w:rsidRDefault="007D6502">
            <w:pPr>
              <w:ind w:left="-84" w:right="-84"/>
            </w:pPr>
            <w:r>
              <w:rPr>
                <w:sz w:val="22"/>
              </w:rPr>
              <w:t>Измерение сопротивления изоляции с применением мегаомметра Е6-24</w:t>
            </w:r>
          </w:p>
        </w:tc>
        <w:tc>
          <w:tcPr>
            <w:tcW w:w="1070" w:type="pct"/>
            <w:vMerge w:val="restart"/>
          </w:tcPr>
          <w:p w14:paraId="500E4992" w14:textId="77777777" w:rsidR="00A50016" w:rsidRDefault="007D6502">
            <w:pPr>
              <w:ind w:left="-84" w:right="-84"/>
            </w:pPr>
            <w:r>
              <w:rPr>
                <w:sz w:val="22"/>
              </w:rPr>
              <w:t>¹</w:t>
            </w:r>
          </w:p>
        </w:tc>
        <w:tc>
          <w:tcPr>
            <w:tcW w:w="730" w:type="pct"/>
            <w:vMerge w:val="restart"/>
          </w:tcPr>
          <w:p w14:paraId="4F2933E4" w14:textId="77777777" w:rsidR="00A50016" w:rsidRDefault="007D6502">
            <w:pPr>
              <w:ind w:left="-84" w:right="-84"/>
            </w:pPr>
            <w:r>
              <w:rPr>
                <w:sz w:val="22"/>
              </w:rPr>
              <w:t>пр-кт  Пушкина, 50, комн. 1А, 220073, г. Минск</w:t>
            </w:r>
          </w:p>
        </w:tc>
        <w:tc>
          <w:tcPr>
            <w:tcW w:w="815" w:type="pct"/>
            <w:vMerge w:val="restart"/>
          </w:tcPr>
          <w:p w14:paraId="7AB88119" w14:textId="77777777" w:rsidR="00A50016" w:rsidRDefault="007D6502">
            <w:pPr>
              <w:ind w:left="-84" w:right="-84"/>
            </w:pPr>
            <w:r>
              <w:rPr>
                <w:sz w:val="22"/>
              </w:rPr>
              <w:t xml:space="preserve">¹ - значение величины получают непосредственно от </w:t>
            </w:r>
            <w:r>
              <w:rPr>
                <w:sz w:val="22"/>
              </w:rPr>
              <w:lastRenderedPageBreak/>
              <w:t>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№254-З от 11.11.2019)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</w:tr>
      <w:tr w:rsidR="00A50016" w14:paraId="7A0786F3" w14:textId="77777777">
        <w:tc>
          <w:tcPr>
            <w:tcW w:w="290" w:type="pct"/>
          </w:tcPr>
          <w:p w14:paraId="3EA422A1" w14:textId="77777777" w:rsidR="00A50016" w:rsidRDefault="007D6502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39D14139" w14:textId="77777777" w:rsidR="00A50016" w:rsidRDefault="00A50016"/>
        </w:tc>
        <w:tc>
          <w:tcPr>
            <w:tcW w:w="530" w:type="pct"/>
            <w:vMerge/>
          </w:tcPr>
          <w:p w14:paraId="2BBFED2B" w14:textId="77777777" w:rsidR="00A50016" w:rsidRDefault="00A50016"/>
        </w:tc>
        <w:tc>
          <w:tcPr>
            <w:tcW w:w="870" w:type="pct"/>
          </w:tcPr>
          <w:p w14:paraId="7CFA4CB4" w14:textId="77777777" w:rsidR="00A50016" w:rsidRDefault="007D6502">
            <w:pPr>
              <w:ind w:left="-84" w:right="-84"/>
            </w:pPr>
            <w:r>
              <w:rPr>
                <w:sz w:val="22"/>
              </w:rPr>
              <w:t>Измерение отключающего дифференциального тока с применением измерителя напряжения прикосновения и параметров УЗО MRP- 200</w:t>
            </w:r>
          </w:p>
        </w:tc>
        <w:tc>
          <w:tcPr>
            <w:tcW w:w="1070" w:type="pct"/>
            <w:vMerge/>
          </w:tcPr>
          <w:p w14:paraId="295D9D89" w14:textId="77777777" w:rsidR="00A50016" w:rsidRDefault="00A50016"/>
        </w:tc>
        <w:tc>
          <w:tcPr>
            <w:tcW w:w="730" w:type="pct"/>
            <w:vMerge/>
          </w:tcPr>
          <w:p w14:paraId="07716C43" w14:textId="77777777" w:rsidR="00A50016" w:rsidRDefault="00A50016"/>
        </w:tc>
        <w:tc>
          <w:tcPr>
            <w:tcW w:w="815" w:type="pct"/>
            <w:vMerge/>
          </w:tcPr>
          <w:p w14:paraId="2552F180" w14:textId="77777777" w:rsidR="00A50016" w:rsidRDefault="00A50016"/>
        </w:tc>
      </w:tr>
      <w:tr w:rsidR="00A50016" w14:paraId="378D3F44" w14:textId="77777777">
        <w:tc>
          <w:tcPr>
            <w:tcW w:w="290" w:type="pct"/>
          </w:tcPr>
          <w:p w14:paraId="0DD1151C" w14:textId="77777777" w:rsidR="00A50016" w:rsidRDefault="007D6502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29239E54" w14:textId="77777777" w:rsidR="00A50016" w:rsidRDefault="00A50016"/>
        </w:tc>
        <w:tc>
          <w:tcPr>
            <w:tcW w:w="530" w:type="pct"/>
            <w:vMerge/>
          </w:tcPr>
          <w:p w14:paraId="567DB71C" w14:textId="77777777" w:rsidR="00A50016" w:rsidRDefault="00A50016"/>
        </w:tc>
        <w:tc>
          <w:tcPr>
            <w:tcW w:w="870" w:type="pct"/>
          </w:tcPr>
          <w:p w14:paraId="2FE688A9" w14:textId="77777777" w:rsidR="00A50016" w:rsidRDefault="007D6502">
            <w:pPr>
              <w:ind w:left="-84" w:right="-84"/>
            </w:pPr>
            <w:r>
              <w:rPr>
                <w:sz w:val="22"/>
              </w:rPr>
              <w:t>Измерение времени отключения с применением измерителя напряжения прикосновения и параметров УЗО MRP- 200</w:t>
            </w:r>
          </w:p>
        </w:tc>
        <w:tc>
          <w:tcPr>
            <w:tcW w:w="1070" w:type="pct"/>
            <w:vMerge/>
          </w:tcPr>
          <w:p w14:paraId="3A158CEB" w14:textId="77777777" w:rsidR="00A50016" w:rsidRDefault="00A50016"/>
        </w:tc>
        <w:tc>
          <w:tcPr>
            <w:tcW w:w="730" w:type="pct"/>
            <w:vMerge/>
          </w:tcPr>
          <w:p w14:paraId="67CBDED2" w14:textId="77777777" w:rsidR="00A50016" w:rsidRDefault="00A50016"/>
        </w:tc>
        <w:tc>
          <w:tcPr>
            <w:tcW w:w="815" w:type="pct"/>
            <w:vMerge/>
          </w:tcPr>
          <w:p w14:paraId="13301B1F" w14:textId="77777777" w:rsidR="00A50016" w:rsidRDefault="00A50016"/>
        </w:tc>
      </w:tr>
      <w:tr w:rsidR="00A50016" w14:paraId="0CFF16CF" w14:textId="77777777">
        <w:trPr>
          <w:trHeight w:val="230"/>
        </w:trPr>
        <w:tc>
          <w:tcPr>
            <w:tcW w:w="290" w:type="pct"/>
            <w:vMerge w:val="restart"/>
          </w:tcPr>
          <w:p w14:paraId="40C0E6B9" w14:textId="77777777" w:rsidR="00A50016" w:rsidRDefault="007D6502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43602AF0" w14:textId="77777777" w:rsidR="00A50016" w:rsidRDefault="00A50016"/>
        </w:tc>
        <w:tc>
          <w:tcPr>
            <w:tcW w:w="530" w:type="pct"/>
            <w:vMerge/>
          </w:tcPr>
          <w:p w14:paraId="5B5C09F5" w14:textId="77777777" w:rsidR="00A50016" w:rsidRDefault="00A50016"/>
        </w:tc>
        <w:tc>
          <w:tcPr>
            <w:tcW w:w="870" w:type="pct"/>
            <w:vMerge w:val="restart"/>
          </w:tcPr>
          <w:p w14:paraId="74F6F4DC" w14:textId="77777777" w:rsidR="00A50016" w:rsidRDefault="007D6502">
            <w:pPr>
              <w:ind w:left="-84" w:right="-84"/>
            </w:pPr>
            <w:r>
              <w:rPr>
                <w:sz w:val="22"/>
              </w:rPr>
              <w:t>Измерение тока утечки защищаемой электроустановки с применением измерителя напряжения прикосновения и параметров УЗО MRP- 200</w:t>
            </w:r>
          </w:p>
        </w:tc>
        <w:tc>
          <w:tcPr>
            <w:tcW w:w="1070" w:type="pct"/>
            <w:vMerge/>
          </w:tcPr>
          <w:p w14:paraId="411C9B9A" w14:textId="77777777" w:rsidR="00A50016" w:rsidRDefault="00A50016"/>
        </w:tc>
        <w:tc>
          <w:tcPr>
            <w:tcW w:w="730" w:type="pct"/>
            <w:vMerge/>
          </w:tcPr>
          <w:p w14:paraId="018A2A35" w14:textId="77777777" w:rsidR="00A50016" w:rsidRDefault="00A50016"/>
        </w:tc>
        <w:tc>
          <w:tcPr>
            <w:tcW w:w="815" w:type="pct"/>
            <w:vMerge/>
          </w:tcPr>
          <w:p w14:paraId="2C81DCC4" w14:textId="77777777" w:rsidR="00A50016" w:rsidRDefault="00A50016"/>
        </w:tc>
      </w:tr>
    </w:tbl>
    <w:p w14:paraId="311ACCBE" w14:textId="77777777" w:rsidR="00103679" w:rsidRPr="00DD1A87" w:rsidRDefault="00103679">
      <w:pPr>
        <w:rPr>
          <w:noProof/>
          <w:sz w:val="24"/>
          <w:szCs w:val="24"/>
        </w:rPr>
      </w:pPr>
    </w:p>
    <w:p w14:paraId="6C2D666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25CA" w14:textId="77777777" w:rsidR="007D6502" w:rsidRDefault="007D6502" w:rsidP="0011070C">
      <w:r>
        <w:separator/>
      </w:r>
    </w:p>
  </w:endnote>
  <w:endnote w:type="continuationSeparator" w:id="0">
    <w:p w14:paraId="7B8AD0A7" w14:textId="77777777" w:rsidR="007D6502" w:rsidRDefault="007D65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F1CA66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7F951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874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9284F5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10B3E4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1FE14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411EF1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0EACE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6124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5D9E" w14:textId="77777777" w:rsidR="007D6502" w:rsidRDefault="007D6502" w:rsidP="0011070C">
      <w:r>
        <w:separator/>
      </w:r>
    </w:p>
  </w:footnote>
  <w:footnote w:type="continuationSeparator" w:id="0">
    <w:p w14:paraId="0F7B20D9" w14:textId="77777777" w:rsidR="007D6502" w:rsidRDefault="007D65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64D5E66" w14:textId="77777777" w:rsidTr="004108B8">
      <w:trPr>
        <w:trHeight w:val="221"/>
      </w:trPr>
      <w:tc>
        <w:tcPr>
          <w:tcW w:w="12328" w:type="dxa"/>
          <w:vAlign w:val="center"/>
        </w:tcPr>
        <w:p w14:paraId="443DA31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0BA6BA7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9.0070</w:t>
          </w:r>
        </w:p>
      </w:tc>
    </w:tr>
  </w:tbl>
  <w:p w14:paraId="312B34B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F2A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6B28D969" w14:textId="77777777" w:rsidTr="004108B8">
      <w:trPr>
        <w:trHeight w:val="221"/>
      </w:trPr>
      <w:tc>
        <w:tcPr>
          <w:tcW w:w="11865" w:type="dxa"/>
          <w:vAlign w:val="center"/>
        </w:tcPr>
        <w:p w14:paraId="5F5CFD3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"Сервисный центр МЕГОПЛАНТ",</w:t>
          </w:r>
        </w:p>
        <w:p w14:paraId="0D6BB75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измерительная лаборатория</w:t>
          </w:r>
        </w:p>
      </w:tc>
      <w:tc>
        <w:tcPr>
          <w:tcW w:w="2674" w:type="dxa"/>
          <w:vAlign w:val="center"/>
        </w:tcPr>
        <w:p w14:paraId="78658EE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9.0070</w:t>
          </w:r>
        </w:p>
      </w:tc>
    </w:tr>
  </w:tbl>
  <w:p w14:paraId="19297DB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63952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D650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50016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B5A6E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526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2026-07-13T10:36:00Z</dcterms:created>
  <dcterms:modified xsi:type="dcterms:W3CDTF">2026-07-13T10:36:00Z</dcterms:modified>
</cp:coreProperties>
</file>