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2BFD5DE1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bookmarkStart w:id="1" w:name="_Hlk212715323"/>
      <w:r w:rsidRPr="00F803A7">
        <w:rPr>
          <w:b/>
          <w:bCs/>
          <w:sz w:val="30"/>
          <w:szCs w:val="30"/>
        </w:rPr>
        <w:t>ОПИСАНИ</w:t>
      </w:r>
      <w:r w:rsidR="000D651A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1815"/>
        <w:gridCol w:w="1416"/>
        <w:gridCol w:w="3546"/>
        <w:gridCol w:w="2553"/>
        <w:gridCol w:w="2838"/>
        <w:gridCol w:w="2227"/>
      </w:tblGrid>
      <w:tr w:rsidR="0079461D" w:rsidRPr="00C35CF2" w14:paraId="0BC49FAF" w14:textId="77777777" w:rsidTr="00C50BEC">
        <w:trPr>
          <w:trHeight w:val="240"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1"/>
          <w:p w14:paraId="1A967258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1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3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79461D" w:rsidRPr="00C35CF2" w14:paraId="18CCC051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2EAB68" w14:textId="32075196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5DD1C0F4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52E44C32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1B4C0829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4EE1D93F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F048D6" w14:textId="4958233F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554D0E2A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710C0F" w:rsidRPr="00C35CF2" w14:paraId="16C3DDAF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C49E89" w14:textId="591C5C06" w:rsidR="00710C0F" w:rsidRPr="000D651A" w:rsidRDefault="00710C0F" w:rsidP="00710C0F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880EF7">
              <w:rPr>
                <w:sz w:val="22"/>
                <w:szCs w:val="22"/>
              </w:rPr>
              <w:t>1.1***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028B85" w14:textId="2B577CC9" w:rsidR="00710C0F" w:rsidRPr="000D651A" w:rsidRDefault="00710C0F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4"/>
                <w:szCs w:val="24"/>
                <w:lang w:eastAsia="en-US"/>
              </w:rPr>
            </w:pPr>
            <w:r w:rsidRPr="00880EF7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</w:t>
            </w:r>
            <w:r>
              <w:rPr>
                <w:sz w:val="22"/>
                <w:szCs w:val="22"/>
              </w:rPr>
              <w:t xml:space="preserve"> </w:t>
            </w:r>
            <w:r w:rsidRPr="00880EF7">
              <w:rPr>
                <w:sz w:val="22"/>
                <w:szCs w:val="22"/>
              </w:rPr>
              <w:t>до 1000 В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567BAA" w14:textId="3AC28EBA" w:rsidR="00710C0F" w:rsidRPr="00557BCA" w:rsidRDefault="00710C0F" w:rsidP="00710C0F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 xml:space="preserve">27.12/22.000 </w:t>
            </w:r>
          </w:p>
          <w:p w14:paraId="0496CD1E" w14:textId="54EA4884" w:rsidR="00710C0F" w:rsidRPr="00557BCA" w:rsidRDefault="00710C0F" w:rsidP="00710C0F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 xml:space="preserve">27.32/22.000 </w:t>
            </w:r>
          </w:p>
          <w:p w14:paraId="06AF2511" w14:textId="3AECCCB7" w:rsidR="00710C0F" w:rsidRPr="000D651A" w:rsidRDefault="00710C0F" w:rsidP="00710C0F">
            <w:pPr>
              <w:ind w:left="57" w:right="142"/>
              <w:jc w:val="center"/>
              <w:rPr>
                <w:sz w:val="24"/>
                <w:szCs w:val="24"/>
                <w:lang w:eastAsia="en-US"/>
              </w:rPr>
            </w:pPr>
            <w:r w:rsidRPr="00557BCA">
              <w:rPr>
                <w:sz w:val="22"/>
                <w:szCs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2DC18D" w14:textId="6343B786" w:rsidR="00710C0F" w:rsidRPr="000D651A" w:rsidRDefault="00710C0F" w:rsidP="00710C0F">
            <w:pPr>
              <w:ind w:left="57" w:right="57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Сопротивление изоляции с применением мегаомметров ЭС 0202/2-Г и Е6-24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66FB2D" w14:textId="4964D4E7" w:rsidR="00710C0F" w:rsidRPr="000D651A" w:rsidRDefault="00710C0F" w:rsidP="00710C0F">
            <w:pPr>
              <w:ind w:left="57" w:right="134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ТКП 181-2023, </w:t>
            </w:r>
            <w:proofErr w:type="spellStart"/>
            <w:r>
              <w:rPr>
                <w:sz w:val="22"/>
              </w:rPr>
              <w:t>пп</w:t>
            </w:r>
            <w:proofErr w:type="spellEnd"/>
            <w:r>
              <w:rPr>
                <w:sz w:val="22"/>
              </w:rPr>
              <w:t xml:space="preserve">. </w:t>
            </w:r>
            <w:smartTag w:uri="urn:schemas-microsoft-com:office:smarttags" w:element="date">
              <w:smartTagPr>
                <w:attr w:name="ls" w:val="trans"/>
                <w:attr w:name="Month" w:val="5"/>
                <w:attr w:name="Day" w:val="6"/>
                <w:attr w:name="Year" w:val="12"/>
              </w:smartTagPr>
              <w:r>
                <w:rPr>
                  <w:sz w:val="22"/>
                </w:rPr>
                <w:t>6.5.12</w:t>
              </w:r>
            </w:smartTag>
            <w:r>
              <w:rPr>
                <w:sz w:val="22"/>
              </w:rPr>
              <w:t>, Б.27.1;</w:t>
            </w:r>
            <w:r>
              <w:rPr>
                <w:sz w:val="22"/>
              </w:rPr>
              <w:br/>
              <w:t>ТКП 339-2022, п. 4.4.26.1</w:t>
            </w:r>
          </w:p>
        </w:tc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BED157" w14:textId="34B5E684" w:rsidR="00710C0F" w:rsidRPr="000D651A" w:rsidRDefault="00710C0F" w:rsidP="00C50BEC">
            <w:pPr>
              <w:ind w:left="57" w:right="142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 от </w:t>
            </w:r>
            <w:smartTag w:uri="urn:schemas-microsoft-com:office:smarttags" w:element="date">
              <w:smartTagPr>
                <w:attr w:name="Year" w:val="1995"/>
                <w:attr w:name="Day" w:val="05"/>
                <w:attr w:name="Month" w:val="09"/>
                <w:attr w:name="ls" w:val="trans"/>
              </w:smartTagPr>
              <w:r>
                <w:rPr>
                  <w:sz w:val="22"/>
                </w:rPr>
                <w:t>05.09.1995</w:t>
              </w:r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71CCA0" w14:textId="105274BE" w:rsidR="00710C0F" w:rsidRPr="000D651A" w:rsidRDefault="00C50BEC" w:rsidP="00C50BEC">
            <w:pPr>
              <w:ind w:left="57" w:right="95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ул. Демина, 14, п.101-308, </w:t>
            </w:r>
            <w:smartTag w:uri="urn:schemas-microsoft-com:office:smarttags" w:element="metricconverter">
              <w:smartTagPr>
                <w:attr w:name="ProductID" w:val="222518, г"/>
              </w:smartTagPr>
              <w:r>
                <w:rPr>
                  <w:sz w:val="22"/>
                </w:rPr>
                <w:t>222518, г</w:t>
              </w:r>
            </w:smartTag>
            <w:r>
              <w:rPr>
                <w:sz w:val="22"/>
              </w:rPr>
              <w:t>. Борисов, Минская область</w:t>
            </w:r>
          </w:p>
        </w:tc>
      </w:tr>
      <w:tr w:rsidR="00710C0F" w:rsidRPr="00C35CF2" w14:paraId="3091DDBF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0A2A57" w14:textId="056E3CF0" w:rsidR="00710C0F" w:rsidRPr="00880EF7" w:rsidRDefault="00710C0F" w:rsidP="00710C0F">
            <w:pPr>
              <w:ind w:left="57" w:right="57"/>
              <w:jc w:val="center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1.2***</w:t>
            </w:r>
          </w:p>
        </w:tc>
        <w:tc>
          <w:tcPr>
            <w:tcW w:w="6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07431E" w14:textId="77777777" w:rsidR="00710C0F" w:rsidRPr="00880EF7" w:rsidRDefault="00710C0F" w:rsidP="00710C0F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2486FF" w14:textId="29765D60" w:rsidR="00710C0F" w:rsidRPr="00557BCA" w:rsidRDefault="00710C0F" w:rsidP="00710C0F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27.12/22.000</w:t>
            </w:r>
          </w:p>
          <w:p w14:paraId="7BA6A4DF" w14:textId="3CE8FDFF" w:rsidR="00710C0F" w:rsidRPr="00557BCA" w:rsidRDefault="00710C0F" w:rsidP="00710C0F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0FEA16" w14:textId="37E47655" w:rsidR="00710C0F" w:rsidRPr="00880EF7" w:rsidRDefault="00710C0F" w:rsidP="00710C0F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</w:rPr>
              <w:t>Проверка действия максимальных, минимальных и независимых расцепителей автоматических выключателей с применением комплекта нагрузочного измерительного с регулятором РТ-2048-02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941732" w14:textId="2ACB561F" w:rsidR="00710C0F" w:rsidRPr="00880EF7" w:rsidRDefault="00710C0F" w:rsidP="00710C0F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>ТКП 181-2023, п. Б.27.4;</w:t>
            </w:r>
            <w:r>
              <w:rPr>
                <w:sz w:val="22"/>
              </w:rPr>
              <w:br/>
              <w:t>ТКП 339-2022, п. 4.4.26.4;</w:t>
            </w:r>
            <w:r>
              <w:rPr>
                <w:sz w:val="22"/>
              </w:rPr>
              <w:br/>
              <w:t>Проектная и другая эксплуатационная документация</w:t>
            </w:r>
          </w:p>
        </w:tc>
        <w:tc>
          <w:tcPr>
            <w:tcW w:w="938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4AC4C3" w14:textId="7CCA38F0" w:rsidR="00710C0F" w:rsidRPr="00880EF7" w:rsidRDefault="00710C0F" w:rsidP="00C50BEC">
            <w:pPr>
              <w:ind w:left="57" w:right="142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</w:tcBorders>
          </w:tcPr>
          <w:p w14:paraId="5F6B4062" w14:textId="77777777" w:rsidR="00710C0F" w:rsidRPr="000D651A" w:rsidRDefault="00710C0F" w:rsidP="00710C0F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9461D" w:rsidRPr="00C35CF2" w14:paraId="73BDEB57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535D57" w14:textId="4CDD59C7" w:rsidR="0079461D" w:rsidRPr="00880EF7" w:rsidRDefault="0079461D" w:rsidP="00710C0F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73257">
              <w:rPr>
                <w:sz w:val="22"/>
                <w:szCs w:val="22"/>
              </w:rPr>
              <w:t>.1</w:t>
            </w:r>
            <w:r w:rsidRPr="00B73257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87DE2A" w14:textId="77777777" w:rsidR="0079461D" w:rsidRDefault="0079461D" w:rsidP="00710C0F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Заземляющие устройства</w:t>
            </w:r>
          </w:p>
          <w:p w14:paraId="1062E4A7" w14:textId="77777777" w:rsidR="0079461D" w:rsidRDefault="0079461D" w:rsidP="00710C0F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  <w:p w14:paraId="76309032" w14:textId="77777777" w:rsidR="0079461D" w:rsidRPr="00880EF7" w:rsidRDefault="0079461D" w:rsidP="00710C0F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8B3D8" w14:textId="2C741AAD" w:rsidR="0079461D" w:rsidRPr="00880EF7" w:rsidRDefault="0079461D" w:rsidP="00710C0F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B83738" w14:textId="3B7D3675" w:rsidR="0079461D" w:rsidRPr="00880EF7" w:rsidRDefault="0079461D" w:rsidP="00710C0F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>Сопротивление заземляющих устройств с применением измерителя сопротивления заземления Ф4103-М1. Удельное сопротивление грунта (расчётное значение, связанное с диапазонами измерений сопротивления заземляющих устройств)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2B1956" w14:textId="473EBB27" w:rsidR="0079461D" w:rsidRPr="00880EF7" w:rsidRDefault="0079461D" w:rsidP="00710C0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134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>ТКП 181-2023, п. Б.29.4;</w:t>
            </w:r>
            <w:r>
              <w:rPr>
                <w:sz w:val="22"/>
              </w:rPr>
              <w:br/>
              <w:t xml:space="preserve">ТКП 339-2022, </w:t>
            </w:r>
            <w:proofErr w:type="spellStart"/>
            <w:r>
              <w:rPr>
                <w:sz w:val="22"/>
              </w:rPr>
              <w:t>пп</w:t>
            </w:r>
            <w:proofErr w:type="spellEnd"/>
            <w:r>
              <w:rPr>
                <w:sz w:val="22"/>
              </w:rPr>
              <w:t>. 4.</w:t>
            </w:r>
            <w:smartTag w:uri="urn:schemas-microsoft-com:office:smarttags" w:element="date">
              <w:smartTagPr>
                <w:attr w:name="Year" w:val="13"/>
                <w:attr w:name="Day" w:val="3"/>
                <w:attr w:name="Month" w:val="2"/>
                <w:attr w:name="ls" w:val="trans"/>
              </w:smartTagPr>
              <w:r>
                <w:rPr>
                  <w:sz w:val="22"/>
                </w:rPr>
                <w:t>3.2.13</w:t>
              </w:r>
            </w:smartTag>
            <w:r>
              <w:rPr>
                <w:sz w:val="22"/>
              </w:rPr>
              <w:t>, 4.3.8.2, 4.3.8.4, 4.4.28.6;</w:t>
            </w:r>
            <w:r>
              <w:rPr>
                <w:sz w:val="22"/>
              </w:rPr>
              <w:br/>
              <w:t>Проектная и другая эксплуатационная документация</w:t>
            </w:r>
          </w:p>
        </w:tc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77E8B6" w14:textId="41591545" w:rsidR="0079461D" w:rsidRPr="00880EF7" w:rsidRDefault="0079461D" w:rsidP="00C50BEC">
            <w:pPr>
              <w:ind w:left="57" w:right="14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 от </w:t>
            </w:r>
            <w:smartTag w:uri="urn:schemas-microsoft-com:office:smarttags" w:element="date">
              <w:smartTagPr>
                <w:attr w:name="ls" w:val="trans"/>
                <w:attr w:name="Month" w:val="09"/>
                <w:attr w:name="Day" w:val="05"/>
                <w:attr w:name="Year" w:val="1995"/>
              </w:smartTagPr>
              <w:r>
                <w:rPr>
                  <w:sz w:val="22"/>
                </w:rPr>
                <w:t>05.09.1995</w:t>
              </w:r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6" w:type="pct"/>
            <w:vMerge/>
            <w:tcBorders>
              <w:left w:val="single" w:sz="4" w:space="0" w:color="auto"/>
            </w:tcBorders>
          </w:tcPr>
          <w:p w14:paraId="0F275A3F" w14:textId="77777777" w:rsidR="0079461D" w:rsidRPr="000D651A" w:rsidRDefault="0079461D" w:rsidP="00710C0F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9461D" w:rsidRPr="00C35CF2" w14:paraId="1F42A333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FB93EC" w14:textId="7B15E176" w:rsidR="0079461D" w:rsidRPr="00B73257" w:rsidRDefault="0079461D" w:rsidP="00710C0F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Pr="00B72813">
              <w:rPr>
                <w:bCs/>
                <w:sz w:val="22"/>
                <w:szCs w:val="22"/>
              </w:rPr>
              <w:t>.2***</w:t>
            </w:r>
          </w:p>
        </w:tc>
        <w:tc>
          <w:tcPr>
            <w:tcW w:w="6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667702" w14:textId="77777777" w:rsidR="0079461D" w:rsidRPr="00B73257" w:rsidRDefault="0079461D" w:rsidP="00710C0F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F0835C" w14:textId="7D30232E" w:rsidR="0079461D" w:rsidRPr="00B73257" w:rsidRDefault="0079461D" w:rsidP="00710C0F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10797F">
              <w:rPr>
                <w:sz w:val="22"/>
                <w:szCs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62565A" w14:textId="77777777" w:rsidR="0079461D" w:rsidRDefault="0079461D" w:rsidP="00710C0F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</w:rPr>
            </w:pPr>
            <w:r>
              <w:rPr>
                <w:sz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 с применением измерителя сопротивления заземления Ф4103-М1</w:t>
            </w:r>
          </w:p>
          <w:p w14:paraId="73EC2F05" w14:textId="3247C79F" w:rsidR="00C50BEC" w:rsidRPr="00B73257" w:rsidRDefault="00C50BEC" w:rsidP="00710C0F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D4C169" w14:textId="0DEBE20C" w:rsidR="0079461D" w:rsidRPr="00B73257" w:rsidRDefault="0079461D" w:rsidP="0079461D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>ТКП 181-2023, п. Б.29.2;</w:t>
            </w:r>
            <w:r>
              <w:rPr>
                <w:sz w:val="22"/>
              </w:rPr>
              <w:br/>
              <w:t>ТКП 339-2022, п. 4.4.28.2</w:t>
            </w:r>
          </w:p>
        </w:tc>
        <w:tc>
          <w:tcPr>
            <w:tcW w:w="938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0CB6E1" w14:textId="0A9E51F3" w:rsidR="0079461D" w:rsidRPr="00B22D77" w:rsidRDefault="0079461D" w:rsidP="00710C0F">
            <w:pPr>
              <w:ind w:left="57"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1D0B87E" w14:textId="77777777" w:rsidR="0079461D" w:rsidRPr="000D651A" w:rsidRDefault="0079461D" w:rsidP="00710C0F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9461D" w:rsidRPr="00C35CF2" w14:paraId="1020C674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3576B3" w14:textId="690EDE45" w:rsidR="0079461D" w:rsidRDefault="0079461D" w:rsidP="0079461D">
            <w:pPr>
              <w:ind w:left="57" w:right="57"/>
              <w:jc w:val="center"/>
              <w:rPr>
                <w:sz w:val="22"/>
              </w:rPr>
            </w:pPr>
            <w:r w:rsidRPr="000D651A"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B178D69" w14:textId="7A71E01E" w:rsidR="0079461D" w:rsidRPr="00B73257" w:rsidRDefault="0079461D" w:rsidP="0079461D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98F3ED" w14:textId="7DAFE40B" w:rsidR="0079461D" w:rsidRPr="00B73257" w:rsidRDefault="0079461D" w:rsidP="0079461D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D28B76" w14:textId="5FCC71A8" w:rsidR="0079461D" w:rsidRDefault="0079461D" w:rsidP="0079461D">
            <w:p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sz w:val="22"/>
              </w:rPr>
            </w:pPr>
            <w:r w:rsidRPr="000D651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3D08D5" w14:textId="41311704" w:rsidR="0079461D" w:rsidRDefault="0079461D" w:rsidP="0079461D">
            <w:pPr>
              <w:overflowPunct w:val="0"/>
              <w:autoSpaceDE w:val="0"/>
              <w:autoSpaceDN w:val="0"/>
              <w:adjustRightInd w:val="0"/>
              <w:ind w:left="57" w:right="135"/>
              <w:jc w:val="center"/>
              <w:textAlignment w:val="baseline"/>
              <w:rPr>
                <w:sz w:val="22"/>
              </w:rPr>
            </w:pPr>
            <w:r w:rsidRPr="000D651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88A5F4" w14:textId="134CDE41" w:rsidR="0079461D" w:rsidRDefault="0079461D" w:rsidP="0079461D">
            <w:pPr>
              <w:ind w:left="57"/>
              <w:jc w:val="center"/>
              <w:rPr>
                <w:sz w:val="22"/>
              </w:rPr>
            </w:pPr>
            <w:r w:rsidRPr="000D651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36" w:type="pct"/>
            <w:tcBorders>
              <w:left w:val="single" w:sz="4" w:space="0" w:color="auto"/>
              <w:bottom w:val="single" w:sz="4" w:space="0" w:color="auto"/>
            </w:tcBorders>
          </w:tcPr>
          <w:p w14:paraId="2C533B90" w14:textId="06F72960" w:rsidR="0079461D" w:rsidRPr="000D651A" w:rsidRDefault="0079461D" w:rsidP="0079461D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C50BEC" w:rsidRPr="00C35CF2" w14:paraId="7BE21015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9256A9" w14:textId="68786129" w:rsidR="00C50BEC" w:rsidRDefault="00C50BEC" w:rsidP="0079461D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2.3**</w:t>
            </w:r>
          </w:p>
        </w:tc>
        <w:tc>
          <w:tcPr>
            <w:tcW w:w="6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5A7BAE" w14:textId="77777777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Заземляющие устройства</w:t>
            </w:r>
          </w:p>
          <w:p w14:paraId="1E4776AA" w14:textId="77777777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  <w:p w14:paraId="0E137281" w14:textId="77777777" w:rsidR="00C50BEC" w:rsidRPr="00B73257" w:rsidRDefault="00C50BEC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1C81ED" w14:textId="35B644A4" w:rsidR="00C50BEC" w:rsidRPr="0010797F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B12A61" w14:textId="6D345C40" w:rsidR="00C50BEC" w:rsidRPr="00B72813" w:rsidRDefault="00C50BEC" w:rsidP="0079461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Проверка цепи "фаза-нуль" в электроустановках до 1 </w:t>
            </w:r>
            <w:proofErr w:type="spellStart"/>
            <w:r>
              <w:rPr>
                <w:sz w:val="22"/>
              </w:rPr>
              <w:t>кВ</w:t>
            </w:r>
            <w:proofErr w:type="spellEnd"/>
            <w:r>
              <w:rPr>
                <w:sz w:val="22"/>
              </w:rPr>
              <w:t xml:space="preserve"> с глухим заземлением нейтрали с применением прибора многофункционального измерительного ЕР-180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B39771" w14:textId="6D98886D" w:rsidR="00C50BEC" w:rsidRPr="00B72813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3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ГОСТ 30331.3-95 (МЭК 364-4-41-92), </w:t>
            </w:r>
            <w:proofErr w:type="spellStart"/>
            <w:r>
              <w:rPr>
                <w:sz w:val="22"/>
              </w:rPr>
              <w:t>пп</w:t>
            </w:r>
            <w:proofErr w:type="spellEnd"/>
            <w:r>
              <w:rPr>
                <w:sz w:val="22"/>
              </w:rPr>
              <w:t>. 413.1.3.3 - 413.1.3.6;</w:t>
            </w:r>
            <w:r>
              <w:rPr>
                <w:sz w:val="22"/>
              </w:rPr>
              <w:br/>
              <w:t>ТКП 181-2023, п. Б.29.8;</w:t>
            </w:r>
            <w:r>
              <w:rPr>
                <w:sz w:val="22"/>
              </w:rPr>
              <w:br/>
              <w:t xml:space="preserve">ТКП 339-2022, </w:t>
            </w:r>
            <w:proofErr w:type="spellStart"/>
            <w:r>
              <w:rPr>
                <w:sz w:val="22"/>
              </w:rPr>
              <w:t>пп</w:t>
            </w:r>
            <w:proofErr w:type="spellEnd"/>
            <w:r>
              <w:rPr>
                <w:sz w:val="22"/>
              </w:rPr>
              <w:t>. 4.3.2.9, 4.3.5.3, 4.3.5.4, 4.4.26.3, 4.4.28.5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C5997A" w14:textId="33AAF166" w:rsidR="00C50BEC" w:rsidRPr="00B22D77" w:rsidRDefault="00C50BEC" w:rsidP="00C50BEC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 от </w:t>
            </w:r>
            <w:smartTag w:uri="urn:schemas-microsoft-com:office:smarttags" w:element="date">
              <w:smartTagPr>
                <w:attr w:name="ls" w:val="trans"/>
                <w:attr w:name="Month" w:val="09"/>
                <w:attr w:name="Day" w:val="05"/>
                <w:attr w:name="Year" w:val="1995"/>
              </w:smartTagPr>
              <w:r>
                <w:rPr>
                  <w:sz w:val="22"/>
                </w:rPr>
                <w:t>05.09.1995</w:t>
              </w:r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59DA57A" w14:textId="3C5FF257" w:rsidR="00C50BEC" w:rsidRPr="000D651A" w:rsidRDefault="00C50BEC" w:rsidP="00C50BEC">
            <w:pPr>
              <w:ind w:left="57" w:right="95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ул. Демина, 14, п.101-308, </w:t>
            </w:r>
            <w:smartTag w:uri="urn:schemas-microsoft-com:office:smarttags" w:element="metricconverter">
              <w:smartTagPr>
                <w:attr w:name="ProductID" w:val="222518, г"/>
              </w:smartTagPr>
              <w:r>
                <w:rPr>
                  <w:sz w:val="22"/>
                </w:rPr>
                <w:t>222518, г</w:t>
              </w:r>
            </w:smartTag>
            <w:r>
              <w:rPr>
                <w:sz w:val="22"/>
              </w:rPr>
              <w:t>. Борисов, Минская область</w:t>
            </w:r>
          </w:p>
        </w:tc>
      </w:tr>
      <w:tr w:rsidR="00C50BEC" w:rsidRPr="00C35CF2" w14:paraId="4C294E88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F9E6CF" w14:textId="5D992E80" w:rsidR="00C50BEC" w:rsidRDefault="00C50BEC" w:rsidP="0079461D">
            <w:pPr>
              <w:ind w:left="57" w:right="57"/>
              <w:jc w:val="center"/>
              <w:rPr>
                <w:sz w:val="22"/>
              </w:rPr>
            </w:pPr>
            <w:r>
              <w:rPr>
                <w:sz w:val="22"/>
              </w:rPr>
              <w:t>3.1**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186D30" w14:textId="5899BBA4" w:rsidR="00C50BEC" w:rsidRPr="00B73257" w:rsidRDefault="00C50BEC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>Устройства защитного отключения (УЗО)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1AA0C" w14:textId="1CC065EF" w:rsidR="00C50BEC" w:rsidRPr="00B73257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855F82" w14:textId="1C13561F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</w:rPr>
            </w:pPr>
            <w:r>
              <w:rPr>
                <w:sz w:val="22"/>
              </w:rPr>
              <w:t>Отключающий дифференциальный ток с применением измерителя параметров УЗО ПЗО-500 ПРО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ADCD34" w14:textId="2FEC83AB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35"/>
              <w:textAlignment w:val="baseline"/>
              <w:rPr>
                <w:sz w:val="22"/>
              </w:rPr>
            </w:pPr>
            <w:r>
              <w:rPr>
                <w:sz w:val="22"/>
              </w:rPr>
              <w:t>СН 4.04.01-2019, п. 16.3.8;</w:t>
            </w:r>
            <w:r>
              <w:rPr>
                <w:sz w:val="22"/>
              </w:rPr>
              <w:br/>
              <w:t>ТКП 181-2023, п. Б.27.7;</w:t>
            </w:r>
            <w:r>
              <w:rPr>
                <w:sz w:val="22"/>
              </w:rPr>
              <w:br/>
              <w:t>ТКП 339-2022, п. 4.4.26.7 г);</w:t>
            </w:r>
            <w:r>
              <w:rPr>
                <w:sz w:val="22"/>
              </w:rPr>
              <w:br/>
              <w:t>Проектная и другая эксплуатационная документация</w:t>
            </w:r>
          </w:p>
        </w:tc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A60899" w14:textId="012F6B72" w:rsidR="00C50BEC" w:rsidRDefault="00C50BEC" w:rsidP="00C50BEC">
            <w:pPr>
              <w:ind w:left="57"/>
              <w:rPr>
                <w:sz w:val="22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 от </w:t>
            </w:r>
            <w:smartTag w:uri="urn:schemas-microsoft-com:office:smarttags" w:element="date">
              <w:smartTagPr>
                <w:attr w:name="ls" w:val="trans"/>
                <w:attr w:name="Month" w:val="09"/>
                <w:attr w:name="Day" w:val="05"/>
                <w:attr w:name="Year" w:val="1995"/>
              </w:smartTagPr>
              <w:r>
                <w:rPr>
                  <w:sz w:val="22"/>
                </w:rPr>
                <w:t>05.09.1995</w:t>
              </w:r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6" w:type="pct"/>
            <w:vMerge/>
            <w:tcBorders>
              <w:left w:val="single" w:sz="4" w:space="0" w:color="auto"/>
            </w:tcBorders>
          </w:tcPr>
          <w:p w14:paraId="00A4C514" w14:textId="77777777" w:rsidR="00C50BEC" w:rsidRPr="000D651A" w:rsidRDefault="00C50BEC" w:rsidP="0079461D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EC" w:rsidRPr="00C35CF2" w14:paraId="0F9CA65D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974E8F" w14:textId="20295D70" w:rsidR="00C50BEC" w:rsidRDefault="00C50BEC" w:rsidP="0079461D">
            <w:pPr>
              <w:ind w:left="57" w:right="57"/>
              <w:jc w:val="center"/>
              <w:rPr>
                <w:sz w:val="22"/>
              </w:rPr>
            </w:pPr>
            <w:r>
              <w:rPr>
                <w:sz w:val="22"/>
              </w:rPr>
              <w:t>3.2**</w:t>
            </w:r>
          </w:p>
        </w:tc>
        <w:tc>
          <w:tcPr>
            <w:tcW w:w="6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ADC5CE" w14:textId="77777777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8A1B12" w14:textId="4F181D52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</w:rPr>
            </w:pPr>
            <w:r w:rsidRPr="005A77A6">
              <w:rPr>
                <w:sz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3D53F6" w14:textId="6DF25ABD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</w:rPr>
            </w:pPr>
            <w:r>
              <w:rPr>
                <w:sz w:val="22"/>
              </w:rPr>
              <w:t>Время отключения с применением измерителя параметров УЗО ПЗО-500 ПРО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CAD6B6" w14:textId="7F59B7C9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35"/>
              <w:textAlignment w:val="baseline"/>
              <w:rPr>
                <w:sz w:val="22"/>
              </w:rPr>
            </w:pPr>
            <w:r>
              <w:rPr>
                <w:sz w:val="22"/>
              </w:rPr>
              <w:t xml:space="preserve">ГОСТ IEC 61008-1-2020, п. </w:t>
            </w:r>
            <w:smartTag w:uri="urn:schemas-microsoft-com:office:smarttags" w:element="date">
              <w:smartTagPr>
                <w:attr w:name="ls" w:val="trans"/>
                <w:attr w:name="Month" w:val="3"/>
                <w:attr w:name="Day" w:val="5"/>
                <w:attr w:name="Year" w:val="12"/>
              </w:smartTagPr>
              <w:r>
                <w:rPr>
                  <w:sz w:val="22"/>
                </w:rPr>
                <w:t>5.3.12</w:t>
              </w:r>
            </w:smartTag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ГОСТ IEC 61009-1-2020, п. 5.3.8;</w:t>
            </w:r>
            <w:r>
              <w:rPr>
                <w:sz w:val="22"/>
              </w:rPr>
              <w:br/>
              <w:t>ТКП 339-2022, п. 4.4.26.7 д);</w:t>
            </w:r>
            <w:r>
              <w:rPr>
                <w:sz w:val="22"/>
              </w:rPr>
              <w:br/>
              <w:t>Проектная и другая эксплуатационная документация</w:t>
            </w:r>
          </w:p>
        </w:tc>
        <w:tc>
          <w:tcPr>
            <w:tcW w:w="938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9BF5DB" w14:textId="77777777" w:rsidR="00C50BEC" w:rsidRDefault="00C50BEC" w:rsidP="0079461D">
            <w:pPr>
              <w:ind w:left="57"/>
              <w:jc w:val="center"/>
              <w:rPr>
                <w:sz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</w:tcBorders>
          </w:tcPr>
          <w:p w14:paraId="5A33C86B" w14:textId="77777777" w:rsidR="00C50BEC" w:rsidRPr="000D651A" w:rsidRDefault="00C50BEC" w:rsidP="0079461D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EC" w:rsidRPr="00C35CF2" w14:paraId="5226090F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6CB539" w14:textId="3AC0806D" w:rsidR="00C50BEC" w:rsidRDefault="00C50BEC" w:rsidP="0079461D">
            <w:pPr>
              <w:ind w:left="57" w:right="57"/>
              <w:jc w:val="center"/>
              <w:rPr>
                <w:sz w:val="22"/>
              </w:rPr>
            </w:pPr>
            <w:r>
              <w:rPr>
                <w:sz w:val="22"/>
              </w:rPr>
              <w:t>3.3**</w:t>
            </w:r>
          </w:p>
        </w:tc>
        <w:tc>
          <w:tcPr>
            <w:tcW w:w="6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71113D" w14:textId="77777777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AF4094" w14:textId="6B29B312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</w:rPr>
            </w:pPr>
            <w:r w:rsidRPr="005A77A6">
              <w:rPr>
                <w:sz w:val="22"/>
              </w:rPr>
              <w:t>27.90/22.000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4D4B6D" w14:textId="060BA879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</w:rPr>
            </w:pPr>
            <w:r>
              <w:rPr>
                <w:sz w:val="22"/>
              </w:rPr>
              <w:t>Ток утечки защищаемой электроустановки с применением измерителя параметров УЗО ПЗО-500 ПРО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537062" w14:textId="61A99322" w:rsidR="00C50BEC" w:rsidRDefault="00C50BEC" w:rsidP="0079461D">
            <w:pPr>
              <w:overflowPunct w:val="0"/>
              <w:autoSpaceDE w:val="0"/>
              <w:autoSpaceDN w:val="0"/>
              <w:adjustRightInd w:val="0"/>
              <w:ind w:left="57" w:right="135"/>
              <w:textAlignment w:val="baseline"/>
              <w:rPr>
                <w:sz w:val="22"/>
              </w:rPr>
            </w:pPr>
            <w:r>
              <w:rPr>
                <w:sz w:val="22"/>
              </w:rPr>
              <w:t>СН 4.04.01-2019, п. 16.3.7;</w:t>
            </w:r>
            <w:r>
              <w:rPr>
                <w:sz w:val="22"/>
              </w:rPr>
              <w:br/>
              <w:t>ТКП 181-2023, п. Б.27.7</w:t>
            </w:r>
          </w:p>
        </w:tc>
        <w:tc>
          <w:tcPr>
            <w:tcW w:w="938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0B4CFF" w14:textId="77777777" w:rsidR="00C50BEC" w:rsidRDefault="00C50BEC" w:rsidP="0079461D">
            <w:pPr>
              <w:ind w:left="57"/>
              <w:jc w:val="center"/>
              <w:rPr>
                <w:sz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</w:tcBorders>
          </w:tcPr>
          <w:p w14:paraId="6895B3F7" w14:textId="77777777" w:rsidR="00C50BEC" w:rsidRPr="000D651A" w:rsidRDefault="00C50BEC" w:rsidP="0079461D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EC" w:rsidRPr="00C35CF2" w14:paraId="2A8AAA50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5A296B" w14:textId="594BDE5A" w:rsidR="00C50BEC" w:rsidRDefault="00C50BEC" w:rsidP="00C50BEC">
            <w:pPr>
              <w:ind w:left="57" w:right="57"/>
              <w:jc w:val="center"/>
              <w:rPr>
                <w:sz w:val="22"/>
              </w:rPr>
            </w:pPr>
            <w:r>
              <w:rPr>
                <w:sz w:val="22"/>
              </w:rPr>
              <w:t>3.4**</w:t>
            </w:r>
          </w:p>
        </w:tc>
        <w:tc>
          <w:tcPr>
            <w:tcW w:w="6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F3A949" w14:textId="77777777" w:rsidR="00C50BEC" w:rsidRDefault="00C50BEC" w:rsidP="00C50BEC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B2574C" w14:textId="4E9E01B4" w:rsidR="00C50BEC" w:rsidRPr="005A77A6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</w:rPr>
            </w:pPr>
            <w:r>
              <w:rPr>
                <w:sz w:val="22"/>
              </w:rPr>
              <w:t>27.32/22.000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CBC92A" w14:textId="1EB43C85" w:rsidR="00C50BEC" w:rsidRDefault="00C50BEC" w:rsidP="00C50BEC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</w:rPr>
            </w:pPr>
            <w:r>
              <w:rPr>
                <w:sz w:val="22"/>
              </w:rPr>
              <w:t>Сопротивление изоляции защищаемой цепи с применением мегаомметров ЭС 0202/2-Г и Е6-24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F11FD5" w14:textId="3D566B70" w:rsidR="00C50BEC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35"/>
              <w:textAlignment w:val="baseline"/>
              <w:rPr>
                <w:sz w:val="22"/>
              </w:rPr>
            </w:pPr>
            <w:r>
              <w:rPr>
                <w:sz w:val="22"/>
              </w:rPr>
              <w:t>ТКП 181-2023, п. Б.27.1;</w:t>
            </w:r>
            <w:r>
              <w:rPr>
                <w:sz w:val="22"/>
              </w:rPr>
              <w:br/>
              <w:t>ТКП 339-2022, п. 4.4.26.1</w:t>
            </w:r>
          </w:p>
        </w:tc>
        <w:tc>
          <w:tcPr>
            <w:tcW w:w="938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5F0479" w14:textId="77777777" w:rsidR="00C50BEC" w:rsidRDefault="00C50BEC" w:rsidP="00C50BEC">
            <w:pPr>
              <w:ind w:left="57"/>
              <w:jc w:val="center"/>
              <w:rPr>
                <w:sz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D3B647B" w14:textId="77777777" w:rsidR="00C50BEC" w:rsidRPr="000D651A" w:rsidRDefault="00C50BEC" w:rsidP="00C50BEC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2C9847AB" w14:textId="77777777" w:rsidR="00D92694" w:rsidRDefault="00D9269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1815"/>
        <w:gridCol w:w="1416"/>
        <w:gridCol w:w="3546"/>
        <w:gridCol w:w="2553"/>
        <w:gridCol w:w="2835"/>
        <w:gridCol w:w="2230"/>
      </w:tblGrid>
      <w:tr w:rsidR="00D92694" w:rsidRPr="00C35CF2" w14:paraId="30F15BAB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829E7EF" w14:textId="4B30A7CA" w:rsidR="00D92694" w:rsidRPr="00B72813" w:rsidRDefault="00D92694" w:rsidP="00D92694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B37958" w14:textId="24A1DD8E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42DD50" w14:textId="70BD5D03" w:rsidR="00D92694" w:rsidRPr="0010797F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3136AF" w14:textId="2BA6206C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D0B8B5A" w14:textId="1F368B1B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EDC2E0" w14:textId="0A83434F" w:rsidR="00D92694" w:rsidRPr="00B22D77" w:rsidRDefault="00D92694" w:rsidP="00D92694">
            <w:pPr>
              <w:ind w:left="57" w:right="-109"/>
              <w:jc w:val="center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9FAA4" w14:textId="68B9DF86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C50BEC" w:rsidRPr="00C35CF2" w14:paraId="35000B3C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989A2C" w14:textId="56DB69D8" w:rsidR="00C50BEC" w:rsidRPr="000D651A" w:rsidRDefault="00C50BEC" w:rsidP="00C50BEC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4.1**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F6D31" w14:textId="3A787A75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Электродвигатели переменного тока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ECB729" w14:textId="3AFE9F10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27.11/22.000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3B68E0" w14:textId="55290A5E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Сопротивление изоляции с применением мегаомметров ЭС 0202/2-Г и Е6-24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333012" w14:textId="5FB35DA6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ТКП 181-2023, п. Б.7.2;</w:t>
            </w:r>
            <w:r>
              <w:rPr>
                <w:sz w:val="22"/>
              </w:rPr>
              <w:br/>
              <w:t>ТКП 339-2022, п. 4.4.5.2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C7DC15" w14:textId="15EA87BC" w:rsidR="00C50BEC" w:rsidRPr="000D651A" w:rsidRDefault="00C50BEC" w:rsidP="00C50BEC">
            <w:pPr>
              <w:ind w:left="57" w:right="142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от </w:t>
            </w:r>
            <w:smartTag w:uri="urn:schemas-microsoft-com:office:smarttags" w:element="metricconverter">
              <w:smartTagPr>
                <w:attr w:name="ProductID" w:val="222518, г"/>
              </w:smartTagPr>
              <w:smartTag w:uri="urn:schemas-microsoft-com:office:smarttags" w:element="date">
                <w:smartTagPr>
                  <w:attr w:name="ls" w:val="trans"/>
                  <w:attr w:name="Month" w:val="09"/>
                  <w:attr w:name="Day" w:val="05"/>
                  <w:attr w:name="Year" w:val="1995"/>
                </w:smartTagPr>
                <w:r>
                  <w:rPr>
                    <w:sz w:val="22"/>
                  </w:rPr>
                  <w:t>05.09.1995</w:t>
                </w:r>
              </w:smartTag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252FEA7" w14:textId="0FBA923F" w:rsidR="00C50BEC" w:rsidRPr="000D651A" w:rsidRDefault="00C50BEC" w:rsidP="00C50BEC">
            <w:pPr>
              <w:ind w:left="57" w:right="95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ул. Демина, 14, п.101-308, </w:t>
            </w:r>
            <w:smartTag w:uri="urn:schemas-microsoft-com:office:smarttags" w:element="metricconverter">
              <w:smartTagPr>
                <w:attr w:name="ProductID" w:val="222518, г"/>
              </w:smartTagPr>
              <w:r>
                <w:rPr>
                  <w:sz w:val="22"/>
                </w:rPr>
                <w:t>222518, г</w:t>
              </w:r>
            </w:smartTag>
            <w:r>
              <w:rPr>
                <w:sz w:val="22"/>
              </w:rPr>
              <w:t>. Борисов, Минская область</w:t>
            </w:r>
          </w:p>
        </w:tc>
      </w:tr>
      <w:tr w:rsidR="00C50BEC" w:rsidRPr="00C35CF2" w14:paraId="716DD41A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AA6926" w14:textId="616605BF" w:rsidR="00C50BEC" w:rsidRPr="000D651A" w:rsidRDefault="00C50BEC" w:rsidP="00C50BEC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5.1**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90CC38" w14:textId="21F7510C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Силовые кабельные линии до 1 </w:t>
            </w:r>
            <w:proofErr w:type="spellStart"/>
            <w:r>
              <w:rPr>
                <w:sz w:val="22"/>
              </w:rPr>
              <w:t>кВ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F74C19" w14:textId="27ECF8FA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27.32/22.000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2F270F" w14:textId="49184A77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Сопротивление изоляции с применением мегаомметров ЭС 0202/2-Г и Е6-24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FA4B55" w14:textId="5744CD68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ТКП 181-2023, п. Б.30.1;</w:t>
            </w:r>
            <w:r>
              <w:rPr>
                <w:sz w:val="22"/>
              </w:rPr>
              <w:br/>
              <w:t>ТКП 339-2022, п. 4.4.29.2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28D065" w14:textId="0981CCA2" w:rsidR="00C50BEC" w:rsidRPr="000D651A" w:rsidRDefault="00C50BEC" w:rsidP="00C50BEC">
            <w:pPr>
              <w:ind w:left="57" w:right="142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 от </w:t>
            </w:r>
            <w:smartTag w:uri="urn:schemas-microsoft-com:office:smarttags" w:element="metricconverter">
              <w:smartTagPr>
                <w:attr w:name="ProductID" w:val="222518, г"/>
              </w:smartTagPr>
              <w:smartTag w:uri="urn:schemas-microsoft-com:office:smarttags" w:element="date">
                <w:smartTagPr>
                  <w:attr w:name="ls" w:val="trans"/>
                  <w:attr w:name="Month" w:val="09"/>
                  <w:attr w:name="Day" w:val="05"/>
                  <w:attr w:name="Year" w:val="1995"/>
                </w:smartTagPr>
                <w:r>
                  <w:rPr>
                    <w:sz w:val="22"/>
                  </w:rPr>
                  <w:t>05.09.1995</w:t>
                </w:r>
              </w:smartTag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7" w:type="pct"/>
            <w:vMerge/>
            <w:tcBorders>
              <w:left w:val="single" w:sz="4" w:space="0" w:color="auto"/>
            </w:tcBorders>
          </w:tcPr>
          <w:p w14:paraId="23CFAEB3" w14:textId="77777777" w:rsidR="00C50BEC" w:rsidRPr="000D651A" w:rsidRDefault="00C50BEC" w:rsidP="00C50BEC">
            <w:pPr>
              <w:ind w:left="57" w:right="-109"/>
              <w:rPr>
                <w:sz w:val="24"/>
                <w:szCs w:val="24"/>
                <w:lang w:eastAsia="en-US"/>
              </w:rPr>
            </w:pPr>
          </w:p>
        </w:tc>
      </w:tr>
      <w:tr w:rsidR="00C50BEC" w:rsidRPr="00C35CF2" w14:paraId="70536239" w14:textId="77777777" w:rsidTr="00C50BE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5A8BE4" w14:textId="53940D2F" w:rsidR="00C50BEC" w:rsidRPr="000D651A" w:rsidRDefault="00C50BEC" w:rsidP="00C50BEC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6.1**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B5A83B" w14:textId="71CAB5F6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Воздушные линии напряжением 0,4 </w:t>
            </w:r>
            <w:proofErr w:type="spellStart"/>
            <w:r>
              <w:rPr>
                <w:sz w:val="22"/>
              </w:rPr>
              <w:t>кВ</w:t>
            </w:r>
            <w:proofErr w:type="spellEnd"/>
            <w:r>
              <w:rPr>
                <w:sz w:val="22"/>
              </w:rPr>
              <w:t xml:space="preserve"> с изолированными проводами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03C9C3" w14:textId="08B3A22B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27.32/22.000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5FE7A7" w14:textId="6E611293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Сопротивление изоляции с применением мегаомметров ЭС 0202/2-Г и Е6-24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46B2C8" w14:textId="2D3A17BF" w:rsidR="00C50BEC" w:rsidRPr="000D651A" w:rsidRDefault="00C50BEC" w:rsidP="00C50BEC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>ТКП 181-2023, п. Б.31.9.1;</w:t>
            </w:r>
            <w:r>
              <w:rPr>
                <w:sz w:val="22"/>
              </w:rPr>
              <w:br/>
              <w:t>ТКП 339-2022, п. 4.4.30.6 а)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457694" w14:textId="6C7CD839" w:rsidR="00C50BEC" w:rsidRPr="000D651A" w:rsidRDefault="00C50BEC" w:rsidP="00C50BEC">
            <w:pPr>
              <w:ind w:left="57" w:right="142"/>
              <w:rPr>
                <w:sz w:val="24"/>
                <w:szCs w:val="24"/>
                <w:lang w:eastAsia="en-US"/>
              </w:rPr>
            </w:pPr>
            <w:r>
              <w:rPr>
                <w:sz w:val="22"/>
              </w:rPr>
      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 статьи 19 главы 3 Закона Республики Беларусь №3848-XII  от </w:t>
            </w:r>
            <w:smartTag w:uri="urn:schemas-microsoft-com:office:smarttags" w:element="metricconverter">
              <w:smartTagPr>
                <w:attr w:name="ProductID" w:val="222518, г"/>
              </w:smartTagPr>
              <w:smartTag w:uri="urn:schemas-microsoft-com:office:smarttags" w:element="date">
                <w:smartTagPr>
                  <w:attr w:name="ls" w:val="trans"/>
                  <w:attr w:name="Month" w:val="09"/>
                  <w:attr w:name="Day" w:val="05"/>
                  <w:attr w:name="Year" w:val="1995"/>
                </w:smartTagPr>
                <w:r>
                  <w:rPr>
                    <w:sz w:val="22"/>
                  </w:rPr>
                  <w:t>05.09.1995</w:t>
                </w:r>
              </w:smartTag>
            </w:smartTag>
            <w:r>
              <w:rPr>
                <w:sz w:val="22"/>
              </w:rPr>
              <w:t xml:space="preserve">  Об обеспечении единства измерений</w:t>
            </w:r>
          </w:p>
        </w:tc>
        <w:tc>
          <w:tcPr>
            <w:tcW w:w="737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8E2D007" w14:textId="77777777" w:rsidR="00C50BEC" w:rsidRPr="000D651A" w:rsidRDefault="00C50BEC" w:rsidP="00C50BEC">
            <w:pPr>
              <w:ind w:left="57" w:right="-109"/>
              <w:rPr>
                <w:sz w:val="24"/>
                <w:szCs w:val="24"/>
                <w:lang w:eastAsia="en-US"/>
              </w:rPr>
            </w:pPr>
          </w:p>
        </w:tc>
      </w:tr>
    </w:tbl>
    <w:p w14:paraId="30903CE4" w14:textId="77777777" w:rsidR="00D92694" w:rsidRDefault="00D92694" w:rsidP="00D92694">
      <w:pPr>
        <w:rPr>
          <w:b/>
        </w:rPr>
      </w:pPr>
      <w:r w:rsidRPr="006D33D8">
        <w:rPr>
          <w:b/>
        </w:rPr>
        <w:t xml:space="preserve">Примечание: </w:t>
      </w:r>
    </w:p>
    <w:p w14:paraId="287CCAD3" w14:textId="77777777" w:rsidR="00D92694" w:rsidRDefault="00D92694" w:rsidP="00D92694">
      <w:r>
        <w:rPr>
          <w:vertAlign w:val="superscript"/>
        </w:rPr>
        <w:t xml:space="preserve">1) </w:t>
      </w:r>
      <w:r>
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1. статьи 19 главы 3 Закона Республики Беларусь №3848-XII  от </w:t>
      </w:r>
      <w:smartTag w:uri="urn:schemas-microsoft-com:office:smarttags" w:element="date">
        <w:smartTagPr>
          <w:attr w:name="Year" w:val="1995"/>
          <w:attr w:name="Day" w:val="05"/>
          <w:attr w:name="Month" w:val="09"/>
          <w:attr w:name="ls" w:val="trans"/>
        </w:smartTagPr>
        <w:r>
          <w:t>05.09.1995</w:t>
        </w:r>
      </w:smartTag>
      <w:r>
        <w:t xml:space="preserve">  Об обеспечении единства измерений (в редакции Закона Республики Беларусь №254-З от 11.11.2019);</w:t>
      </w:r>
    </w:p>
    <w:sectPr w:rsidR="00D92694" w:rsidSect="000D65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567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8095E" w14:textId="77777777" w:rsidR="00F35851" w:rsidRDefault="00F35851" w:rsidP="0011070C">
      <w:r>
        <w:separator/>
      </w:r>
    </w:p>
  </w:endnote>
  <w:endnote w:type="continuationSeparator" w:id="0">
    <w:p w14:paraId="633FD773" w14:textId="77777777" w:rsidR="00F35851" w:rsidRDefault="00F3585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40C3E98" w14:textId="77777777" w:rsidR="00771F07" w:rsidRDefault="00771F0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Ind w:w="1" w:type="dxa"/>
      <w:tblLook w:val="00A0" w:firstRow="1" w:lastRow="0" w:firstColumn="1" w:lastColumn="0" w:noHBand="0" w:noVBand="0"/>
    </w:tblPr>
    <w:tblGrid>
      <w:gridCol w:w="13373"/>
      <w:gridCol w:w="1764"/>
    </w:tblGrid>
    <w:tr w:rsidR="00AF610F" w:rsidRPr="007624CE" w14:paraId="2F36CCD0" w14:textId="77777777" w:rsidTr="00AF610F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4FEB97F5" w14:textId="474F6E46" w:rsidR="00AF610F" w:rsidRPr="00BF5CCF" w:rsidRDefault="00AB2CED" w:rsidP="005B4B4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№1. Дата принятия решения по аккредитации:</w:t>
          </w:r>
          <w:r w:rsidR="00710C0F">
            <w:rPr>
              <w:rFonts w:eastAsia="ArialMT"/>
              <w:sz w:val="18"/>
              <w:szCs w:val="18"/>
            </w:rPr>
            <w:t>09</w:t>
          </w:r>
          <w:r>
            <w:rPr>
              <w:rFonts w:eastAsia="ArialMT"/>
              <w:sz w:val="18"/>
              <w:szCs w:val="18"/>
            </w:rPr>
            <w:t>.</w:t>
          </w:r>
          <w:r w:rsidR="00710C0F">
            <w:rPr>
              <w:rFonts w:eastAsia="ArialMT"/>
              <w:sz w:val="18"/>
              <w:szCs w:val="18"/>
            </w:rPr>
            <w:t>01</w:t>
          </w:r>
          <w:r>
            <w:rPr>
              <w:rFonts w:eastAsia="ArialMT"/>
              <w:sz w:val="18"/>
              <w:szCs w:val="18"/>
            </w:rPr>
            <w:t>.202</w:t>
          </w:r>
          <w:r w:rsidR="00710C0F">
            <w:rPr>
              <w:rFonts w:eastAsia="ArialMT"/>
              <w:sz w:val="18"/>
              <w:szCs w:val="18"/>
            </w:rPr>
            <w:t>6</w:t>
          </w:r>
          <w:r w:rsidRPr="00BF5CCF">
            <w:rPr>
              <w:rFonts w:eastAsia="ArialMT"/>
              <w:sz w:val="18"/>
              <w:szCs w:val="18"/>
            </w:rPr>
            <w:t xml:space="preserve"> </w:t>
          </w: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19175484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1908261639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C316D32" w14:textId="77777777" w:rsidR="00AF610F" w:rsidRPr="007E05D7" w:rsidRDefault="00AF610F" w:rsidP="00AF610F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374"/>
      <w:gridCol w:w="1763"/>
    </w:tblGrid>
    <w:tr w:rsidR="00BF5CCF" w:rsidRPr="007624CE" w14:paraId="026ADD8F" w14:textId="77777777" w:rsidTr="00CA51CD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E83E87D" w14:textId="099983AA" w:rsidR="00BF5CCF" w:rsidRPr="00BF5CCF" w:rsidRDefault="00AB2CED" w:rsidP="00AB2CE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№1. Дата принятия решения по аккредитации:</w:t>
          </w:r>
          <w:r w:rsidR="00710C0F">
            <w:rPr>
              <w:rFonts w:eastAsia="ArialMT"/>
              <w:sz w:val="18"/>
              <w:szCs w:val="18"/>
            </w:rPr>
            <w:t>09</w:t>
          </w:r>
          <w:r>
            <w:rPr>
              <w:rFonts w:eastAsia="ArialMT"/>
              <w:sz w:val="18"/>
              <w:szCs w:val="18"/>
            </w:rPr>
            <w:t>.</w:t>
          </w:r>
          <w:r w:rsidR="00710C0F">
            <w:rPr>
              <w:rFonts w:eastAsia="ArialMT"/>
              <w:sz w:val="18"/>
              <w:szCs w:val="18"/>
            </w:rPr>
            <w:t>01</w:t>
          </w:r>
          <w:r>
            <w:rPr>
              <w:rFonts w:eastAsia="ArialMT"/>
              <w:sz w:val="18"/>
              <w:szCs w:val="18"/>
            </w:rPr>
            <w:t>.202</w:t>
          </w:r>
          <w:r w:rsidR="00710C0F">
            <w:rPr>
              <w:rFonts w:eastAsia="ArialMT"/>
              <w:sz w:val="18"/>
              <w:szCs w:val="18"/>
            </w:rPr>
            <w:t>6</w:t>
          </w:r>
          <w:r w:rsidRPr="00BF5CCF">
            <w:rPr>
              <w:rFonts w:eastAsia="ArialMT"/>
              <w:sz w:val="18"/>
              <w:szCs w:val="18"/>
            </w:rPr>
            <w:t xml:space="preserve">  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1AE362A" w14:textId="3440FAC6" w:rsidR="00BF5CCF" w:rsidRPr="007E05D7" w:rsidRDefault="007E05D7" w:rsidP="00AB2CED">
                  <w:pPr>
                    <w:pStyle w:val="a9"/>
                    <w:ind w:right="159"/>
                    <w:jc w:val="center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A3A67" w14:textId="77777777" w:rsidR="00F35851" w:rsidRDefault="00F35851" w:rsidP="0011070C">
      <w:r>
        <w:separator/>
      </w:r>
    </w:p>
  </w:footnote>
  <w:footnote w:type="continuationSeparator" w:id="0">
    <w:p w14:paraId="1D7A6129" w14:textId="77777777" w:rsidR="00F35851" w:rsidRDefault="00F3585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58DAF" w14:textId="77777777" w:rsidR="00771F07" w:rsidRDefault="00771F0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895"/>
      <w:gridCol w:w="2268"/>
    </w:tblGrid>
    <w:tr w:rsidR="00B86F0A" w14:paraId="2874C15D" w14:textId="77777777" w:rsidTr="00771F07">
      <w:trPr>
        <w:trHeight w:val="221"/>
      </w:trPr>
      <w:tc>
        <w:tcPr>
          <w:tcW w:w="12895" w:type="dxa"/>
          <w:vAlign w:val="center"/>
        </w:tcPr>
        <w:p w14:paraId="116B21DC" w14:textId="57BC4617" w:rsidR="00B86F0A" w:rsidRPr="00C81CC9" w:rsidRDefault="00B86F0A" w:rsidP="00B86F0A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  <w:r w:rsidR="00771F07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268" w:type="dxa"/>
          <w:vAlign w:val="center"/>
        </w:tcPr>
        <w:p w14:paraId="55FEBBBA" w14:textId="6AB15539" w:rsidR="00B86F0A" w:rsidRPr="00D92694" w:rsidRDefault="00B86F0A" w:rsidP="00B86F0A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D92694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9.0</w:t>
          </w:r>
          <w:r w:rsidR="00710C0F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1</w:t>
          </w:r>
          <w:r w:rsidR="00D92694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0</w:t>
          </w:r>
          <w:r w:rsidR="00710C0F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1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895"/>
      <w:gridCol w:w="2268"/>
    </w:tblGrid>
    <w:tr w:rsidR="00B86F0A" w14:paraId="5608C17D" w14:textId="77777777" w:rsidTr="00771F07">
      <w:trPr>
        <w:trHeight w:val="221"/>
      </w:trPr>
      <w:tc>
        <w:tcPr>
          <w:tcW w:w="12895" w:type="dxa"/>
          <w:vAlign w:val="center"/>
        </w:tcPr>
        <w:p w14:paraId="3F8FED5D" w14:textId="6970F4E5" w:rsidR="000D651A" w:rsidRPr="00710C0F" w:rsidRDefault="00710C0F" w:rsidP="00771F07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710C0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Открытое акционерное общество 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«</w:t>
          </w:r>
          <w:r w:rsidRPr="00710C0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Строительный трест № 21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»</w:t>
          </w:r>
        </w:p>
        <w:p w14:paraId="61907BB0" w14:textId="25411A0B" w:rsidR="00710C0F" w:rsidRPr="000D651A" w:rsidRDefault="00710C0F" w:rsidP="00771F07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710C0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участок электрофизических измерений</w:t>
          </w:r>
        </w:p>
      </w:tc>
      <w:tc>
        <w:tcPr>
          <w:tcW w:w="2268" w:type="dxa"/>
          <w:vAlign w:val="center"/>
        </w:tcPr>
        <w:p w14:paraId="7EE5EED8" w14:textId="594902B8" w:rsidR="00B86F0A" w:rsidRPr="000D651A" w:rsidRDefault="00B86F0A" w:rsidP="000D651A">
          <w:pPr>
            <w:pStyle w:val="a7"/>
            <w:ind w:right="0"/>
            <w:jc w:val="center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9.0</w:t>
          </w:r>
          <w:r w:rsidR="00710C0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</w:t>
          </w:r>
          <w:r w:rsid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0</w:t>
          </w:r>
          <w:r w:rsidR="00710C0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</w:t>
          </w:r>
        </w:p>
      </w:tc>
    </w:tr>
  </w:tbl>
  <w:p w14:paraId="0416208F" w14:textId="3D0CD1A8" w:rsidR="00CA51CD" w:rsidRPr="000D651A" w:rsidRDefault="00CA51CD" w:rsidP="00155D14">
    <w:pPr>
      <w:pStyle w:val="a7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151F6"/>
    <w:rsid w:val="00021367"/>
    <w:rsid w:val="00022A72"/>
    <w:rsid w:val="00023D6B"/>
    <w:rsid w:val="00024E49"/>
    <w:rsid w:val="000643A6"/>
    <w:rsid w:val="00067FEC"/>
    <w:rsid w:val="00090EA2"/>
    <w:rsid w:val="000A2F52"/>
    <w:rsid w:val="000C68EC"/>
    <w:rsid w:val="000D49BB"/>
    <w:rsid w:val="000D651A"/>
    <w:rsid w:val="000E2802"/>
    <w:rsid w:val="0011070C"/>
    <w:rsid w:val="00116AD0"/>
    <w:rsid w:val="00117059"/>
    <w:rsid w:val="00120BDA"/>
    <w:rsid w:val="00120FA0"/>
    <w:rsid w:val="00121649"/>
    <w:rsid w:val="00124258"/>
    <w:rsid w:val="00132246"/>
    <w:rsid w:val="00155D14"/>
    <w:rsid w:val="00162213"/>
    <w:rsid w:val="00162D37"/>
    <w:rsid w:val="00194140"/>
    <w:rsid w:val="001956F7"/>
    <w:rsid w:val="001A4BEA"/>
    <w:rsid w:val="001A7AD9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C3708"/>
    <w:rsid w:val="003054C2"/>
    <w:rsid w:val="00305E11"/>
    <w:rsid w:val="0031023B"/>
    <w:rsid w:val="003324CA"/>
    <w:rsid w:val="00350D5F"/>
    <w:rsid w:val="003717D2"/>
    <w:rsid w:val="00374A27"/>
    <w:rsid w:val="00376581"/>
    <w:rsid w:val="003A10A8"/>
    <w:rsid w:val="003A6075"/>
    <w:rsid w:val="003A7C1A"/>
    <w:rsid w:val="003C130A"/>
    <w:rsid w:val="003D7438"/>
    <w:rsid w:val="003E26A2"/>
    <w:rsid w:val="003E6D8A"/>
    <w:rsid w:val="003F50C5"/>
    <w:rsid w:val="00401D49"/>
    <w:rsid w:val="00437E07"/>
    <w:rsid w:val="00470D60"/>
    <w:rsid w:val="004A5E4C"/>
    <w:rsid w:val="004C53CA"/>
    <w:rsid w:val="004E4DCC"/>
    <w:rsid w:val="004E5090"/>
    <w:rsid w:val="004E6BC8"/>
    <w:rsid w:val="004F5A1D"/>
    <w:rsid w:val="004F7C93"/>
    <w:rsid w:val="00500F5A"/>
    <w:rsid w:val="00507CCF"/>
    <w:rsid w:val="00536060"/>
    <w:rsid w:val="00552FE5"/>
    <w:rsid w:val="00556E4E"/>
    <w:rsid w:val="0056070B"/>
    <w:rsid w:val="0057594C"/>
    <w:rsid w:val="00592241"/>
    <w:rsid w:val="005B4B49"/>
    <w:rsid w:val="005D5C7B"/>
    <w:rsid w:val="005E250C"/>
    <w:rsid w:val="005E33F5"/>
    <w:rsid w:val="005E611E"/>
    <w:rsid w:val="005E7EB9"/>
    <w:rsid w:val="00604DAD"/>
    <w:rsid w:val="00645468"/>
    <w:rsid w:val="006762B3"/>
    <w:rsid w:val="006938AF"/>
    <w:rsid w:val="006A1594"/>
    <w:rsid w:val="006A336B"/>
    <w:rsid w:val="006A59F9"/>
    <w:rsid w:val="006D5481"/>
    <w:rsid w:val="006D5DCE"/>
    <w:rsid w:val="006F0EAC"/>
    <w:rsid w:val="007005DC"/>
    <w:rsid w:val="00701135"/>
    <w:rsid w:val="0070130C"/>
    <w:rsid w:val="00704077"/>
    <w:rsid w:val="00710C0F"/>
    <w:rsid w:val="00731452"/>
    <w:rsid w:val="007326F5"/>
    <w:rsid w:val="00734508"/>
    <w:rsid w:val="00741FBB"/>
    <w:rsid w:val="00750565"/>
    <w:rsid w:val="007624CE"/>
    <w:rsid w:val="00771F07"/>
    <w:rsid w:val="0079461D"/>
    <w:rsid w:val="00796C65"/>
    <w:rsid w:val="007B3671"/>
    <w:rsid w:val="007C3E00"/>
    <w:rsid w:val="007E05D7"/>
    <w:rsid w:val="007F5916"/>
    <w:rsid w:val="00805C5D"/>
    <w:rsid w:val="00813B4B"/>
    <w:rsid w:val="00852622"/>
    <w:rsid w:val="00877224"/>
    <w:rsid w:val="00886D6D"/>
    <w:rsid w:val="008B5528"/>
    <w:rsid w:val="008E38A2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C30D7"/>
    <w:rsid w:val="009D5A57"/>
    <w:rsid w:val="009E74C3"/>
    <w:rsid w:val="009F7389"/>
    <w:rsid w:val="00A0063E"/>
    <w:rsid w:val="00A16715"/>
    <w:rsid w:val="00A47C62"/>
    <w:rsid w:val="00A57CF8"/>
    <w:rsid w:val="00A70CA6"/>
    <w:rsid w:val="00A755C7"/>
    <w:rsid w:val="00AB0E20"/>
    <w:rsid w:val="00AB1825"/>
    <w:rsid w:val="00AB2CED"/>
    <w:rsid w:val="00AC3F3A"/>
    <w:rsid w:val="00AD4B7A"/>
    <w:rsid w:val="00AF610F"/>
    <w:rsid w:val="00B073DC"/>
    <w:rsid w:val="00B16BF0"/>
    <w:rsid w:val="00B20359"/>
    <w:rsid w:val="00B453D4"/>
    <w:rsid w:val="00B4667C"/>
    <w:rsid w:val="00B47A0F"/>
    <w:rsid w:val="00B53AEA"/>
    <w:rsid w:val="00B86F0A"/>
    <w:rsid w:val="00BA682A"/>
    <w:rsid w:val="00BA7746"/>
    <w:rsid w:val="00BB0188"/>
    <w:rsid w:val="00BB272F"/>
    <w:rsid w:val="00BC40FF"/>
    <w:rsid w:val="00BC6B2B"/>
    <w:rsid w:val="00BF5CCF"/>
    <w:rsid w:val="00C13D62"/>
    <w:rsid w:val="00C14155"/>
    <w:rsid w:val="00C35CF2"/>
    <w:rsid w:val="00C3769E"/>
    <w:rsid w:val="00C45E19"/>
    <w:rsid w:val="00C50BEC"/>
    <w:rsid w:val="00C62C68"/>
    <w:rsid w:val="00C908C0"/>
    <w:rsid w:val="00C943E3"/>
    <w:rsid w:val="00C94B1C"/>
    <w:rsid w:val="00C97BC9"/>
    <w:rsid w:val="00CA3473"/>
    <w:rsid w:val="00CA51CD"/>
    <w:rsid w:val="00CA53E3"/>
    <w:rsid w:val="00CC094B"/>
    <w:rsid w:val="00CF4334"/>
    <w:rsid w:val="00D10C95"/>
    <w:rsid w:val="00D3771D"/>
    <w:rsid w:val="00D56371"/>
    <w:rsid w:val="00D876E6"/>
    <w:rsid w:val="00D92694"/>
    <w:rsid w:val="00DA5E7A"/>
    <w:rsid w:val="00DA6561"/>
    <w:rsid w:val="00DB1FAE"/>
    <w:rsid w:val="00DB7FF2"/>
    <w:rsid w:val="00DC6762"/>
    <w:rsid w:val="00DD4EA5"/>
    <w:rsid w:val="00DE6F93"/>
    <w:rsid w:val="00DF7C5C"/>
    <w:rsid w:val="00DF7DAB"/>
    <w:rsid w:val="00E13A20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01A35"/>
    <w:rsid w:val="00F03CE3"/>
    <w:rsid w:val="00F35851"/>
    <w:rsid w:val="00F47F4D"/>
    <w:rsid w:val="00F8255B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2026-01-12T06:28:00Z</dcterms:created>
  <dcterms:modified xsi:type="dcterms:W3CDTF">2026-01-12T06:29:00Z</dcterms:modified>
</cp:coreProperties>
</file>