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576109B4" w:rsidR="00204777" w:rsidRPr="00B2512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25120">
              <w:rPr>
                <w:rFonts w:cs="Times New Roman"/>
                <w:bCs/>
                <w:sz w:val="28"/>
                <w:szCs w:val="28"/>
              </w:rPr>
              <w:t>9.0103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25C26E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8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5120">
                  <w:rPr>
                    <w:rFonts w:cs="Times New Roman"/>
                    <w:bCs/>
                    <w:sz w:val="28"/>
                    <w:szCs w:val="28"/>
                  </w:rPr>
                  <w:t>08.08.2025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5C451364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6C63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</w:t>
            </w:r>
            <w:r w:rsidR="006C6357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38D7ABDC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3C12A4">
            <w:rPr>
              <w:rStyle w:val="39"/>
              <w:bCs/>
              <w:lang w:val="ru-RU"/>
            </w:rPr>
            <w:t>08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3C12A4">
            <w:rPr>
              <w:rStyle w:val="39"/>
              <w:bCs/>
              <w:lang w:val="ru-RU"/>
            </w:rPr>
            <w:t>августа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4181849A" w:rsidR="00FA45E6" w:rsidRDefault="003C12A4" w:rsidP="005452BD">
      <w:pPr>
        <w:jc w:val="center"/>
        <w:rPr>
          <w:sz w:val="28"/>
        </w:rPr>
      </w:pPr>
      <w:r>
        <w:rPr>
          <w:sz w:val="28"/>
        </w:rPr>
        <w:t>лаборатория масел</w:t>
      </w:r>
      <w:r w:rsidR="00665ADB">
        <w:rPr>
          <w:sz w:val="28"/>
        </w:rPr>
        <w:t xml:space="preserve"> цеха электростанции</w:t>
      </w:r>
      <w:r w:rsidR="00064E75">
        <w:rPr>
          <w:sz w:val="28"/>
        </w:rPr>
        <w:t xml:space="preserve"> химического цеха</w:t>
      </w:r>
    </w:p>
    <w:p w14:paraId="27AA11E9" w14:textId="57819632" w:rsidR="007B1403" w:rsidRPr="001965B3" w:rsidRDefault="00064E75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филиала «Жодинская ТЭЦ</w:t>
      </w:r>
      <w:r w:rsidR="001965B3">
        <w:rPr>
          <w:sz w:val="28"/>
          <w:szCs w:val="28"/>
        </w:rPr>
        <w:t>»</w:t>
      </w:r>
      <w:r>
        <w:rPr>
          <w:sz w:val="28"/>
          <w:szCs w:val="28"/>
        </w:rPr>
        <w:t xml:space="preserve"> РУП «</w:t>
      </w:r>
      <w:proofErr w:type="spellStart"/>
      <w:r>
        <w:rPr>
          <w:sz w:val="28"/>
          <w:szCs w:val="28"/>
        </w:rPr>
        <w:t>Минскэнерго</w:t>
      </w:r>
      <w:proofErr w:type="spellEnd"/>
      <w:r>
        <w:rPr>
          <w:sz w:val="28"/>
          <w:szCs w:val="28"/>
        </w:rPr>
        <w:t>»</w:t>
      </w:r>
    </w:p>
    <w:p w14:paraId="684473D3" w14:textId="77777777" w:rsidR="00FA45E6" w:rsidRPr="00C760EC" w:rsidRDefault="00FA45E6" w:rsidP="00FA45E6"/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1844"/>
        <w:gridCol w:w="2268"/>
        <w:gridCol w:w="2835"/>
        <w:gridCol w:w="13"/>
      </w:tblGrid>
      <w:tr w:rsidR="007E496E" w:rsidRPr="005452BD" w14:paraId="41A5A77A" w14:textId="77777777" w:rsidTr="00FE4F0E">
        <w:trPr>
          <w:gridAfter w:val="1"/>
          <w:wAfter w:w="13" w:type="dxa"/>
          <w:trHeight w:val="690"/>
        </w:trPr>
        <w:tc>
          <w:tcPr>
            <w:tcW w:w="466" w:type="dxa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1844" w:type="dxa"/>
            <w:vAlign w:val="center"/>
          </w:tcPr>
          <w:p w14:paraId="19395153" w14:textId="77777777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</w:p>
          <w:p w14:paraId="65A2830A" w14:textId="268A0D9F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 xml:space="preserve">(показатель, </w:t>
            </w:r>
          </w:p>
          <w:p w14:paraId="624031E5" w14:textId="3AB5A5B2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vAlign w:val="center"/>
          </w:tcPr>
          <w:p w14:paraId="12B76677" w14:textId="77777777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297C0F11" w14:textId="175AD559" w:rsidR="00665ADB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исследований (испытаний) и </w:t>
            </w:r>
          </w:p>
          <w:p w14:paraId="152B854D" w14:textId="252F7A85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7E496E" w:rsidRPr="005452BD" w14:paraId="26A81568" w14:textId="77777777" w:rsidTr="00FE4F0E">
        <w:trPr>
          <w:gridAfter w:val="1"/>
          <w:wAfter w:w="13" w:type="dxa"/>
          <w:cantSplit/>
          <w:trHeight w:val="277"/>
          <w:tblHeader/>
        </w:trPr>
        <w:tc>
          <w:tcPr>
            <w:tcW w:w="466" w:type="dxa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FE4F0E">
        <w:trPr>
          <w:cantSplit/>
          <w:trHeight w:val="56"/>
        </w:trPr>
        <w:tc>
          <w:tcPr>
            <w:tcW w:w="9794" w:type="dxa"/>
            <w:gridSpan w:val="7"/>
          </w:tcPr>
          <w:p w14:paraId="1949ECA8" w14:textId="5D39557B" w:rsidR="00BF3D6E" w:rsidRPr="00665ADB" w:rsidRDefault="00665ADB" w:rsidP="00BF3D6E">
            <w:pPr>
              <w:ind w:left="-80" w:right="-94"/>
              <w:jc w:val="center"/>
              <w:rPr>
                <w:b/>
                <w:sz w:val="22"/>
                <w:szCs w:val="22"/>
              </w:rPr>
            </w:pPr>
            <w:r w:rsidRPr="00665ADB">
              <w:rPr>
                <w:b/>
                <w:sz w:val="22"/>
                <w:szCs w:val="22"/>
              </w:rPr>
              <w:t>ул. Станционная, д.3, 222162, г. Жодино, Минская обл., Республика Беларусь</w:t>
            </w:r>
          </w:p>
        </w:tc>
      </w:tr>
      <w:tr w:rsidR="00FE4F0E" w:rsidRPr="005452BD" w14:paraId="16206364" w14:textId="77777777" w:rsidTr="00FE4F0E">
        <w:trPr>
          <w:gridAfter w:val="1"/>
          <w:wAfter w:w="13" w:type="dxa"/>
          <w:cantSplit/>
          <w:trHeight w:val="666"/>
        </w:trPr>
        <w:tc>
          <w:tcPr>
            <w:tcW w:w="466" w:type="dxa"/>
          </w:tcPr>
          <w:p w14:paraId="29926561" w14:textId="72134B66" w:rsidR="00FE4F0E" w:rsidRPr="005452BD" w:rsidRDefault="00FE4F0E" w:rsidP="00FE4F0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vAlign w:val="center"/>
          </w:tcPr>
          <w:p w14:paraId="70480863" w14:textId="4981F91F" w:rsidR="00FE4F0E" w:rsidRPr="005452BD" w:rsidRDefault="00FE4F0E" w:rsidP="00FE4F0E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энергетические (</w:t>
            </w:r>
            <w:proofErr w:type="gramStart"/>
            <w:r>
              <w:rPr>
                <w:sz w:val="22"/>
                <w:szCs w:val="22"/>
              </w:rPr>
              <w:t>трансформа-торные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14:paraId="1E2DD4D8" w14:textId="2ACF3F93" w:rsidR="00FE4F0E" w:rsidRPr="005452BD" w:rsidRDefault="00FE4F0E" w:rsidP="00BD547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19.20/08.149</w:t>
            </w:r>
          </w:p>
        </w:tc>
        <w:tc>
          <w:tcPr>
            <w:tcW w:w="1844" w:type="dxa"/>
            <w:vAlign w:val="center"/>
          </w:tcPr>
          <w:p w14:paraId="5F4B24DB" w14:textId="03111669" w:rsidR="00FE4F0E" w:rsidRPr="005452BD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 w:val="restart"/>
          </w:tcPr>
          <w:p w14:paraId="2F082626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982-80</w:t>
            </w:r>
          </w:p>
          <w:p w14:paraId="358EFA7E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10121-76</w:t>
            </w:r>
          </w:p>
          <w:p w14:paraId="5462BC1A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9243-75</w:t>
            </w:r>
          </w:p>
          <w:p w14:paraId="5DCD0D0D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1861-73</w:t>
            </w:r>
          </w:p>
          <w:p w14:paraId="5FD54775" w14:textId="77777777" w:rsidR="00FE4F0E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21743-76</w:t>
            </w:r>
          </w:p>
          <w:p w14:paraId="67D82B9D" w14:textId="53CED97D" w:rsidR="00FE4F0E" w:rsidRPr="005452BD" w:rsidRDefault="00FE4F0E" w:rsidP="00BF3D6E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33240.43.105-22 </w:t>
            </w:r>
            <w:r>
              <w:rPr>
                <w:sz w:val="22"/>
                <w:szCs w:val="22"/>
              </w:rPr>
              <w:br/>
              <w:t>ТНПА и другие документы</w:t>
            </w:r>
          </w:p>
        </w:tc>
        <w:tc>
          <w:tcPr>
            <w:tcW w:w="2835" w:type="dxa"/>
            <w:vAlign w:val="center"/>
          </w:tcPr>
          <w:p w14:paraId="6B0E13F4" w14:textId="61AC0175" w:rsidR="00FE4F0E" w:rsidRPr="005452BD" w:rsidRDefault="00FE4F0E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5985-2022 п.8.3, п.8.4</w:t>
            </w:r>
          </w:p>
        </w:tc>
      </w:tr>
      <w:tr w:rsidR="00FE4F0E" w:rsidRPr="005452BD" w14:paraId="2A12E373" w14:textId="77777777" w:rsidTr="00FE4F0E">
        <w:trPr>
          <w:gridAfter w:val="1"/>
          <w:wAfter w:w="13" w:type="dxa"/>
          <w:cantSplit/>
          <w:trHeight w:val="831"/>
        </w:trPr>
        <w:tc>
          <w:tcPr>
            <w:tcW w:w="466" w:type="dxa"/>
          </w:tcPr>
          <w:p w14:paraId="23FAE20B" w14:textId="2B4DB471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1.2</w:t>
            </w:r>
            <w:r w:rsidRPr="007C1423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6ABE798A" w14:textId="77777777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499028" w14:textId="68B8D3C1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19.20/08.149</w:t>
            </w:r>
          </w:p>
        </w:tc>
        <w:tc>
          <w:tcPr>
            <w:tcW w:w="1844" w:type="dxa"/>
            <w:vAlign w:val="center"/>
          </w:tcPr>
          <w:p w14:paraId="7810B3F6" w14:textId="03AC8907" w:rsidR="00FE4F0E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</w:p>
          <w:p w14:paraId="292C0D06" w14:textId="7ED6232F" w:rsidR="00FE4F0E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водорастворимых кислот</w:t>
            </w:r>
          </w:p>
        </w:tc>
        <w:tc>
          <w:tcPr>
            <w:tcW w:w="2268" w:type="dxa"/>
            <w:vMerge/>
          </w:tcPr>
          <w:p w14:paraId="19FC6564" w14:textId="50797387" w:rsidR="00FE4F0E" w:rsidRDefault="00FE4F0E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CA6860" w14:textId="261CBF19" w:rsidR="00FE4F0E" w:rsidRPr="005452BD" w:rsidRDefault="00FE4F0E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5654-2016</w:t>
            </w:r>
          </w:p>
        </w:tc>
      </w:tr>
      <w:tr w:rsidR="00FE4F0E" w:rsidRPr="005452BD" w14:paraId="712F2BBB" w14:textId="77777777" w:rsidTr="00395214">
        <w:trPr>
          <w:gridAfter w:val="1"/>
          <w:wAfter w:w="13" w:type="dxa"/>
          <w:cantSplit/>
          <w:trHeight w:val="841"/>
        </w:trPr>
        <w:tc>
          <w:tcPr>
            <w:tcW w:w="466" w:type="dxa"/>
          </w:tcPr>
          <w:p w14:paraId="3887CD45" w14:textId="3423DB80" w:rsidR="00FE4F0E" w:rsidRPr="005452BD" w:rsidRDefault="00FE4F0E" w:rsidP="00FE4F0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4CDAACFA" w14:textId="70BB40DB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2AD5A6" w14:textId="617FA453" w:rsidR="00FE4F0E" w:rsidRPr="005452BD" w:rsidRDefault="00FE4F0E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19.20/08.169</w:t>
            </w:r>
          </w:p>
        </w:tc>
        <w:tc>
          <w:tcPr>
            <w:tcW w:w="1844" w:type="dxa"/>
            <w:vAlign w:val="center"/>
          </w:tcPr>
          <w:p w14:paraId="1253318D" w14:textId="552AFAFE" w:rsidR="00FE4F0E" w:rsidRPr="005452BD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2268" w:type="dxa"/>
            <w:vMerge/>
          </w:tcPr>
          <w:p w14:paraId="1CA0A599" w14:textId="17DC196E" w:rsidR="00FE4F0E" w:rsidRPr="009A1E54" w:rsidRDefault="00FE4F0E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FD9AF9" w14:textId="736BF540" w:rsidR="00FE4F0E" w:rsidRPr="005452BD" w:rsidRDefault="00FE4F0E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6307-75</w:t>
            </w:r>
          </w:p>
        </w:tc>
      </w:tr>
      <w:tr w:rsidR="00FE4F0E" w:rsidRPr="005452BD" w14:paraId="25FA61DA" w14:textId="77777777" w:rsidTr="00395214">
        <w:trPr>
          <w:gridAfter w:val="1"/>
          <w:wAfter w:w="13" w:type="dxa"/>
          <w:cantSplit/>
          <w:trHeight w:val="908"/>
        </w:trPr>
        <w:tc>
          <w:tcPr>
            <w:tcW w:w="466" w:type="dxa"/>
          </w:tcPr>
          <w:p w14:paraId="4CEA3722" w14:textId="293EBE09" w:rsidR="00FE4F0E" w:rsidRPr="005452BD" w:rsidRDefault="00FE4F0E" w:rsidP="00FE4F0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5452BD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</w:tcPr>
          <w:p w14:paraId="5051EC71" w14:textId="6EF26F07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E883C3" w14:textId="4DB4CEBF" w:rsidR="00FE4F0E" w:rsidRPr="005452BD" w:rsidRDefault="00FE4F0E" w:rsidP="001965B3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19.20/25.120</w:t>
            </w:r>
          </w:p>
        </w:tc>
        <w:tc>
          <w:tcPr>
            <w:tcW w:w="1844" w:type="dxa"/>
            <w:vAlign w:val="center"/>
          </w:tcPr>
          <w:p w14:paraId="0013D272" w14:textId="2449B116" w:rsidR="00FE4F0E" w:rsidRPr="005452BD" w:rsidRDefault="00FE4F0E" w:rsidP="00395214">
            <w:pPr>
              <w:ind w:left="-64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268" w:type="dxa"/>
            <w:vMerge/>
          </w:tcPr>
          <w:p w14:paraId="137D039C" w14:textId="695E683E" w:rsidR="00FE4F0E" w:rsidRPr="005452BD" w:rsidRDefault="00FE4F0E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E0020E2" w14:textId="2A4371BA" w:rsidR="00FE4F0E" w:rsidRPr="005452BD" w:rsidRDefault="00FE4F0E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6356-75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0086" w14:textId="77777777" w:rsidR="005745AD" w:rsidRDefault="005745AD" w:rsidP="0011070C">
      <w:r>
        <w:separator/>
      </w:r>
    </w:p>
  </w:endnote>
  <w:endnote w:type="continuationSeparator" w:id="0">
    <w:p w14:paraId="733E6382" w14:textId="77777777" w:rsidR="005745AD" w:rsidRDefault="005745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091"/>
      <w:gridCol w:w="175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CB87E74" w:rsidR="00B11B87" w:rsidRPr="007624CE" w:rsidRDefault="00575881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102"/>
      <w:gridCol w:w="1749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1147416C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575881" w:rsidRPr="00575881">
            <w:rPr>
              <w:rFonts w:eastAsia="ArialMT"/>
              <w:u w:val="single"/>
              <w:lang w:val="ru-RU"/>
            </w:rPr>
            <w:t>0</w:t>
          </w:r>
          <w:r w:rsidR="00395214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395214">
            <w:rPr>
              <w:rFonts w:eastAsia="ArialMT"/>
              <w:u w:val="single"/>
              <w:lang w:val="ru-RU"/>
            </w:rPr>
            <w:t>8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A9F1" w14:textId="77777777" w:rsidR="005745AD" w:rsidRDefault="005745AD" w:rsidP="0011070C">
      <w:r>
        <w:separator/>
      </w:r>
    </w:p>
  </w:footnote>
  <w:footnote w:type="continuationSeparator" w:id="0">
    <w:p w14:paraId="2B7DD57A" w14:textId="77777777" w:rsidR="005745AD" w:rsidRDefault="005745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701"/>
      <w:gridCol w:w="708"/>
      <w:gridCol w:w="2552"/>
      <w:gridCol w:w="3017"/>
      <w:gridCol w:w="1377"/>
    </w:tblGrid>
    <w:tr w:rsidR="006F5EDF" w:rsidRPr="00A46641" w14:paraId="3686D20F" w14:textId="77777777" w:rsidTr="006F5ED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64E75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5DA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95214"/>
    <w:rsid w:val="003A10A8"/>
    <w:rsid w:val="003A2F77"/>
    <w:rsid w:val="003B00B3"/>
    <w:rsid w:val="003B126C"/>
    <w:rsid w:val="003B26BA"/>
    <w:rsid w:val="003C12A4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15D7E"/>
    <w:rsid w:val="005341A7"/>
    <w:rsid w:val="00544377"/>
    <w:rsid w:val="005452BD"/>
    <w:rsid w:val="0056070B"/>
    <w:rsid w:val="005625AF"/>
    <w:rsid w:val="005745AD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65ADB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C6357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2512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75518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E4F0E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155DA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46F1"/>
    <w:rsid w:val="00474815"/>
    <w:rsid w:val="00491A2B"/>
    <w:rsid w:val="00494E91"/>
    <w:rsid w:val="004A3A30"/>
    <w:rsid w:val="004D32D1"/>
    <w:rsid w:val="00515D7E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6ED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2025-05-29T09:33:00Z</cp:lastPrinted>
  <dcterms:created xsi:type="dcterms:W3CDTF">2025-08-20T16:51:00Z</dcterms:created>
  <dcterms:modified xsi:type="dcterms:W3CDTF">2025-08-20T16:51:00Z</dcterms:modified>
</cp:coreProperties>
</file>