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6E755087" w14:textId="77777777" w:rsidTr="008A2C35">
        <w:tc>
          <w:tcPr>
            <w:tcW w:w="5671" w:type="dxa"/>
            <w:vMerge w:val="restart"/>
          </w:tcPr>
          <w:p w14:paraId="24FC35A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A408BB" w14:textId="56E85E4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B5794A4CCBA4444B2E847CB4EFA3F8F"/>
                </w:placeholder>
                <w:text/>
              </w:sdtPr>
              <w:sdtEndPr/>
              <w:sdtContent>
                <w:r w:rsidR="00E7700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1EFFAC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260B0EC" w14:textId="77777777" w:rsidTr="008A2C35">
        <w:tc>
          <w:tcPr>
            <w:tcW w:w="5671" w:type="dxa"/>
            <w:vMerge/>
          </w:tcPr>
          <w:p w14:paraId="259F44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2243A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F8953C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77C8FAE" w14:textId="77777777" w:rsidTr="008A2C35">
        <w:tc>
          <w:tcPr>
            <w:tcW w:w="5671" w:type="dxa"/>
            <w:vMerge/>
          </w:tcPr>
          <w:p w14:paraId="227012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77C8EF" w14:textId="482609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2297A21C385E461B94DCB0AAB234E05E"/>
                </w:placeholder>
                <w:text/>
              </w:sdtPr>
              <w:sdtEndPr/>
              <w:sdtContent>
                <w:r w:rsidR="005F5749" w:rsidRPr="005F574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9.0008</w:t>
                </w:r>
              </w:sdtContent>
            </w:sdt>
          </w:p>
        </w:tc>
        <w:tc>
          <w:tcPr>
            <w:tcW w:w="3230" w:type="dxa"/>
          </w:tcPr>
          <w:p w14:paraId="4E64437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9F325A0" w14:textId="77777777" w:rsidTr="008A2C35">
        <w:tc>
          <w:tcPr>
            <w:tcW w:w="5671" w:type="dxa"/>
            <w:vMerge/>
          </w:tcPr>
          <w:p w14:paraId="00A0FE8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B520FE9" w14:textId="519CAF25" w:rsidR="00162213" w:rsidRPr="00897D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77003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77003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CDFC04848EA3416F8790836632459AF5"/>
                </w:placeholder>
                <w:date w:fullDate="2023-0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B45B0">
                  <w:rPr>
                    <w:rFonts w:cs="Times New Roman"/>
                    <w:bCs/>
                    <w:sz w:val="28"/>
                    <w:szCs w:val="28"/>
                  </w:rPr>
                  <w:t>13.01.2023</w:t>
                </w:r>
              </w:sdtContent>
            </w:sdt>
          </w:p>
        </w:tc>
        <w:tc>
          <w:tcPr>
            <w:tcW w:w="3230" w:type="dxa"/>
          </w:tcPr>
          <w:p w14:paraId="5639295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9FCB4F0" w14:textId="77777777" w:rsidTr="008A2C35">
        <w:tc>
          <w:tcPr>
            <w:tcW w:w="5671" w:type="dxa"/>
            <w:vMerge/>
          </w:tcPr>
          <w:p w14:paraId="2FF748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9643F9" w14:textId="39ECA38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6F7FC729558F423AAB38433B59AB15FB"/>
                </w:placeholder>
                <w:text/>
              </w:sdtPr>
              <w:sdtContent>
                <w:r w:rsidR="005A5FC9" w:rsidRPr="005A5FC9">
                  <w:rPr>
                    <w:bCs/>
                    <w:sz w:val="28"/>
                    <w:szCs w:val="28"/>
                  </w:rPr>
                  <w:t>0010119</w:t>
                </w:r>
              </w:sdtContent>
            </w:sdt>
          </w:p>
        </w:tc>
        <w:tc>
          <w:tcPr>
            <w:tcW w:w="3230" w:type="dxa"/>
          </w:tcPr>
          <w:p w14:paraId="6BBA6D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92C0DD7" w14:textId="77777777" w:rsidTr="008A2C35">
        <w:tc>
          <w:tcPr>
            <w:tcW w:w="5671" w:type="dxa"/>
            <w:vMerge/>
          </w:tcPr>
          <w:p w14:paraId="1EB6530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AEB7C" w14:textId="0CB868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23FAF1E108643758ACF38A89A8064E3"/>
                </w:placeholder>
                <w:text/>
              </w:sdtPr>
              <w:sdtEndPr/>
              <w:sdtContent>
                <w:r w:rsidR="0090606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906061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948CEA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2844B1C" w14:textId="77777777" w:rsidTr="008A2C35">
        <w:tc>
          <w:tcPr>
            <w:tcW w:w="5671" w:type="dxa"/>
            <w:vMerge/>
          </w:tcPr>
          <w:p w14:paraId="2A1BEE0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86BB24" w14:textId="7BB9ABE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1CC4C232F8443F883283A70FFF7E325"/>
                </w:placeholder>
                <w:text/>
              </w:sdtPr>
              <w:sdtEndPr/>
              <w:sdtContent>
                <w:r w:rsidR="00E7700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7C6039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8426529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062FB6A1" w14:textId="4EC01B7E" w:rsidR="00162213" w:rsidRPr="00EB38EB" w:rsidRDefault="00162213" w:rsidP="000C54FA">
      <w:pPr>
        <w:spacing w:before="120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941B26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E77003">
        <w:rPr>
          <w:b/>
          <w:sz w:val="28"/>
          <w:szCs w:val="28"/>
        </w:rPr>
        <w:t xml:space="preserve"> </w:t>
      </w:r>
      <w:r w:rsidR="00E77003" w:rsidRPr="00E77003">
        <w:rPr>
          <w:b/>
          <w:sz w:val="28"/>
          <w:szCs w:val="28"/>
        </w:rPr>
        <w:t>1</w:t>
      </w:r>
      <w:r w:rsidR="00E77003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BAC80327757E4112B3E8D78B5AC5732E"/>
          </w:placeholder>
          <w:date w:fullDate="2023-09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C54FA">
            <w:rPr>
              <w:rStyle w:val="39"/>
              <w:bCs/>
            </w:rPr>
            <w:t>29 сентября 2023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к области аккредитации от </w:t>
      </w:r>
      <w:sdt>
        <w:sdtPr>
          <w:rPr>
            <w:sz w:val="28"/>
            <w:szCs w:val="28"/>
          </w:rPr>
          <w:id w:val="626624"/>
          <w:placeholder>
            <w:docPart w:val="C9071015DE084605922CD05A46961E7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5F5749">
            <w:rPr>
              <w:sz w:val="28"/>
              <w:szCs w:val="28"/>
            </w:rPr>
            <w:t>1</w:t>
          </w:r>
          <w:r w:rsidR="00897DD0">
            <w:rPr>
              <w:sz w:val="28"/>
              <w:szCs w:val="28"/>
            </w:rPr>
            <w:t>3</w:t>
          </w:r>
          <w:r w:rsidR="00E77003" w:rsidRPr="00E77003">
            <w:rPr>
              <w:sz w:val="28"/>
              <w:szCs w:val="28"/>
            </w:rPr>
            <w:t xml:space="preserve"> </w:t>
          </w:r>
          <w:r w:rsidR="005F5749">
            <w:rPr>
              <w:sz w:val="28"/>
              <w:szCs w:val="28"/>
            </w:rPr>
            <w:t>января</w:t>
          </w:r>
          <w:r w:rsidR="00E77003" w:rsidRPr="00E77003">
            <w:rPr>
              <w:sz w:val="28"/>
              <w:szCs w:val="28"/>
            </w:rPr>
            <w:t xml:space="preserve"> 202</w:t>
          </w:r>
          <w:r w:rsidR="005F5749">
            <w:rPr>
              <w:sz w:val="28"/>
              <w:szCs w:val="28"/>
            </w:rPr>
            <w:t>3</w:t>
          </w:r>
          <w:r w:rsidR="00E77003" w:rsidRPr="00E77003">
            <w:rPr>
              <w:sz w:val="28"/>
              <w:szCs w:val="28"/>
            </w:rPr>
            <w:t xml:space="preserve"> года</w:t>
          </w:r>
        </w:sdtContent>
      </w:sdt>
    </w:p>
    <w:p w14:paraId="66055A00" w14:textId="7530EF30" w:rsidR="00897DD0" w:rsidRPr="00897DD0" w:rsidRDefault="005A5FC9" w:rsidP="00E77003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8" w:history="1">
        <w:r w:rsidR="00897DD0" w:rsidRPr="00897DD0">
          <w:rPr>
            <w:sz w:val="28"/>
            <w:szCs w:val="28"/>
          </w:rPr>
          <w:t>испытательн</w:t>
        </w:r>
        <w:r w:rsidR="00897DD0">
          <w:rPr>
            <w:sz w:val="28"/>
            <w:szCs w:val="28"/>
          </w:rPr>
          <w:t>ой</w:t>
        </w:r>
        <w:r w:rsidR="00897DD0" w:rsidRPr="00897DD0">
          <w:rPr>
            <w:sz w:val="28"/>
            <w:szCs w:val="28"/>
          </w:rPr>
          <w:t xml:space="preserve"> лаборатори</w:t>
        </w:r>
      </w:hyperlink>
      <w:r w:rsidR="00897DD0">
        <w:rPr>
          <w:sz w:val="28"/>
          <w:szCs w:val="28"/>
        </w:rPr>
        <w:t>и</w:t>
      </w:r>
    </w:p>
    <w:p w14:paraId="6DBA7BD3" w14:textId="0F253333" w:rsidR="005F5749" w:rsidRDefault="005F5749" w:rsidP="00897D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5749">
        <w:rPr>
          <w:sz w:val="28"/>
          <w:szCs w:val="28"/>
        </w:rPr>
        <w:t>Районно</w:t>
      </w:r>
      <w:r>
        <w:rPr>
          <w:sz w:val="28"/>
          <w:szCs w:val="28"/>
        </w:rPr>
        <w:t>го</w:t>
      </w:r>
      <w:r w:rsidRPr="005F5749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5F574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5F5749">
        <w:rPr>
          <w:sz w:val="28"/>
          <w:szCs w:val="28"/>
        </w:rPr>
        <w:t xml:space="preserve"> "Червенское ЖКХ"</w:t>
      </w:r>
    </w:p>
    <w:p w14:paraId="7E0F35D2" w14:textId="77777777" w:rsidR="00F2482C" w:rsidRDefault="00F2482C" w:rsidP="00897D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65"/>
        <w:gridCol w:w="639"/>
        <w:gridCol w:w="2366"/>
        <w:gridCol w:w="2270"/>
        <w:gridCol w:w="1920"/>
      </w:tblGrid>
      <w:tr w:rsidR="00F2482C" w:rsidRPr="00B20F86" w14:paraId="77C13A50" w14:textId="77777777" w:rsidTr="00F2482C">
        <w:trPr>
          <w:trHeight w:val="266"/>
          <w:tblHeader/>
        </w:trPr>
        <w:tc>
          <w:tcPr>
            <w:tcW w:w="422" w:type="dxa"/>
            <w:shd w:val="clear" w:color="auto" w:fill="auto"/>
            <w:vAlign w:val="center"/>
          </w:tcPr>
          <w:p w14:paraId="232941D2" w14:textId="0C5C61D4" w:rsidR="00F2482C" w:rsidRPr="00F2482C" w:rsidRDefault="00F2482C" w:rsidP="00F2482C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E32CF1" w14:textId="77777777" w:rsidR="00F2482C" w:rsidRPr="00B20F86" w:rsidRDefault="00F2482C" w:rsidP="00F2482C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0CED91A" w14:textId="4F21B9D6" w:rsidR="00F2482C" w:rsidRPr="00F2482C" w:rsidRDefault="00F2482C" w:rsidP="00F2482C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75C462D2" w14:textId="77777777" w:rsidR="00F2482C" w:rsidRPr="00B20F86" w:rsidRDefault="00F2482C" w:rsidP="00F2482C">
            <w:pPr>
              <w:ind w:left="-39" w:right="-111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A6B7CAF" w14:textId="35401077" w:rsidR="00F2482C" w:rsidRPr="00F2482C" w:rsidRDefault="00F2482C" w:rsidP="00F2482C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14:paraId="289B0EEF" w14:textId="21A8AB4E" w:rsidR="00F2482C" w:rsidRPr="00F2482C" w:rsidRDefault="00F2482C" w:rsidP="00F2482C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989F22" w14:textId="1B898A2D" w:rsidR="00F2482C" w:rsidRPr="00F2482C" w:rsidRDefault="00F2482C" w:rsidP="00F2482C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D1DB54D" w14:textId="74ADEE24" w:rsidR="00F2482C" w:rsidRPr="00F2482C" w:rsidRDefault="00F2482C" w:rsidP="00F2482C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9136CFA" w14:textId="77777777" w:rsidR="00471AA3" w:rsidRPr="00471AA3" w:rsidRDefault="00471AA3" w:rsidP="00E77003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5582AA3A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63"/>
        <w:gridCol w:w="638"/>
        <w:gridCol w:w="2364"/>
        <w:gridCol w:w="2268"/>
        <w:gridCol w:w="1927"/>
      </w:tblGrid>
      <w:tr w:rsidR="00313E0A" w:rsidRPr="00B20F86" w14:paraId="12DF161E" w14:textId="77777777" w:rsidTr="00F2482C">
        <w:trPr>
          <w:trHeight w:val="266"/>
          <w:tblHeader/>
        </w:trPr>
        <w:tc>
          <w:tcPr>
            <w:tcW w:w="422" w:type="dxa"/>
            <w:shd w:val="clear" w:color="auto" w:fill="auto"/>
          </w:tcPr>
          <w:p w14:paraId="5CEB9A39" w14:textId="23C97253" w:rsidR="00313E0A" w:rsidRPr="00B20F86" w:rsidRDefault="00313E0A" w:rsidP="00313E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3" w:type="dxa"/>
            <w:shd w:val="clear" w:color="auto" w:fill="auto"/>
          </w:tcPr>
          <w:p w14:paraId="55885978" w14:textId="02339ABF" w:rsidR="00313E0A" w:rsidRPr="00B20F86" w:rsidRDefault="00313E0A" w:rsidP="00313E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6ADD257C" w14:textId="10C43488" w:rsidR="00313E0A" w:rsidRPr="00B20F86" w:rsidRDefault="00313E0A" w:rsidP="00313E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14:paraId="40F3FE88" w14:textId="52200027" w:rsidR="00313E0A" w:rsidRPr="00B20F86" w:rsidRDefault="00313E0A" w:rsidP="00313E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8843D" w14:textId="30B2B23C" w:rsidR="00313E0A" w:rsidRPr="00B20F86" w:rsidRDefault="00313E0A" w:rsidP="00313E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9761A64" w14:textId="526C6802" w:rsidR="00313E0A" w:rsidRPr="00B20F86" w:rsidRDefault="00313E0A" w:rsidP="00313E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13E0A" w:rsidRPr="00B20F86" w14:paraId="23B59C52" w14:textId="77777777" w:rsidTr="00F2482C">
        <w:trPr>
          <w:trHeight w:val="277"/>
        </w:trPr>
        <w:tc>
          <w:tcPr>
            <w:tcW w:w="9582" w:type="dxa"/>
            <w:gridSpan w:val="6"/>
            <w:shd w:val="clear" w:color="auto" w:fill="auto"/>
          </w:tcPr>
          <w:p w14:paraId="00E9C84B" w14:textId="4D8B27E5" w:rsidR="00897DD0" w:rsidRPr="00B20F86" w:rsidRDefault="005F5749" w:rsidP="00313E0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1B22DF">
              <w:rPr>
                <w:b/>
                <w:sz w:val="24"/>
                <w:szCs w:val="24"/>
              </w:rPr>
              <w:t>ул. Луначарского, д. 16, 223232, г. Червень, Червенский район, Минская область</w:t>
            </w:r>
          </w:p>
        </w:tc>
      </w:tr>
      <w:tr w:rsidR="00165FA5" w:rsidRPr="00B20F86" w14:paraId="6A87B8F8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0F4B99F1" w14:textId="77777777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C6063">
              <w:rPr>
                <w:sz w:val="22"/>
                <w:szCs w:val="22"/>
              </w:rPr>
              <w:t>.1</w:t>
            </w:r>
          </w:p>
          <w:p w14:paraId="751B26DF" w14:textId="625D674C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0A7D0528" w14:textId="77777777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Заземляющие устройства</w:t>
            </w:r>
          </w:p>
          <w:p w14:paraId="2DAF2B21" w14:textId="281E681A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</w:tcPr>
          <w:p w14:paraId="7792B748" w14:textId="77777777" w:rsidR="00165FA5" w:rsidRPr="008C6063" w:rsidRDefault="00165FA5" w:rsidP="00F2482C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27.90/</w:t>
            </w:r>
          </w:p>
          <w:p w14:paraId="34165D0B" w14:textId="528E2EA8" w:rsidR="00165FA5" w:rsidRPr="00E77003" w:rsidRDefault="00165FA5" w:rsidP="00F2482C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22.000</w:t>
            </w:r>
          </w:p>
        </w:tc>
        <w:tc>
          <w:tcPr>
            <w:tcW w:w="2364" w:type="dxa"/>
            <w:shd w:val="clear" w:color="auto" w:fill="auto"/>
          </w:tcPr>
          <w:p w14:paraId="58FC307B" w14:textId="1C5B663B" w:rsidR="00165FA5" w:rsidRPr="00E77003" w:rsidRDefault="00165FA5" w:rsidP="00A66B4F">
            <w:pPr>
              <w:ind w:left="-59" w:right="-103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Сопротивление заземляющих устройств.</w:t>
            </w:r>
            <w:r w:rsidR="00A66B4F">
              <w:rPr>
                <w:sz w:val="22"/>
                <w:szCs w:val="22"/>
              </w:rPr>
              <w:t xml:space="preserve"> </w:t>
            </w:r>
            <w:r w:rsidRPr="008C6063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shd w:val="clear" w:color="auto" w:fill="auto"/>
          </w:tcPr>
          <w:p w14:paraId="0E6ECBA2" w14:textId="77777777" w:rsidR="006552F3" w:rsidRPr="008C6063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  <w:r w:rsidRPr="008C6063">
              <w:rPr>
                <w:sz w:val="22"/>
                <w:szCs w:val="22"/>
              </w:rPr>
              <w:t>п.Б.29.4</w:t>
            </w:r>
          </w:p>
          <w:p w14:paraId="4B86B009" w14:textId="117DB8FE" w:rsidR="006552F3" w:rsidRPr="008C6063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 w:rsidR="00520A6E">
              <w:rPr>
                <w:sz w:val="22"/>
                <w:szCs w:val="22"/>
              </w:rPr>
              <w:t>22</w:t>
            </w:r>
          </w:p>
          <w:p w14:paraId="091C2D3A" w14:textId="77777777" w:rsidR="006552F3" w:rsidRPr="008C6063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п.4.4.28.6</w:t>
            </w:r>
          </w:p>
          <w:p w14:paraId="18FFC963" w14:textId="77777777" w:rsidR="006552F3" w:rsidRDefault="006552F3" w:rsidP="0006141D">
            <w:pPr>
              <w:overflowPunct w:val="0"/>
              <w:autoSpaceDE w:val="0"/>
              <w:autoSpaceDN w:val="0"/>
              <w:adjustRightInd w:val="0"/>
              <w:ind w:left="-106" w:right="-11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СН 4.04.03-2020 </w:t>
            </w:r>
            <w:r w:rsidRPr="00B921BB">
              <w:rPr>
                <w:sz w:val="22"/>
                <w:szCs w:val="22"/>
                <w:lang w:eastAsia="en-US"/>
              </w:rPr>
              <w:t>п.7.4</w:t>
            </w:r>
          </w:p>
          <w:p w14:paraId="4EEA8AD1" w14:textId="77777777" w:rsidR="00165FA5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ТНПА, проектная и эксплуатационная документация на объект испытаний</w:t>
            </w:r>
            <w:r w:rsidRPr="00E77003">
              <w:rPr>
                <w:sz w:val="22"/>
                <w:szCs w:val="22"/>
              </w:rPr>
              <w:t xml:space="preserve"> </w:t>
            </w:r>
          </w:p>
          <w:p w14:paraId="720C7A66" w14:textId="7C7A1684" w:rsidR="002818AE" w:rsidRPr="00E77003" w:rsidRDefault="002818AE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63C07CFC" w14:textId="177E4AC8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D20E9">
              <w:rPr>
                <w:sz w:val="22"/>
                <w:szCs w:val="22"/>
              </w:rPr>
              <w:t>АМИ.Г</w:t>
            </w:r>
            <w:r>
              <w:rPr>
                <w:sz w:val="22"/>
                <w:szCs w:val="22"/>
              </w:rPr>
              <w:t>Р</w:t>
            </w:r>
            <w:r w:rsidRPr="007D20E9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13</w:t>
            </w:r>
            <w:r w:rsidRPr="007D20E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165FA5" w:rsidRPr="00B20F86" w14:paraId="614D1814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013ABC1D" w14:textId="77777777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C6063">
              <w:rPr>
                <w:sz w:val="22"/>
                <w:szCs w:val="22"/>
              </w:rPr>
              <w:t>.2</w:t>
            </w:r>
          </w:p>
          <w:p w14:paraId="5C20DDE2" w14:textId="454F4CB2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vMerge/>
            <w:shd w:val="clear" w:color="auto" w:fill="auto"/>
          </w:tcPr>
          <w:p w14:paraId="73ED1AB7" w14:textId="7FC382C7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</w:tcPr>
          <w:p w14:paraId="6A26C2BB" w14:textId="7DE20344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27.90/</w:t>
            </w:r>
            <w:r w:rsidRPr="008C6063">
              <w:rPr>
                <w:sz w:val="22"/>
                <w:szCs w:val="22"/>
              </w:rPr>
              <w:br/>
              <w:t>22.000</w:t>
            </w:r>
            <w:r w:rsidRPr="008C6063">
              <w:rPr>
                <w:sz w:val="22"/>
                <w:szCs w:val="22"/>
              </w:rPr>
              <w:br/>
            </w:r>
          </w:p>
        </w:tc>
        <w:tc>
          <w:tcPr>
            <w:tcW w:w="2364" w:type="dxa"/>
            <w:shd w:val="clear" w:color="auto" w:fill="auto"/>
          </w:tcPr>
          <w:p w14:paraId="3C5C6091" w14:textId="77777777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</w:t>
            </w:r>
            <w:proofErr w:type="gramStart"/>
            <w:r w:rsidRPr="008C6063">
              <w:rPr>
                <w:sz w:val="22"/>
                <w:szCs w:val="22"/>
              </w:rPr>
              <w:t>переход</w:t>
            </w:r>
            <w:r w:rsidR="00A66B4F">
              <w:rPr>
                <w:sz w:val="22"/>
                <w:szCs w:val="22"/>
              </w:rPr>
              <w:t>-</w:t>
            </w:r>
            <w:proofErr w:type="spellStart"/>
            <w:r w:rsidRPr="008C6063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C6063">
              <w:rPr>
                <w:sz w:val="22"/>
                <w:szCs w:val="22"/>
              </w:rPr>
              <w:t xml:space="preserve"> сопротивления контактного соединения</w:t>
            </w:r>
          </w:p>
          <w:p w14:paraId="6C0981A2" w14:textId="2890B718" w:rsidR="002818AE" w:rsidRPr="00837BE1" w:rsidRDefault="002818AE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F42FDC" w14:textId="0B62F7EB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</w:t>
            </w:r>
            <w:r w:rsidR="00A66B4F">
              <w:rPr>
                <w:sz w:val="22"/>
                <w:szCs w:val="22"/>
              </w:rPr>
              <w:t xml:space="preserve"> </w:t>
            </w:r>
            <w:r w:rsidRPr="008C6063">
              <w:rPr>
                <w:sz w:val="22"/>
                <w:szCs w:val="22"/>
              </w:rPr>
              <w:t>п.Б.29.2</w:t>
            </w:r>
          </w:p>
          <w:p w14:paraId="70DCF5D8" w14:textId="19908F94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 w:rsidR="00AB6B8A">
              <w:rPr>
                <w:sz w:val="22"/>
                <w:szCs w:val="22"/>
              </w:rPr>
              <w:t>22</w:t>
            </w:r>
          </w:p>
          <w:p w14:paraId="67D04106" w14:textId="77777777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п.4.4.28.2</w:t>
            </w:r>
          </w:p>
          <w:p w14:paraId="43BF0DCD" w14:textId="17AC5547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13814552" w14:textId="1A5F0641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АМИ.ГР 00</w:t>
            </w:r>
            <w:r w:rsidR="00A83740">
              <w:rPr>
                <w:sz w:val="22"/>
                <w:szCs w:val="22"/>
                <w:lang w:val="en-US"/>
              </w:rPr>
              <w:t>18</w:t>
            </w:r>
            <w:r w:rsidRPr="008C60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165FA5" w:rsidRPr="00B20F86" w14:paraId="67DAD781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6005D067" w14:textId="77777777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C6063">
              <w:rPr>
                <w:sz w:val="22"/>
                <w:szCs w:val="22"/>
              </w:rPr>
              <w:t>.3</w:t>
            </w:r>
          </w:p>
          <w:p w14:paraId="7111ED47" w14:textId="5A18E312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vMerge/>
            <w:shd w:val="clear" w:color="auto" w:fill="auto"/>
          </w:tcPr>
          <w:p w14:paraId="57C8B13B" w14:textId="53E79264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</w:tcPr>
          <w:p w14:paraId="494408C3" w14:textId="3C030B5F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27.90/</w:t>
            </w:r>
            <w:r w:rsidRPr="008C606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364" w:type="dxa"/>
            <w:shd w:val="clear" w:color="auto" w:fill="auto"/>
          </w:tcPr>
          <w:p w14:paraId="521102FF" w14:textId="670ED4F5" w:rsidR="00165FA5" w:rsidRPr="00837BE1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268" w:type="dxa"/>
            <w:shd w:val="clear" w:color="auto" w:fill="auto"/>
          </w:tcPr>
          <w:p w14:paraId="0B9570EC" w14:textId="77777777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 п.Б.29.8</w:t>
            </w:r>
          </w:p>
          <w:p w14:paraId="7F19CBD9" w14:textId="3A99BE75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 w:rsidR="00AB6B8A">
              <w:rPr>
                <w:sz w:val="22"/>
                <w:szCs w:val="22"/>
              </w:rPr>
              <w:t>22</w:t>
            </w:r>
            <w:r w:rsidRPr="008C6063">
              <w:rPr>
                <w:sz w:val="22"/>
                <w:szCs w:val="22"/>
              </w:rPr>
              <w:t xml:space="preserve"> п.4.4.28.5</w:t>
            </w:r>
          </w:p>
          <w:p w14:paraId="56F31D59" w14:textId="77777777" w:rsidR="00165FA5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ГОСТ 30331.3-95 п.413.1.3.4, п.413.1.3.5 </w:t>
            </w:r>
          </w:p>
          <w:p w14:paraId="71ACC886" w14:textId="279F48D1" w:rsidR="0006141D" w:rsidRPr="008C6063" w:rsidRDefault="0006141D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0C95BF5C" w14:textId="1311289C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АМИ.ГР 0012-2021</w:t>
            </w:r>
          </w:p>
        </w:tc>
      </w:tr>
      <w:tr w:rsidR="00165FA5" w:rsidRPr="00B20F86" w14:paraId="3A9586CB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73AD1ADA" w14:textId="4DE9A6AF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C6063">
              <w:rPr>
                <w:sz w:val="22"/>
                <w:szCs w:val="22"/>
              </w:rPr>
              <w:t>.1</w:t>
            </w:r>
          </w:p>
          <w:p w14:paraId="22384E2C" w14:textId="00F93684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651BAF79" w14:textId="04E06F2E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638" w:type="dxa"/>
            <w:shd w:val="clear" w:color="auto" w:fill="auto"/>
          </w:tcPr>
          <w:p w14:paraId="72279C5B" w14:textId="7BB15DD6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27.12/</w:t>
            </w:r>
            <w:r w:rsidRPr="008C6063">
              <w:rPr>
                <w:sz w:val="22"/>
                <w:szCs w:val="22"/>
              </w:rPr>
              <w:br/>
              <w:t>22.000</w:t>
            </w:r>
            <w:r w:rsidRPr="008C6063">
              <w:rPr>
                <w:sz w:val="22"/>
                <w:szCs w:val="22"/>
              </w:rPr>
              <w:br/>
              <w:t>27.90/</w:t>
            </w:r>
            <w:r w:rsidRPr="008C606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364" w:type="dxa"/>
            <w:shd w:val="clear" w:color="auto" w:fill="auto"/>
          </w:tcPr>
          <w:p w14:paraId="34CE643D" w14:textId="77777777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37BE1">
              <w:rPr>
                <w:sz w:val="22"/>
                <w:szCs w:val="22"/>
              </w:rPr>
              <w:t>Измерение сопротивления изоляции</w:t>
            </w:r>
          </w:p>
          <w:p w14:paraId="74A6425F" w14:textId="7FC5B6D5" w:rsidR="000C54FA" w:rsidRPr="000C54FA" w:rsidRDefault="000C54FA" w:rsidP="000C54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949A9A" w14:textId="63672079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 п.Б</w:t>
            </w:r>
            <w:r>
              <w:rPr>
                <w:sz w:val="22"/>
                <w:szCs w:val="22"/>
              </w:rPr>
              <w:t>.</w:t>
            </w:r>
            <w:r w:rsidRPr="008C6063">
              <w:rPr>
                <w:sz w:val="22"/>
                <w:szCs w:val="22"/>
              </w:rPr>
              <w:t>27.1</w:t>
            </w:r>
          </w:p>
          <w:p w14:paraId="5AFBC6D5" w14:textId="76BBDF5E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 w:rsidR="00AB6B8A">
              <w:rPr>
                <w:sz w:val="22"/>
                <w:szCs w:val="22"/>
              </w:rPr>
              <w:t>22</w:t>
            </w:r>
            <w:r w:rsidRPr="008C6063">
              <w:rPr>
                <w:sz w:val="22"/>
                <w:szCs w:val="22"/>
              </w:rPr>
              <w:t xml:space="preserve"> </w:t>
            </w:r>
          </w:p>
          <w:p w14:paraId="294D2555" w14:textId="74FF9B55" w:rsidR="00165FA5" w:rsidRPr="00E7700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пп.4.4.26.1</w:t>
            </w:r>
          </w:p>
        </w:tc>
        <w:tc>
          <w:tcPr>
            <w:tcW w:w="1918" w:type="dxa"/>
            <w:shd w:val="clear" w:color="auto" w:fill="auto"/>
          </w:tcPr>
          <w:p w14:paraId="0F9DFA3C" w14:textId="057E802B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51</w:t>
            </w:r>
            <w:r w:rsidRPr="008C60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165FA5" w:rsidRPr="00B20F86" w14:paraId="70C5EE62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42CFA1C7" w14:textId="79F4F8C1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6063">
              <w:rPr>
                <w:sz w:val="22"/>
                <w:szCs w:val="22"/>
              </w:rPr>
              <w:t>.2</w:t>
            </w:r>
          </w:p>
          <w:p w14:paraId="5B1417A6" w14:textId="52EC002D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vMerge/>
            <w:shd w:val="clear" w:color="auto" w:fill="auto"/>
          </w:tcPr>
          <w:p w14:paraId="2CDC16A5" w14:textId="77777777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</w:tcPr>
          <w:p w14:paraId="125D7B88" w14:textId="077AB665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27.90/</w:t>
            </w:r>
            <w:r w:rsidRPr="008C606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364" w:type="dxa"/>
            <w:shd w:val="clear" w:color="auto" w:fill="auto"/>
          </w:tcPr>
          <w:p w14:paraId="2758BDBD" w14:textId="09B3FF2F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68" w:type="dxa"/>
            <w:shd w:val="clear" w:color="auto" w:fill="auto"/>
          </w:tcPr>
          <w:p w14:paraId="24E6CF91" w14:textId="5C7A3EEA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 п.Б</w:t>
            </w:r>
            <w:r>
              <w:rPr>
                <w:sz w:val="22"/>
                <w:szCs w:val="22"/>
              </w:rPr>
              <w:t>.</w:t>
            </w:r>
            <w:r w:rsidRPr="008C6063">
              <w:rPr>
                <w:sz w:val="22"/>
                <w:szCs w:val="22"/>
              </w:rPr>
              <w:t>27.3</w:t>
            </w:r>
          </w:p>
          <w:p w14:paraId="114CFB41" w14:textId="77777777" w:rsidR="00AB6B8A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 w:rsidR="00AB6B8A">
              <w:rPr>
                <w:sz w:val="22"/>
                <w:szCs w:val="22"/>
              </w:rPr>
              <w:t>22</w:t>
            </w:r>
          </w:p>
          <w:p w14:paraId="1273D162" w14:textId="285CF5C3" w:rsidR="00165FA5" w:rsidRPr="00E7700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п.4.4.2</w:t>
            </w:r>
            <w:r>
              <w:rPr>
                <w:sz w:val="22"/>
                <w:szCs w:val="22"/>
              </w:rPr>
              <w:t>6</w:t>
            </w:r>
            <w:r w:rsidRPr="008C60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14:paraId="0034484A" w14:textId="54345A88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АМИ.ГР 0012-2021</w:t>
            </w:r>
          </w:p>
        </w:tc>
      </w:tr>
      <w:tr w:rsidR="00165FA5" w:rsidRPr="00B20F86" w14:paraId="437493DC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20EAB24B" w14:textId="77777777" w:rsidR="00165FA5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24073047" w14:textId="66C6B1A6" w:rsidR="00894CC9" w:rsidRDefault="00894CC9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shd w:val="clear" w:color="auto" w:fill="auto"/>
          </w:tcPr>
          <w:p w14:paraId="42D3C805" w14:textId="21747BDB" w:rsidR="00165FA5" w:rsidRPr="00E7700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C6063">
              <w:rPr>
                <w:sz w:val="22"/>
                <w:szCs w:val="22"/>
              </w:rPr>
              <w:t>иловые кабельные линии напряжением до 1000 В</w:t>
            </w:r>
          </w:p>
        </w:tc>
        <w:tc>
          <w:tcPr>
            <w:tcW w:w="638" w:type="dxa"/>
            <w:shd w:val="clear" w:color="auto" w:fill="auto"/>
          </w:tcPr>
          <w:p w14:paraId="51AD3DF2" w14:textId="21EB5D7A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27.12/</w:t>
            </w:r>
            <w:r w:rsidRPr="008C6063">
              <w:rPr>
                <w:sz w:val="22"/>
                <w:szCs w:val="22"/>
              </w:rPr>
              <w:br/>
              <w:t>22.000</w:t>
            </w:r>
            <w:r w:rsidRPr="008C6063">
              <w:rPr>
                <w:sz w:val="22"/>
                <w:szCs w:val="22"/>
              </w:rPr>
              <w:br/>
              <w:t>27.32/</w:t>
            </w:r>
            <w:r w:rsidRPr="008C606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364" w:type="dxa"/>
            <w:shd w:val="clear" w:color="auto" w:fill="auto"/>
          </w:tcPr>
          <w:p w14:paraId="7E2E5210" w14:textId="6505EFBB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37BE1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0FA3574F" w14:textId="6ECD9775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ТКП 181-2009 </w:t>
            </w:r>
            <w:r>
              <w:rPr>
                <w:sz w:val="22"/>
                <w:szCs w:val="22"/>
              </w:rPr>
              <w:t>п.</w:t>
            </w:r>
            <w:r w:rsidRPr="008C6063">
              <w:rPr>
                <w:sz w:val="22"/>
                <w:szCs w:val="22"/>
              </w:rPr>
              <w:t>Б.30.1</w:t>
            </w:r>
          </w:p>
          <w:p w14:paraId="08593690" w14:textId="65A9FFD6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 w:rsidR="00AB6B8A">
              <w:rPr>
                <w:sz w:val="22"/>
                <w:szCs w:val="22"/>
              </w:rPr>
              <w:t>22</w:t>
            </w:r>
            <w:r w:rsidRPr="008C6063">
              <w:rPr>
                <w:sz w:val="22"/>
                <w:szCs w:val="22"/>
              </w:rPr>
              <w:t xml:space="preserve"> </w:t>
            </w:r>
          </w:p>
          <w:p w14:paraId="520F3842" w14:textId="7346ABDE" w:rsidR="00165FA5" w:rsidRPr="008C6063" w:rsidRDefault="00165FA5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8C6063">
              <w:rPr>
                <w:sz w:val="22"/>
                <w:szCs w:val="22"/>
              </w:rPr>
              <w:t>4.4.29.2</w:t>
            </w:r>
          </w:p>
        </w:tc>
        <w:tc>
          <w:tcPr>
            <w:tcW w:w="1918" w:type="dxa"/>
            <w:shd w:val="clear" w:color="auto" w:fill="auto"/>
          </w:tcPr>
          <w:p w14:paraId="2CEE0CFA" w14:textId="2F43CC6F" w:rsidR="00165FA5" w:rsidRPr="008C6063" w:rsidRDefault="00165FA5" w:rsidP="00165FA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51</w:t>
            </w:r>
            <w:r w:rsidRPr="008C60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6552F3" w:rsidRPr="00B20F86" w14:paraId="5D574DE5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696F2023" w14:textId="631A71BF" w:rsidR="006552F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C6063">
              <w:rPr>
                <w:sz w:val="22"/>
                <w:szCs w:val="22"/>
              </w:rPr>
              <w:t>.1</w:t>
            </w:r>
          </w:p>
          <w:p w14:paraId="1FF1A2A2" w14:textId="021B393A" w:rsidR="006552F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13F8D4A1" w14:textId="0F1FC7A4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Устройства защитного отключения </w:t>
            </w:r>
            <w:r w:rsidRPr="008C6063">
              <w:rPr>
                <w:sz w:val="22"/>
                <w:szCs w:val="22"/>
              </w:rPr>
              <w:br/>
              <w:t>(УЗО-Д).</w:t>
            </w:r>
          </w:p>
        </w:tc>
        <w:tc>
          <w:tcPr>
            <w:tcW w:w="638" w:type="dxa"/>
            <w:shd w:val="clear" w:color="auto" w:fill="auto"/>
          </w:tcPr>
          <w:p w14:paraId="4C01EBAB" w14:textId="513AA8FB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27.90/</w:t>
            </w:r>
            <w:r w:rsidRPr="008C606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364" w:type="dxa"/>
            <w:shd w:val="clear" w:color="auto" w:fill="auto"/>
          </w:tcPr>
          <w:p w14:paraId="00BAEE65" w14:textId="52718D2F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2268" w:type="dxa"/>
            <w:shd w:val="clear" w:color="auto" w:fill="auto"/>
          </w:tcPr>
          <w:p w14:paraId="3F7C4A72" w14:textId="77777777" w:rsidR="006552F3" w:rsidRPr="009A4FFB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181-2009 п.В.4.61.4</w:t>
            </w:r>
          </w:p>
          <w:p w14:paraId="1E40BEF9" w14:textId="57E7A79A" w:rsidR="006552F3" w:rsidRPr="009A4FFB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339-20</w:t>
            </w:r>
            <w:r w:rsidR="00520A6E">
              <w:rPr>
                <w:sz w:val="22"/>
                <w:szCs w:val="22"/>
              </w:rPr>
              <w:t>22</w:t>
            </w:r>
            <w:r w:rsidRPr="009A4FFB">
              <w:rPr>
                <w:sz w:val="22"/>
                <w:szCs w:val="22"/>
              </w:rPr>
              <w:t xml:space="preserve"> </w:t>
            </w:r>
          </w:p>
          <w:p w14:paraId="34EB1BD7" w14:textId="77777777" w:rsidR="006552F3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п.4.4.26.7 г)</w:t>
            </w:r>
            <w:r w:rsidRPr="00837BE1">
              <w:rPr>
                <w:sz w:val="22"/>
                <w:szCs w:val="22"/>
              </w:rPr>
              <w:t xml:space="preserve"> </w:t>
            </w:r>
          </w:p>
          <w:p w14:paraId="1E58420E" w14:textId="3A97E896" w:rsidR="006552F3" w:rsidRPr="00E77003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18" w:type="dxa"/>
            <w:shd w:val="clear" w:color="auto" w:fill="auto"/>
          </w:tcPr>
          <w:p w14:paraId="3AEAD0C1" w14:textId="05948303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09</w:t>
            </w:r>
            <w:r w:rsidRPr="008C60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6552F3" w:rsidRPr="00B20F86" w14:paraId="7D69119C" w14:textId="77777777" w:rsidTr="00F2482C">
        <w:trPr>
          <w:trHeight w:val="277"/>
        </w:trPr>
        <w:tc>
          <w:tcPr>
            <w:tcW w:w="422" w:type="dxa"/>
            <w:shd w:val="clear" w:color="auto" w:fill="auto"/>
          </w:tcPr>
          <w:p w14:paraId="5794752D" w14:textId="47ECD27B" w:rsidR="006552F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C6063">
              <w:rPr>
                <w:sz w:val="22"/>
                <w:szCs w:val="22"/>
              </w:rPr>
              <w:t>.2</w:t>
            </w:r>
          </w:p>
          <w:p w14:paraId="17C00778" w14:textId="6730D627" w:rsidR="006552F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***</w:t>
            </w:r>
          </w:p>
        </w:tc>
        <w:tc>
          <w:tcPr>
            <w:tcW w:w="1963" w:type="dxa"/>
            <w:vMerge/>
            <w:shd w:val="clear" w:color="auto" w:fill="auto"/>
          </w:tcPr>
          <w:p w14:paraId="3CEB5558" w14:textId="77777777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</w:tcPr>
          <w:p w14:paraId="2B35E723" w14:textId="0707FD3D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27.90/</w:t>
            </w:r>
            <w:r w:rsidRPr="008C606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364" w:type="dxa"/>
            <w:shd w:val="clear" w:color="auto" w:fill="auto"/>
          </w:tcPr>
          <w:p w14:paraId="4DF0FF35" w14:textId="588AC8E0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8" w:type="dxa"/>
            <w:shd w:val="clear" w:color="auto" w:fill="auto"/>
          </w:tcPr>
          <w:p w14:paraId="76C305BA" w14:textId="77777777" w:rsidR="006552F3" w:rsidRPr="009A4FFB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181-2009 п.В.4.61.4</w:t>
            </w:r>
          </w:p>
          <w:p w14:paraId="32BFA516" w14:textId="00E3BB5D" w:rsidR="006552F3" w:rsidRPr="009A4FFB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339-20</w:t>
            </w:r>
            <w:r w:rsidR="00520A6E">
              <w:rPr>
                <w:sz w:val="22"/>
                <w:szCs w:val="22"/>
              </w:rPr>
              <w:t>22</w:t>
            </w:r>
            <w:r w:rsidRPr="009A4FFB">
              <w:rPr>
                <w:sz w:val="22"/>
                <w:szCs w:val="22"/>
              </w:rPr>
              <w:t xml:space="preserve"> </w:t>
            </w:r>
          </w:p>
          <w:p w14:paraId="7D2D01D9" w14:textId="77777777" w:rsidR="006552F3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п.4.4.26.7 д)</w:t>
            </w:r>
            <w:r w:rsidRPr="00837BE1">
              <w:rPr>
                <w:sz w:val="22"/>
                <w:szCs w:val="22"/>
              </w:rPr>
              <w:t xml:space="preserve"> </w:t>
            </w:r>
          </w:p>
          <w:p w14:paraId="317B77C3" w14:textId="42ACDF43" w:rsidR="006552F3" w:rsidRPr="00E77003" w:rsidRDefault="006552F3" w:rsidP="0006141D">
            <w:pPr>
              <w:overflowPunct w:val="0"/>
              <w:autoSpaceDE w:val="0"/>
              <w:autoSpaceDN w:val="0"/>
              <w:adjustRightInd w:val="0"/>
              <w:ind w:left="-110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18" w:type="dxa"/>
            <w:shd w:val="clear" w:color="auto" w:fill="auto"/>
          </w:tcPr>
          <w:p w14:paraId="68AE2FB5" w14:textId="10666A71" w:rsidR="006552F3" w:rsidRPr="00E77003" w:rsidRDefault="006552F3" w:rsidP="006552F3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09</w:t>
            </w:r>
            <w:r w:rsidRPr="008C60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bookmarkEnd w:id="0"/>
    </w:tbl>
    <w:p w14:paraId="72E56958" w14:textId="77777777" w:rsidR="00053ACC" w:rsidRPr="00313E0A" w:rsidRDefault="00053ACC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66073F4A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F13F07F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71FEA4" w14:textId="77777777" w:rsidR="004D57A8" w:rsidRDefault="004D57A8" w:rsidP="00374A27">
      <w:pPr>
        <w:rPr>
          <w:color w:val="000000"/>
        </w:rPr>
      </w:pPr>
    </w:p>
    <w:p w14:paraId="43A642C5" w14:textId="77777777" w:rsidR="004D57A8" w:rsidRPr="00605AD3" w:rsidRDefault="004D57A8" w:rsidP="00374A27">
      <w:pPr>
        <w:rPr>
          <w:color w:val="000000"/>
        </w:rPr>
      </w:pPr>
    </w:p>
    <w:p w14:paraId="7AFE0037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D5B3424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EC3427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98560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9E791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D72CA0" w14:textId="53F66D61" w:rsidR="0056070B" w:rsidRPr="00313E0A" w:rsidRDefault="00A0063E" w:rsidP="00313E0A">
      <w:pPr>
        <w:rPr>
          <w:iCs/>
          <w:sz w:val="2"/>
          <w:szCs w:val="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C54FA">
        <w:rPr>
          <w:color w:val="000000"/>
          <w:sz w:val="28"/>
          <w:szCs w:val="28"/>
        </w:rPr>
        <w:t xml:space="preserve">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313E0A" w:rsidSect="006438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8088" w14:textId="77777777" w:rsidR="00773562" w:rsidRDefault="00773562" w:rsidP="0011070C">
      <w:r>
        <w:separator/>
      </w:r>
    </w:p>
  </w:endnote>
  <w:endnote w:type="continuationSeparator" w:id="0">
    <w:p w14:paraId="2D967B13" w14:textId="77777777" w:rsidR="00773562" w:rsidRDefault="007735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1"/>
      <w:gridCol w:w="4451"/>
      <w:gridCol w:w="1786"/>
    </w:tblGrid>
    <w:tr w:rsidR="002667A7" w:rsidRPr="00B90941" w14:paraId="0921111D" w14:textId="77777777" w:rsidTr="00B453D4">
      <w:tc>
        <w:tcPr>
          <w:tcW w:w="3402" w:type="dxa"/>
          <w:vAlign w:val="center"/>
          <w:hideMark/>
        </w:tcPr>
        <w:p w14:paraId="384233F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CF4C3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663901173"/>
            <w:placeholder>
              <w:docPart w:val="6CDAAB01DCF64B8BAD76DFB0E6BA39E9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4D6464" w14:textId="2162167E" w:rsidR="009A4FFB" w:rsidRPr="00413E5A" w:rsidRDefault="000C54FA" w:rsidP="009A4FFB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 w:eastAsia="ru-RU"/>
                </w:rPr>
              </w:pPr>
              <w:r w:rsidRPr="00413E5A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29.09.2023</w:t>
              </w:r>
            </w:p>
          </w:sdtContent>
        </w:sdt>
        <w:p w14:paraId="1B617AA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5AAEBB4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549A4C4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460ECA" w14:paraId="48EDF27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E56539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D1E3C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8B5794A4CCBA4444B2E847CB4EFA3F8F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1C4945" w14:textId="67B35B8F" w:rsidR="005D5C7B" w:rsidRPr="00B90941" w:rsidRDefault="000C54F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C54FA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29.09.2023</w:t>
              </w:r>
            </w:p>
          </w:sdtContent>
        </w:sdt>
        <w:p w14:paraId="5B33BF3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B3AC6EA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6B7BE25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0D34" w14:textId="77777777" w:rsidR="00773562" w:rsidRDefault="00773562" w:rsidP="0011070C">
      <w:r>
        <w:separator/>
      </w:r>
    </w:p>
  </w:footnote>
  <w:footnote w:type="continuationSeparator" w:id="0">
    <w:p w14:paraId="6BA94FBC" w14:textId="77777777" w:rsidR="00773562" w:rsidRDefault="007735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0AA8F6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4F75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8DAF43" wp14:editId="48894B4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DF2AE5" w14:textId="77777777" w:rsidR="008268CF" w:rsidRDefault="008268CF" w:rsidP="008268CF">
          <w:pPr>
            <w:pStyle w:val="af6"/>
            <w:ind w:right="-249"/>
            <w:rPr>
              <w:bCs/>
              <w:sz w:val="24"/>
              <w:szCs w:val="24"/>
              <w:lang w:val="ru-RU" w:eastAsia="ru-RU"/>
            </w:rPr>
          </w:pPr>
          <w:r w:rsidRPr="008268CF">
            <w:rPr>
              <w:bCs/>
              <w:sz w:val="24"/>
              <w:szCs w:val="24"/>
              <w:lang w:val="ru-RU" w:eastAsia="ru-RU"/>
            </w:rPr>
            <w:t xml:space="preserve">Дополнение №1 к области аккредитации </w:t>
          </w:r>
        </w:p>
        <w:p w14:paraId="3855DA75" w14:textId="6D446DF7" w:rsidR="006938AF" w:rsidRPr="008268CF" w:rsidRDefault="006938AF" w:rsidP="008268CF">
          <w:pPr>
            <w:pStyle w:val="af6"/>
            <w:ind w:right="-249"/>
            <w:rPr>
              <w:bCs/>
              <w:sz w:val="24"/>
              <w:szCs w:val="24"/>
              <w:lang w:val="ru-RU"/>
            </w:rPr>
          </w:pPr>
          <w:r w:rsidRPr="008268CF">
            <w:rPr>
              <w:bCs/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  <w:lang w:val="ru-RU"/>
              </w:rPr>
              <w:id w:val="-2073189584"/>
              <w:placeholder>
                <w:docPart w:val="E8B82A03E57F4B32BA1D93890E5C439E"/>
              </w:placeholder>
              <w:text/>
            </w:sdtPr>
            <w:sdtEndPr/>
            <w:sdtContent>
              <w:r w:rsidR="005F5749" w:rsidRPr="005F5749">
                <w:rPr>
                  <w:bCs/>
                  <w:sz w:val="24"/>
                  <w:szCs w:val="24"/>
                  <w:lang w:val="ru-RU"/>
                </w:rPr>
                <w:t>9.0008</w:t>
              </w:r>
            </w:sdtContent>
          </w:sdt>
        </w:p>
      </w:tc>
    </w:tr>
  </w:tbl>
  <w:p w14:paraId="3A4C0E2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DE23AFF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BEFD52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197D2B" wp14:editId="2AE3B21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6AD034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8545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B6FBA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FE1AF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05"/>
    <w:rsid w:val="00001F78"/>
    <w:rsid w:val="00022A72"/>
    <w:rsid w:val="00037D90"/>
    <w:rsid w:val="00053ACC"/>
    <w:rsid w:val="0006141D"/>
    <w:rsid w:val="000643A6"/>
    <w:rsid w:val="00067FEC"/>
    <w:rsid w:val="00074273"/>
    <w:rsid w:val="00090EA2"/>
    <w:rsid w:val="000A30CA"/>
    <w:rsid w:val="000C54FA"/>
    <w:rsid w:val="000D1D79"/>
    <w:rsid w:val="000D49BB"/>
    <w:rsid w:val="000E2802"/>
    <w:rsid w:val="0011070C"/>
    <w:rsid w:val="00116AD0"/>
    <w:rsid w:val="00117059"/>
    <w:rsid w:val="00120BDA"/>
    <w:rsid w:val="00121649"/>
    <w:rsid w:val="00132246"/>
    <w:rsid w:val="00145841"/>
    <w:rsid w:val="00154B55"/>
    <w:rsid w:val="00155453"/>
    <w:rsid w:val="00162213"/>
    <w:rsid w:val="00162D37"/>
    <w:rsid w:val="00165FA5"/>
    <w:rsid w:val="00194140"/>
    <w:rsid w:val="001956F7"/>
    <w:rsid w:val="001A4BEA"/>
    <w:rsid w:val="001C33AA"/>
    <w:rsid w:val="001F7797"/>
    <w:rsid w:val="0020355B"/>
    <w:rsid w:val="00204777"/>
    <w:rsid w:val="00211026"/>
    <w:rsid w:val="00224CD3"/>
    <w:rsid w:val="002505FA"/>
    <w:rsid w:val="002667A7"/>
    <w:rsid w:val="002818AE"/>
    <w:rsid w:val="002877C8"/>
    <w:rsid w:val="002900DE"/>
    <w:rsid w:val="002B6D4F"/>
    <w:rsid w:val="002C2352"/>
    <w:rsid w:val="003054C2"/>
    <w:rsid w:val="00305E11"/>
    <w:rsid w:val="0031023B"/>
    <w:rsid w:val="00313E0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13E5A"/>
    <w:rsid w:val="00437E07"/>
    <w:rsid w:val="00471AA3"/>
    <w:rsid w:val="004A5E4C"/>
    <w:rsid w:val="004C53CA"/>
    <w:rsid w:val="004D57A8"/>
    <w:rsid w:val="004E5090"/>
    <w:rsid w:val="004E6BC8"/>
    <w:rsid w:val="004F5A1D"/>
    <w:rsid w:val="00507CCF"/>
    <w:rsid w:val="00520A6E"/>
    <w:rsid w:val="005344EF"/>
    <w:rsid w:val="0056070B"/>
    <w:rsid w:val="00592241"/>
    <w:rsid w:val="005A5FC9"/>
    <w:rsid w:val="005D5C7B"/>
    <w:rsid w:val="005E250C"/>
    <w:rsid w:val="005E33F5"/>
    <w:rsid w:val="005E47D5"/>
    <w:rsid w:val="005E611E"/>
    <w:rsid w:val="005E7EB9"/>
    <w:rsid w:val="005F5749"/>
    <w:rsid w:val="00617CAE"/>
    <w:rsid w:val="006438F3"/>
    <w:rsid w:val="00645468"/>
    <w:rsid w:val="006552F3"/>
    <w:rsid w:val="006762B3"/>
    <w:rsid w:val="00676CC7"/>
    <w:rsid w:val="006938AF"/>
    <w:rsid w:val="006A336B"/>
    <w:rsid w:val="006D5481"/>
    <w:rsid w:val="006D5DCE"/>
    <w:rsid w:val="006E4B1C"/>
    <w:rsid w:val="006F10B5"/>
    <w:rsid w:val="00713D68"/>
    <w:rsid w:val="00731452"/>
    <w:rsid w:val="00734508"/>
    <w:rsid w:val="00741FBB"/>
    <w:rsid w:val="00750565"/>
    <w:rsid w:val="00773562"/>
    <w:rsid w:val="007B3671"/>
    <w:rsid w:val="007B7ABF"/>
    <w:rsid w:val="007D44E4"/>
    <w:rsid w:val="007F5916"/>
    <w:rsid w:val="00805C5D"/>
    <w:rsid w:val="00820D77"/>
    <w:rsid w:val="008268CF"/>
    <w:rsid w:val="00856981"/>
    <w:rsid w:val="008764B0"/>
    <w:rsid w:val="00877224"/>
    <w:rsid w:val="00886D6D"/>
    <w:rsid w:val="00891E80"/>
    <w:rsid w:val="00894CC9"/>
    <w:rsid w:val="00897DD0"/>
    <w:rsid w:val="008A2C35"/>
    <w:rsid w:val="008B5528"/>
    <w:rsid w:val="008D10A7"/>
    <w:rsid w:val="00906061"/>
    <w:rsid w:val="00916038"/>
    <w:rsid w:val="00921A06"/>
    <w:rsid w:val="00933AA4"/>
    <w:rsid w:val="00937860"/>
    <w:rsid w:val="00941B26"/>
    <w:rsid w:val="009503C7"/>
    <w:rsid w:val="0095347E"/>
    <w:rsid w:val="00981543"/>
    <w:rsid w:val="009940B7"/>
    <w:rsid w:val="009A3A10"/>
    <w:rsid w:val="009A3E9D"/>
    <w:rsid w:val="009A4FFB"/>
    <w:rsid w:val="009D1C76"/>
    <w:rsid w:val="009D5A57"/>
    <w:rsid w:val="009E74C3"/>
    <w:rsid w:val="009F16EF"/>
    <w:rsid w:val="009F7389"/>
    <w:rsid w:val="00A0063E"/>
    <w:rsid w:val="00A0775C"/>
    <w:rsid w:val="00A27E96"/>
    <w:rsid w:val="00A47C37"/>
    <w:rsid w:val="00A47C62"/>
    <w:rsid w:val="00A66B4F"/>
    <w:rsid w:val="00A755C7"/>
    <w:rsid w:val="00A83740"/>
    <w:rsid w:val="00AB6B8A"/>
    <w:rsid w:val="00AD4B7A"/>
    <w:rsid w:val="00AE2414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B45B0"/>
    <w:rsid w:val="00BC40FF"/>
    <w:rsid w:val="00BC6B2B"/>
    <w:rsid w:val="00BE4213"/>
    <w:rsid w:val="00C00F21"/>
    <w:rsid w:val="00C62CAB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505"/>
    <w:rsid w:val="00DB1FAE"/>
    <w:rsid w:val="00DE41DD"/>
    <w:rsid w:val="00DE6F93"/>
    <w:rsid w:val="00DF7DAB"/>
    <w:rsid w:val="00E213EF"/>
    <w:rsid w:val="00E3582D"/>
    <w:rsid w:val="00E5357F"/>
    <w:rsid w:val="00E54AF4"/>
    <w:rsid w:val="00E750F5"/>
    <w:rsid w:val="00E77003"/>
    <w:rsid w:val="00E8094B"/>
    <w:rsid w:val="00E909C3"/>
    <w:rsid w:val="00E95EA8"/>
    <w:rsid w:val="00EB38EB"/>
    <w:rsid w:val="00EC615C"/>
    <w:rsid w:val="00EC76FB"/>
    <w:rsid w:val="00ED10E7"/>
    <w:rsid w:val="00EF0247"/>
    <w:rsid w:val="00EF5137"/>
    <w:rsid w:val="00F11413"/>
    <w:rsid w:val="00F2482C"/>
    <w:rsid w:val="00F40A54"/>
    <w:rsid w:val="00F47F4D"/>
    <w:rsid w:val="00F66F07"/>
    <w:rsid w:val="00F8255B"/>
    <w:rsid w:val="00F86DE9"/>
    <w:rsid w:val="00FC1A9B"/>
    <w:rsid w:val="00FC280E"/>
    <w:rsid w:val="00FD3035"/>
    <w:rsid w:val="00FD5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1F05"/>
  <w15:chartTrackingRefBased/>
  <w15:docId w15:val="{8E8D01FD-3DC1-4A9A-B2F8-437B3DA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7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86;&#1073;&#1083;&#1075;&#1072;&#1079;%20&#1055;&#1040;%202021\&#1054;&#1094;&#1077;&#1085;&#1082;&#1072;%20&#1085;&#1072;%20&#1084;&#1077;&#1089;&#1090;&#1077;%20&#1055;&#1040;\&#1058;&#1050;&#1040;%20&#1088;&#1072;&#1089;&#1096;&#1080;&#1088;&#1077;&#1085;&#1080;&#1077;\&#1044;&#1077;&#1083;&#1072;&#1077;&#1084;%20&#1086;&#1073;&#1083;&#1072;&#1089;&#1090;&#1100;\&#1055;&#1088;&#1086;&#1077;&#1082;&#1090;%20&#1076;&#1086;&#1087;&#1086;&#1083;&#1085;&#1077;&#1085;&#1080;&#1103;%20&#1082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794A4CCBA4444B2E847CB4EFA3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4AD2D-D758-4301-86EA-4E97CA92FE68}"/>
      </w:docPartPr>
      <w:docPartBody>
        <w:p w:rsidR="005C4A98" w:rsidRDefault="0049784F">
          <w:pPr>
            <w:pStyle w:val="8B5794A4CCBA4444B2E847CB4EFA3F8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297A21C385E461B94DCB0AAB234E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A30DB-0BCD-4D2B-8933-BDE3954AEB7C}"/>
      </w:docPartPr>
      <w:docPartBody>
        <w:p w:rsidR="005C4A98" w:rsidRDefault="0049784F">
          <w:pPr>
            <w:pStyle w:val="2297A21C385E461B94DCB0AAB234E05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DFC04848EA3416F8790836632459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B19AC-AA81-4938-9E6F-BACF5917BB16}"/>
      </w:docPartPr>
      <w:docPartBody>
        <w:p w:rsidR="005C4A98" w:rsidRDefault="0049784F">
          <w:pPr>
            <w:pStyle w:val="CDFC04848EA3416F8790836632459AF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7FC729558F423AAB38433B59AB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3853E-48C9-4328-B9B0-20C0E5199655}"/>
      </w:docPartPr>
      <w:docPartBody>
        <w:p w:rsidR="005C4A98" w:rsidRDefault="0049784F">
          <w:pPr>
            <w:pStyle w:val="6F7FC729558F423AAB38433B59AB15F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23FAF1E108643758ACF38A89A806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04636-8FAD-4F97-865F-83E2C67B7F81}"/>
      </w:docPartPr>
      <w:docPartBody>
        <w:p w:rsidR="005C4A98" w:rsidRDefault="0049784F">
          <w:pPr>
            <w:pStyle w:val="A23FAF1E108643758ACF38A89A8064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1CC4C232F8443F883283A70FFF7E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D4C8D-A95C-428D-96DB-7A5ABD17CA57}"/>
      </w:docPartPr>
      <w:docPartBody>
        <w:p w:rsidR="005C4A98" w:rsidRDefault="0049784F">
          <w:pPr>
            <w:pStyle w:val="21CC4C232F8443F883283A70FFF7E32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C80327757E4112B3E8D78B5AC57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6EDC4-F4C7-4112-9C39-FECE35889A4C}"/>
      </w:docPartPr>
      <w:docPartBody>
        <w:p w:rsidR="005C4A98" w:rsidRDefault="0049784F">
          <w:pPr>
            <w:pStyle w:val="BAC80327757E4112B3E8D78B5AC5732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9071015DE084605922CD05A46961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61B375-0D88-4AE5-B11A-9D503BFA791E}"/>
      </w:docPartPr>
      <w:docPartBody>
        <w:p w:rsidR="005C4A98" w:rsidRDefault="0049784F">
          <w:pPr>
            <w:pStyle w:val="C9071015DE084605922CD05A46961E7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6CDAAB01DCF64B8BAD76DFB0E6BA3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B45DE-B142-459B-9398-88E9BE7C29EF}"/>
      </w:docPartPr>
      <w:docPartBody>
        <w:p w:rsidR="007F3E92" w:rsidRDefault="00BB2928" w:rsidP="00BB2928">
          <w:pPr>
            <w:pStyle w:val="6CDAAB01DCF64B8BAD76DFB0E6BA39E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8B82A03E57F4B32BA1D93890E5C4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022EC-C731-4CEC-8162-6544A40589D6}"/>
      </w:docPartPr>
      <w:docPartBody>
        <w:p w:rsidR="00D3323E" w:rsidRDefault="00071DC8" w:rsidP="00071DC8">
          <w:pPr>
            <w:pStyle w:val="E8B82A03E57F4B32BA1D93890E5C439E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4F"/>
    <w:rsid w:val="00071DC8"/>
    <w:rsid w:val="000B234E"/>
    <w:rsid w:val="002256B0"/>
    <w:rsid w:val="0049784F"/>
    <w:rsid w:val="005C4A98"/>
    <w:rsid w:val="007F3E92"/>
    <w:rsid w:val="00822AC5"/>
    <w:rsid w:val="009F6C9A"/>
    <w:rsid w:val="00AC3B97"/>
    <w:rsid w:val="00BB2928"/>
    <w:rsid w:val="00C20D7D"/>
    <w:rsid w:val="00C92BE8"/>
    <w:rsid w:val="00D3323E"/>
    <w:rsid w:val="00D36404"/>
    <w:rsid w:val="00EC6644"/>
    <w:rsid w:val="00EC7F71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71DC8"/>
    <w:rPr>
      <w:color w:val="808080"/>
    </w:rPr>
  </w:style>
  <w:style w:type="paragraph" w:customStyle="1" w:styleId="8B5794A4CCBA4444B2E847CB4EFA3F8F">
    <w:name w:val="8B5794A4CCBA4444B2E847CB4EFA3F8F"/>
  </w:style>
  <w:style w:type="paragraph" w:customStyle="1" w:styleId="2297A21C385E461B94DCB0AAB234E05E">
    <w:name w:val="2297A21C385E461B94DCB0AAB234E05E"/>
  </w:style>
  <w:style w:type="paragraph" w:customStyle="1" w:styleId="CDFC04848EA3416F8790836632459AF5">
    <w:name w:val="CDFC04848EA3416F8790836632459AF5"/>
  </w:style>
  <w:style w:type="paragraph" w:customStyle="1" w:styleId="6F7FC729558F423AAB38433B59AB15FB">
    <w:name w:val="6F7FC729558F423AAB38433B59AB15FB"/>
  </w:style>
  <w:style w:type="paragraph" w:customStyle="1" w:styleId="A23FAF1E108643758ACF38A89A8064E3">
    <w:name w:val="A23FAF1E108643758ACF38A89A8064E3"/>
  </w:style>
  <w:style w:type="paragraph" w:customStyle="1" w:styleId="21CC4C232F8443F883283A70FFF7E325">
    <w:name w:val="21CC4C232F8443F883283A70FFF7E325"/>
  </w:style>
  <w:style w:type="paragraph" w:customStyle="1" w:styleId="BAC80327757E4112B3E8D78B5AC5732E">
    <w:name w:val="BAC80327757E4112B3E8D78B5AC5732E"/>
  </w:style>
  <w:style w:type="paragraph" w:customStyle="1" w:styleId="C9071015DE084605922CD05A46961E72">
    <w:name w:val="C9071015DE084605922CD05A46961E72"/>
  </w:style>
  <w:style w:type="paragraph" w:customStyle="1" w:styleId="6CDAAB01DCF64B8BAD76DFB0E6BA39E9">
    <w:name w:val="6CDAAB01DCF64B8BAD76DFB0E6BA39E9"/>
    <w:rsid w:val="00BB2928"/>
  </w:style>
  <w:style w:type="paragraph" w:customStyle="1" w:styleId="E8B82A03E57F4B32BA1D93890E5C439E">
    <w:name w:val="E8B82A03E57F4B32BA1D93890E5C439E"/>
    <w:rsid w:val="00071DC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дополнения к области аккредитации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2023-09-27T07:04:00Z</cp:lastPrinted>
  <dcterms:created xsi:type="dcterms:W3CDTF">2023-10-03T10:12:00Z</dcterms:created>
  <dcterms:modified xsi:type="dcterms:W3CDTF">2023-10-03T10:12:00Z</dcterms:modified>
</cp:coreProperties>
</file>