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15" w:type="dxa"/>
        <w:tblInd w:w="-106" w:type="dxa"/>
        <w:tblLook w:val="00A0" w:firstRow="1" w:lastRow="0" w:firstColumn="1" w:lastColumn="0" w:noHBand="0" w:noVBand="0"/>
      </w:tblPr>
      <w:tblGrid>
        <w:gridCol w:w="4831"/>
        <w:gridCol w:w="5484"/>
      </w:tblGrid>
      <w:tr w:rsidR="00713B1E" w:rsidRPr="004E5090" w14:paraId="7FAF4233" w14:textId="77777777" w:rsidTr="009970CF">
        <w:tc>
          <w:tcPr>
            <w:tcW w:w="4831" w:type="dxa"/>
          </w:tcPr>
          <w:p w14:paraId="77A991C1" w14:textId="77777777" w:rsidR="00713B1E" w:rsidRPr="00FD1C6C" w:rsidRDefault="00713B1E" w:rsidP="008B150E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484" w:type="dxa"/>
            <w:vMerge w:val="restart"/>
            <w:vAlign w:val="center"/>
          </w:tcPr>
          <w:p w14:paraId="3F49968B" w14:textId="77777777" w:rsidR="00E72347" w:rsidRDefault="00713B1E" w:rsidP="008B150E">
            <w:pPr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>Приложение №1</w:t>
            </w:r>
            <w:r>
              <w:rPr>
                <w:sz w:val="28"/>
                <w:szCs w:val="28"/>
              </w:rPr>
              <w:t xml:space="preserve"> </w:t>
            </w:r>
          </w:p>
          <w:p w14:paraId="05212F09" w14:textId="77777777" w:rsidR="00713B1E" w:rsidRPr="004E5090" w:rsidRDefault="00713B1E" w:rsidP="008B150E">
            <w:pPr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>к аттестату аккредитации</w:t>
            </w:r>
          </w:p>
          <w:p w14:paraId="65162C42" w14:textId="3CE124C8" w:rsidR="00713B1E" w:rsidRPr="00261602" w:rsidRDefault="00713B1E" w:rsidP="008B150E">
            <w:pPr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lang w:val="en-US"/>
              </w:rPr>
              <w:t>BY</w:t>
            </w:r>
            <w:r>
              <w:rPr>
                <w:sz w:val="28"/>
                <w:szCs w:val="28"/>
              </w:rPr>
              <w:t xml:space="preserve">/112 </w:t>
            </w:r>
            <w:r w:rsidR="001A6BE0">
              <w:rPr>
                <w:sz w:val="28"/>
                <w:szCs w:val="28"/>
              </w:rPr>
              <w:t>5.00</w:t>
            </w:r>
            <w:r w:rsidR="00BD3991">
              <w:rPr>
                <w:sz w:val="28"/>
                <w:szCs w:val="28"/>
              </w:rPr>
              <w:t>51</w:t>
            </w:r>
          </w:p>
          <w:p w14:paraId="1EACBE77" w14:textId="099E5774" w:rsidR="00713B1E" w:rsidRPr="000B6EC8" w:rsidRDefault="00622203" w:rsidP="008B15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BD3991">
              <w:rPr>
                <w:sz w:val="28"/>
                <w:szCs w:val="28"/>
              </w:rPr>
              <w:t>28</w:t>
            </w:r>
            <w:r>
              <w:rPr>
                <w:sz w:val="28"/>
                <w:szCs w:val="28"/>
              </w:rPr>
              <w:t xml:space="preserve"> </w:t>
            </w:r>
            <w:r w:rsidR="00BD3991">
              <w:rPr>
                <w:sz w:val="28"/>
                <w:szCs w:val="28"/>
              </w:rPr>
              <w:t>декабря</w:t>
            </w:r>
            <w:r>
              <w:rPr>
                <w:sz w:val="28"/>
                <w:szCs w:val="28"/>
              </w:rPr>
              <w:t xml:space="preserve"> 20</w:t>
            </w:r>
            <w:r w:rsidR="00BD3991">
              <w:rPr>
                <w:sz w:val="28"/>
                <w:szCs w:val="28"/>
              </w:rPr>
              <w:t>09</w:t>
            </w:r>
          </w:p>
          <w:p w14:paraId="64139094" w14:textId="77777777" w:rsidR="00713B1E" w:rsidRPr="00FD1C6C" w:rsidRDefault="00713B1E" w:rsidP="008B150E">
            <w:pPr>
              <w:pStyle w:val="af6"/>
              <w:rPr>
                <w:sz w:val="28"/>
                <w:szCs w:val="28"/>
                <w:lang w:val="ru-RU"/>
              </w:rPr>
            </w:pPr>
            <w:r w:rsidRPr="00FD1C6C">
              <w:rPr>
                <w:sz w:val="28"/>
                <w:szCs w:val="28"/>
                <w:lang w:val="ru-RU"/>
              </w:rPr>
              <w:t>На бланке</w:t>
            </w:r>
            <w:r w:rsidR="00E31C64">
              <w:rPr>
                <w:sz w:val="28"/>
                <w:szCs w:val="28"/>
                <w:lang w:val="ru-RU"/>
              </w:rPr>
              <w:t xml:space="preserve"> №</w:t>
            </w:r>
            <w:r w:rsidRPr="00FD1C6C">
              <w:rPr>
                <w:sz w:val="28"/>
                <w:szCs w:val="28"/>
                <w:lang w:val="ru-RU"/>
              </w:rPr>
              <w:t>_________</w:t>
            </w:r>
          </w:p>
          <w:p w14:paraId="5D9E6431" w14:textId="5133A825" w:rsidR="00713B1E" w:rsidRPr="004E5090" w:rsidRDefault="00713B1E" w:rsidP="008B150E">
            <w:pPr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 xml:space="preserve">На </w:t>
            </w:r>
            <w:r w:rsidR="00D64348">
              <w:rPr>
                <w:sz w:val="28"/>
                <w:szCs w:val="28"/>
              </w:rPr>
              <w:t>2</w:t>
            </w:r>
            <w:r w:rsidRPr="004529D6">
              <w:rPr>
                <w:sz w:val="28"/>
                <w:szCs w:val="28"/>
              </w:rPr>
              <w:t xml:space="preserve"> лист</w:t>
            </w:r>
            <w:r w:rsidR="00D64348">
              <w:rPr>
                <w:sz w:val="28"/>
                <w:szCs w:val="28"/>
              </w:rPr>
              <w:t>ах</w:t>
            </w:r>
          </w:p>
          <w:p w14:paraId="20769142" w14:textId="77777777" w:rsidR="00713B1E" w:rsidRPr="00FD1C6C" w:rsidRDefault="00713B1E" w:rsidP="001426B4">
            <w:pPr>
              <w:pStyle w:val="af6"/>
              <w:rPr>
                <w:sz w:val="28"/>
                <w:szCs w:val="28"/>
                <w:lang w:val="ru-RU"/>
              </w:rPr>
            </w:pPr>
            <w:r w:rsidRPr="00FD1C6C">
              <w:rPr>
                <w:sz w:val="28"/>
                <w:szCs w:val="28"/>
                <w:lang w:val="ru-RU"/>
              </w:rPr>
              <w:t>Редакция 0</w:t>
            </w:r>
            <w:r w:rsidR="001426B4">
              <w:rPr>
                <w:sz w:val="28"/>
                <w:szCs w:val="28"/>
                <w:lang w:val="ru-RU"/>
              </w:rPr>
              <w:t>1</w:t>
            </w:r>
          </w:p>
        </w:tc>
      </w:tr>
      <w:tr w:rsidR="00713B1E" w:rsidRPr="004E5090" w14:paraId="3ABECBC9" w14:textId="77777777" w:rsidTr="009970CF">
        <w:tc>
          <w:tcPr>
            <w:tcW w:w="4831" w:type="dxa"/>
          </w:tcPr>
          <w:p w14:paraId="018BABB2" w14:textId="77777777" w:rsidR="00713B1E" w:rsidRPr="00FD1C6C" w:rsidRDefault="00713B1E" w:rsidP="008B150E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484" w:type="dxa"/>
            <w:vMerge/>
            <w:vAlign w:val="center"/>
          </w:tcPr>
          <w:p w14:paraId="6646873B" w14:textId="77777777" w:rsidR="00713B1E" w:rsidRPr="00FD1C6C" w:rsidRDefault="00713B1E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713B1E" w:rsidRPr="004E5090" w14:paraId="0779BC37" w14:textId="77777777" w:rsidTr="009970CF">
        <w:tc>
          <w:tcPr>
            <w:tcW w:w="4831" w:type="dxa"/>
          </w:tcPr>
          <w:p w14:paraId="449CABCC" w14:textId="77777777" w:rsidR="00713B1E" w:rsidRPr="00FD1C6C" w:rsidRDefault="00713B1E" w:rsidP="008B150E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484" w:type="dxa"/>
            <w:vMerge/>
          </w:tcPr>
          <w:p w14:paraId="4977796A" w14:textId="77777777" w:rsidR="00713B1E" w:rsidRPr="00FD1C6C" w:rsidRDefault="00713B1E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713B1E" w:rsidRPr="004E5090" w14:paraId="44AFA7BD" w14:textId="77777777" w:rsidTr="009970CF">
        <w:tc>
          <w:tcPr>
            <w:tcW w:w="4831" w:type="dxa"/>
          </w:tcPr>
          <w:p w14:paraId="64364240" w14:textId="77777777" w:rsidR="00713B1E" w:rsidRPr="00FD1C6C" w:rsidRDefault="00713B1E" w:rsidP="008B150E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484" w:type="dxa"/>
            <w:vMerge/>
          </w:tcPr>
          <w:p w14:paraId="10987AE7" w14:textId="77777777" w:rsidR="00713B1E" w:rsidRPr="00FD1C6C" w:rsidRDefault="00713B1E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713B1E" w:rsidRPr="004E5090" w14:paraId="0CCB8056" w14:textId="77777777" w:rsidTr="009970CF">
        <w:tc>
          <w:tcPr>
            <w:tcW w:w="4831" w:type="dxa"/>
          </w:tcPr>
          <w:p w14:paraId="21C2E3DD" w14:textId="77777777" w:rsidR="00713B1E" w:rsidRPr="00FD1C6C" w:rsidRDefault="00713B1E" w:rsidP="008B150E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484" w:type="dxa"/>
            <w:vMerge/>
          </w:tcPr>
          <w:p w14:paraId="4CAC65D5" w14:textId="77777777" w:rsidR="00713B1E" w:rsidRPr="00FD1C6C" w:rsidRDefault="00713B1E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</w:tbl>
    <w:p w14:paraId="7607228E" w14:textId="77777777" w:rsidR="00713B1E" w:rsidRPr="004E5090" w:rsidRDefault="00713B1E" w:rsidP="00EF5137">
      <w:pPr>
        <w:pStyle w:val="af6"/>
        <w:rPr>
          <w:sz w:val="28"/>
          <w:szCs w:val="28"/>
          <w:lang w:val="ru-RU"/>
        </w:rPr>
      </w:pPr>
    </w:p>
    <w:p w14:paraId="10D1ED3C" w14:textId="0ACAEC4C" w:rsidR="00713B1E" w:rsidRDefault="008D63DC" w:rsidP="008D63DC">
      <w:pPr>
        <w:jc w:val="center"/>
        <w:rPr>
          <w:b/>
          <w:sz w:val="28"/>
          <w:szCs w:val="28"/>
        </w:rPr>
      </w:pPr>
      <w:r w:rsidRPr="007B1D0D">
        <w:rPr>
          <w:b/>
          <w:sz w:val="28"/>
          <w:szCs w:val="28"/>
        </w:rPr>
        <w:t>ОБЛАСТЬ АККРЕДИТАЦИИ от «</w:t>
      </w:r>
      <w:r w:rsidR="00BD3991">
        <w:rPr>
          <w:b/>
          <w:sz w:val="28"/>
          <w:szCs w:val="28"/>
        </w:rPr>
        <w:t>28</w:t>
      </w:r>
      <w:r>
        <w:rPr>
          <w:b/>
          <w:sz w:val="28"/>
          <w:szCs w:val="28"/>
        </w:rPr>
        <w:t xml:space="preserve">» </w:t>
      </w:r>
      <w:r w:rsidR="00BD3991">
        <w:rPr>
          <w:b/>
          <w:sz w:val="28"/>
          <w:szCs w:val="28"/>
        </w:rPr>
        <w:t>февраля</w:t>
      </w:r>
      <w:r w:rsidRPr="007B1D0D">
        <w:rPr>
          <w:b/>
          <w:sz w:val="28"/>
          <w:szCs w:val="28"/>
        </w:rPr>
        <w:t xml:space="preserve"> 20</w:t>
      </w:r>
      <w:r w:rsidR="00A30AA2">
        <w:rPr>
          <w:b/>
          <w:sz w:val="28"/>
          <w:szCs w:val="28"/>
        </w:rPr>
        <w:t>20</w:t>
      </w:r>
    </w:p>
    <w:p w14:paraId="41463ECF" w14:textId="6C46AF1D" w:rsidR="00BD3991" w:rsidRPr="00BD3991" w:rsidRDefault="00BD3991" w:rsidP="00BD3991">
      <w:pPr>
        <w:pStyle w:val="af6"/>
        <w:jc w:val="center"/>
        <w:rPr>
          <w:rFonts w:eastAsia="Times New Roman"/>
          <w:bCs/>
          <w:sz w:val="28"/>
          <w:szCs w:val="28"/>
          <w:lang w:val="ru-RU" w:eastAsia="ru-RU"/>
        </w:rPr>
      </w:pPr>
      <w:r w:rsidRPr="00BD3991">
        <w:rPr>
          <w:rFonts w:eastAsia="Times New Roman"/>
          <w:bCs/>
          <w:sz w:val="28"/>
          <w:szCs w:val="28"/>
          <w:lang w:val="ru-RU" w:eastAsia="ru-RU"/>
        </w:rPr>
        <w:t>лаборатории автоматизированных информационно</w:t>
      </w:r>
      <w:r>
        <w:rPr>
          <w:rFonts w:eastAsia="Times New Roman"/>
          <w:bCs/>
          <w:sz w:val="28"/>
          <w:szCs w:val="28"/>
          <w:lang w:val="ru-RU" w:eastAsia="ru-RU"/>
        </w:rPr>
        <w:t>-</w:t>
      </w:r>
      <w:r w:rsidRPr="00BD3991">
        <w:rPr>
          <w:rFonts w:eastAsia="Times New Roman"/>
          <w:bCs/>
          <w:sz w:val="28"/>
          <w:szCs w:val="28"/>
          <w:lang w:val="ru-RU" w:eastAsia="ru-RU"/>
        </w:rPr>
        <w:t>измерительных систем</w:t>
      </w:r>
    </w:p>
    <w:p w14:paraId="6485680C" w14:textId="77777777" w:rsidR="00BD3991" w:rsidRDefault="00A30AA2" w:rsidP="00BD3991">
      <w:pPr>
        <w:jc w:val="center"/>
        <w:rPr>
          <w:sz w:val="28"/>
          <w:szCs w:val="28"/>
        </w:rPr>
      </w:pPr>
      <w:r w:rsidRPr="004B1AD2">
        <w:rPr>
          <w:bCs/>
          <w:sz w:val="28"/>
          <w:szCs w:val="28"/>
        </w:rPr>
        <w:t xml:space="preserve"> </w:t>
      </w:r>
      <w:r w:rsidR="00BD3991">
        <w:rPr>
          <w:sz w:val="28"/>
          <w:szCs w:val="28"/>
        </w:rPr>
        <w:t>общества с ограниченной ответственностью «</w:t>
      </w:r>
      <w:proofErr w:type="spellStart"/>
      <w:r w:rsidR="00BD3991">
        <w:rPr>
          <w:sz w:val="28"/>
          <w:szCs w:val="28"/>
        </w:rPr>
        <w:t>ЗападЭнергоЦентр</w:t>
      </w:r>
      <w:proofErr w:type="spellEnd"/>
      <w:r w:rsidR="00BD3991">
        <w:rPr>
          <w:sz w:val="28"/>
          <w:szCs w:val="28"/>
        </w:rPr>
        <w:t>»</w:t>
      </w:r>
    </w:p>
    <w:p w14:paraId="60348C59" w14:textId="229C54B8" w:rsidR="00713B1E" w:rsidRDefault="00713B1E" w:rsidP="003E26A2">
      <w:pPr>
        <w:pStyle w:val="af6"/>
        <w:rPr>
          <w:lang w:val="ru-RU"/>
        </w:rPr>
      </w:pPr>
    </w:p>
    <w:p w14:paraId="626AD5EE" w14:textId="77777777" w:rsidR="00BD3991" w:rsidRDefault="00BD3991" w:rsidP="003E26A2">
      <w:pPr>
        <w:pStyle w:val="af6"/>
        <w:rPr>
          <w:lang w:val="ru-RU"/>
        </w:rPr>
      </w:pPr>
    </w:p>
    <w:tbl>
      <w:tblPr>
        <w:tblW w:w="1038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8"/>
        <w:gridCol w:w="993"/>
        <w:gridCol w:w="1701"/>
        <w:gridCol w:w="2126"/>
        <w:gridCol w:w="1559"/>
        <w:gridCol w:w="1418"/>
        <w:gridCol w:w="1920"/>
      </w:tblGrid>
      <w:tr w:rsidR="00170AAF" w:rsidRPr="00F97744" w14:paraId="5F800FF2" w14:textId="77777777" w:rsidTr="00E4385D">
        <w:trPr>
          <w:trHeight w:val="351"/>
        </w:trPr>
        <w:tc>
          <w:tcPr>
            <w:tcW w:w="668" w:type="dxa"/>
            <w:vMerge w:val="restart"/>
            <w:vAlign w:val="center"/>
          </w:tcPr>
          <w:p w14:paraId="5AF92233" w14:textId="77777777" w:rsidR="00170AAF" w:rsidRPr="008011A4" w:rsidRDefault="00170AAF" w:rsidP="00DF6370">
            <w:pPr>
              <w:pStyle w:val="af6"/>
              <w:suppressAutoHyphens/>
              <w:spacing w:line="276" w:lineRule="auto"/>
              <w:ind w:left="-154" w:right="-109"/>
              <w:jc w:val="center"/>
              <w:rPr>
                <w:sz w:val="24"/>
                <w:szCs w:val="24"/>
                <w:lang w:val="ru-RU"/>
              </w:rPr>
            </w:pPr>
            <w:r w:rsidRPr="008011A4">
              <w:rPr>
                <w:sz w:val="24"/>
                <w:szCs w:val="24"/>
              </w:rPr>
              <w:t>№</w:t>
            </w:r>
          </w:p>
          <w:p w14:paraId="22A1DFA3" w14:textId="77777777" w:rsidR="00170AAF" w:rsidRPr="008011A4" w:rsidRDefault="00170AAF" w:rsidP="00DF6370">
            <w:pPr>
              <w:pStyle w:val="af6"/>
              <w:suppressAutoHyphens/>
              <w:spacing w:line="276" w:lineRule="auto"/>
              <w:ind w:left="-154" w:right="-10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пунк</w:t>
            </w:r>
            <w:r w:rsidRPr="008011A4">
              <w:rPr>
                <w:sz w:val="24"/>
                <w:szCs w:val="24"/>
                <w:lang w:val="ru-RU"/>
              </w:rPr>
              <w:t>т</w:t>
            </w:r>
            <w:r w:rsidR="00F31D95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993" w:type="dxa"/>
            <w:vMerge w:val="restart"/>
            <w:vAlign w:val="center"/>
          </w:tcPr>
          <w:p w14:paraId="370D3347" w14:textId="77777777" w:rsidR="00170AAF" w:rsidRPr="008011A4" w:rsidRDefault="00170AAF" w:rsidP="00DF6370">
            <w:pPr>
              <w:pStyle w:val="af6"/>
              <w:suppressAutoHyphens/>
              <w:ind w:left="-107" w:right="-103"/>
              <w:jc w:val="center"/>
              <w:rPr>
                <w:sz w:val="24"/>
                <w:szCs w:val="24"/>
                <w:lang w:val="ru-RU"/>
              </w:rPr>
            </w:pPr>
            <w:r w:rsidRPr="008011A4">
              <w:rPr>
                <w:sz w:val="24"/>
                <w:szCs w:val="24"/>
                <w:lang w:val="ru-RU"/>
              </w:rPr>
              <w:t>Код</w:t>
            </w:r>
          </w:p>
          <w:p w14:paraId="1074F413" w14:textId="77777777" w:rsidR="00170AAF" w:rsidRPr="008011A4" w:rsidRDefault="00170AAF" w:rsidP="00170AAF">
            <w:pPr>
              <w:pStyle w:val="af6"/>
              <w:suppressAutoHyphens/>
              <w:ind w:left="-18" w:right="-111"/>
              <w:jc w:val="center"/>
              <w:rPr>
                <w:sz w:val="24"/>
                <w:szCs w:val="24"/>
                <w:highlight w:val="yellow"/>
                <w:lang w:val="ru-RU"/>
              </w:rPr>
            </w:pPr>
            <w:r w:rsidRPr="00170AAF">
              <w:rPr>
                <w:sz w:val="24"/>
                <w:szCs w:val="24"/>
                <w:lang w:val="ru-RU"/>
              </w:rPr>
              <w:t>области измерений</w:t>
            </w:r>
          </w:p>
        </w:tc>
        <w:tc>
          <w:tcPr>
            <w:tcW w:w="1701" w:type="dxa"/>
            <w:vMerge w:val="restart"/>
            <w:vAlign w:val="center"/>
          </w:tcPr>
          <w:p w14:paraId="71C4491A" w14:textId="77777777" w:rsidR="00170AAF" w:rsidRPr="008011A4" w:rsidRDefault="00170AAF" w:rsidP="00A2413E">
            <w:pPr>
              <w:suppressAutoHyphens/>
              <w:ind w:left="-98" w:right="-134"/>
              <w:jc w:val="center"/>
              <w:rPr>
                <w:sz w:val="24"/>
                <w:szCs w:val="24"/>
              </w:rPr>
            </w:pPr>
            <w:r w:rsidRPr="008011A4">
              <w:rPr>
                <w:sz w:val="24"/>
                <w:szCs w:val="24"/>
              </w:rPr>
              <w:t>Наименование</w:t>
            </w:r>
          </w:p>
          <w:p w14:paraId="1235603C" w14:textId="77777777" w:rsidR="00170AAF" w:rsidRPr="008011A4" w:rsidRDefault="00170AAF" w:rsidP="00A2413E">
            <w:pPr>
              <w:suppressAutoHyphens/>
              <w:ind w:left="-98" w:right="-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измеряе</w:t>
            </w:r>
            <w:r w:rsidRPr="008011A4">
              <w:rPr>
                <w:sz w:val="24"/>
                <w:szCs w:val="24"/>
              </w:rPr>
              <w:t>мых</w:t>
            </w:r>
          </w:p>
          <w:p w14:paraId="24B9A5F4" w14:textId="77777777" w:rsidR="00170AAF" w:rsidRPr="008011A4" w:rsidRDefault="00170AAF" w:rsidP="00A2413E">
            <w:pPr>
              <w:suppressAutoHyphens/>
              <w:ind w:left="-98" w:right="-134"/>
              <w:jc w:val="center"/>
              <w:rPr>
                <w:sz w:val="24"/>
                <w:szCs w:val="24"/>
              </w:rPr>
            </w:pPr>
            <w:r w:rsidRPr="008011A4">
              <w:rPr>
                <w:sz w:val="24"/>
                <w:szCs w:val="24"/>
              </w:rPr>
              <w:t>величин</w:t>
            </w:r>
          </w:p>
        </w:tc>
        <w:tc>
          <w:tcPr>
            <w:tcW w:w="2126" w:type="dxa"/>
            <w:vMerge w:val="restart"/>
            <w:vAlign w:val="center"/>
          </w:tcPr>
          <w:p w14:paraId="01205869" w14:textId="77777777" w:rsidR="00170AAF" w:rsidRPr="008011A4" w:rsidRDefault="00170AAF" w:rsidP="00A2413E">
            <w:pPr>
              <w:suppressAutoHyphens/>
              <w:jc w:val="center"/>
              <w:rPr>
                <w:sz w:val="24"/>
                <w:szCs w:val="24"/>
              </w:rPr>
            </w:pPr>
            <w:r w:rsidRPr="008011A4">
              <w:rPr>
                <w:sz w:val="24"/>
                <w:szCs w:val="24"/>
              </w:rPr>
              <w:t xml:space="preserve">Объекты </w:t>
            </w:r>
          </w:p>
          <w:p w14:paraId="50EC74A8" w14:textId="77777777" w:rsidR="00170AAF" w:rsidRPr="008011A4" w:rsidRDefault="00170AAF" w:rsidP="00A2413E">
            <w:pPr>
              <w:suppressAutoHyphens/>
              <w:jc w:val="center"/>
              <w:rPr>
                <w:sz w:val="24"/>
                <w:szCs w:val="24"/>
              </w:rPr>
            </w:pPr>
            <w:r w:rsidRPr="008011A4">
              <w:rPr>
                <w:sz w:val="24"/>
                <w:szCs w:val="24"/>
              </w:rPr>
              <w:t>калибровки</w:t>
            </w:r>
          </w:p>
        </w:tc>
        <w:tc>
          <w:tcPr>
            <w:tcW w:w="2977" w:type="dxa"/>
            <w:gridSpan w:val="2"/>
            <w:vAlign w:val="center"/>
          </w:tcPr>
          <w:p w14:paraId="1A4439EF" w14:textId="77777777" w:rsidR="00170AAF" w:rsidRPr="006C235E" w:rsidRDefault="00170AAF" w:rsidP="0066281A">
            <w:pPr>
              <w:suppressAutoHyphens/>
              <w:ind w:left="-107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Калибровочные и измерительные возможности</w:t>
            </w:r>
          </w:p>
        </w:tc>
        <w:tc>
          <w:tcPr>
            <w:tcW w:w="1920" w:type="dxa"/>
            <w:vMerge w:val="restart"/>
            <w:vAlign w:val="center"/>
          </w:tcPr>
          <w:p w14:paraId="466F5027" w14:textId="77777777" w:rsidR="00170AAF" w:rsidRPr="008011A4" w:rsidRDefault="00170AAF" w:rsidP="00A2413E">
            <w:pPr>
              <w:suppressAutoHyphens/>
              <w:ind w:left="-80" w:right="-177"/>
              <w:jc w:val="center"/>
              <w:rPr>
                <w:sz w:val="24"/>
                <w:szCs w:val="24"/>
              </w:rPr>
            </w:pPr>
            <w:r w:rsidRPr="008011A4">
              <w:rPr>
                <w:sz w:val="24"/>
                <w:szCs w:val="24"/>
              </w:rPr>
              <w:t xml:space="preserve">Обозначение документов, устанавливающих методы </w:t>
            </w:r>
          </w:p>
          <w:p w14:paraId="3762C933" w14:textId="77777777" w:rsidR="00170AAF" w:rsidRPr="008011A4" w:rsidRDefault="00170AAF" w:rsidP="00A2413E">
            <w:pPr>
              <w:suppressAutoHyphens/>
              <w:ind w:left="-80" w:right="-177"/>
              <w:jc w:val="center"/>
              <w:rPr>
                <w:sz w:val="24"/>
                <w:szCs w:val="24"/>
              </w:rPr>
            </w:pPr>
            <w:r w:rsidRPr="008011A4">
              <w:rPr>
                <w:sz w:val="24"/>
                <w:szCs w:val="24"/>
              </w:rPr>
              <w:t>(методики)</w:t>
            </w:r>
          </w:p>
          <w:p w14:paraId="63CD8BFB" w14:textId="32B9F297" w:rsidR="00170AAF" w:rsidRPr="008011A4" w:rsidRDefault="00BD3991" w:rsidP="00A2413E">
            <w:pPr>
              <w:suppressAutoHyphens/>
              <w:ind w:left="-80" w:right="-1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калибровки**</w:t>
            </w:r>
          </w:p>
        </w:tc>
      </w:tr>
      <w:tr w:rsidR="00170AAF" w:rsidRPr="00F97744" w14:paraId="2BE44DC5" w14:textId="77777777" w:rsidTr="00E4385D">
        <w:trPr>
          <w:trHeight w:val="1290"/>
        </w:trPr>
        <w:tc>
          <w:tcPr>
            <w:tcW w:w="668" w:type="dxa"/>
            <w:vMerge/>
            <w:vAlign w:val="center"/>
          </w:tcPr>
          <w:p w14:paraId="4EF0A91B" w14:textId="77777777" w:rsidR="00170AAF" w:rsidRPr="008011A4" w:rsidRDefault="00170AAF" w:rsidP="00170AAF">
            <w:pPr>
              <w:pStyle w:val="af6"/>
              <w:suppressAutoHyphens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019443C2" w14:textId="77777777" w:rsidR="00170AAF" w:rsidRPr="008011A4" w:rsidRDefault="00170AAF" w:rsidP="00170AAF">
            <w:pPr>
              <w:pStyle w:val="af6"/>
              <w:suppressAutoHyphens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14:paraId="2FF81FE0" w14:textId="77777777" w:rsidR="00170AAF" w:rsidRPr="008011A4" w:rsidRDefault="00170AAF" w:rsidP="00170AAF">
            <w:pPr>
              <w:suppressAutoHyphens/>
              <w:ind w:left="-98" w:right="-134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5CEBA945" w14:textId="77777777" w:rsidR="00170AAF" w:rsidRPr="008011A4" w:rsidRDefault="00170AAF" w:rsidP="00170AAF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7C999B0" w14:textId="5ADCD5ED" w:rsidR="00170AAF" w:rsidRPr="008011A4" w:rsidRDefault="00BD3991" w:rsidP="00170AA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диапазон*</w:t>
            </w:r>
            <w:r w:rsidR="00170AAF" w:rsidRPr="008011A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6C19E062" w14:textId="77777777" w:rsidR="00170AAF" w:rsidRDefault="00170AAF" w:rsidP="00170AAF">
            <w:pPr>
              <w:suppressAutoHyphens/>
              <w:ind w:left="-103" w:right="-11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расширенная неопределенность</w:t>
            </w:r>
          </w:p>
          <w:p w14:paraId="37C1FB93" w14:textId="77777777" w:rsidR="00170AAF" w:rsidRDefault="00170AAF" w:rsidP="00170AAF">
            <w:pPr>
              <w:suppressAutoHyphens/>
              <w:ind w:left="-103" w:right="-11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U</w:t>
            </w:r>
            <w:r>
              <w:rPr>
                <w:sz w:val="24"/>
                <w:szCs w:val="24"/>
                <w:lang w:eastAsia="en-US"/>
              </w:rPr>
              <w:t xml:space="preserve"> (</w:t>
            </w:r>
            <w:r w:rsidRPr="001425EE">
              <w:rPr>
                <w:sz w:val="24"/>
                <w:szCs w:val="24"/>
                <w:lang w:eastAsia="en-US"/>
              </w:rPr>
              <w:t xml:space="preserve">k = 2, </w:t>
            </w:r>
          </w:p>
          <w:p w14:paraId="27DD0681" w14:textId="77777777" w:rsidR="00170AAF" w:rsidRPr="006C235E" w:rsidRDefault="00170AAF" w:rsidP="00170AAF">
            <w:pPr>
              <w:suppressAutoHyphens/>
              <w:ind w:left="-103" w:right="-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P = 0,95) </w:t>
            </w:r>
          </w:p>
        </w:tc>
        <w:tc>
          <w:tcPr>
            <w:tcW w:w="1920" w:type="dxa"/>
            <w:vMerge/>
            <w:vAlign w:val="center"/>
          </w:tcPr>
          <w:p w14:paraId="654F3D01" w14:textId="77777777" w:rsidR="00170AAF" w:rsidRPr="008011A4" w:rsidRDefault="00170AAF" w:rsidP="00170AAF">
            <w:pPr>
              <w:suppressAutoHyphens/>
              <w:ind w:left="-80" w:right="-177"/>
              <w:jc w:val="center"/>
              <w:rPr>
                <w:sz w:val="24"/>
                <w:szCs w:val="24"/>
              </w:rPr>
            </w:pPr>
          </w:p>
        </w:tc>
      </w:tr>
      <w:tr w:rsidR="00170AAF" w:rsidRPr="00FA3771" w14:paraId="63DCDE5F" w14:textId="77777777" w:rsidTr="00E4385D">
        <w:trPr>
          <w:trHeight w:val="51"/>
        </w:trPr>
        <w:tc>
          <w:tcPr>
            <w:tcW w:w="668" w:type="dxa"/>
          </w:tcPr>
          <w:p w14:paraId="70884273" w14:textId="77777777" w:rsidR="00170AAF" w:rsidRPr="008011A4" w:rsidRDefault="00170AAF" w:rsidP="00170AAF">
            <w:pPr>
              <w:pStyle w:val="af6"/>
              <w:suppressAutoHyphens/>
              <w:jc w:val="center"/>
              <w:rPr>
                <w:sz w:val="24"/>
                <w:szCs w:val="24"/>
              </w:rPr>
            </w:pPr>
            <w:r w:rsidRPr="008011A4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366A2559" w14:textId="77777777" w:rsidR="00170AAF" w:rsidRPr="008011A4" w:rsidRDefault="00170AAF" w:rsidP="00170AAF">
            <w:pPr>
              <w:pStyle w:val="af6"/>
              <w:suppressAutoHyphens/>
              <w:jc w:val="center"/>
              <w:rPr>
                <w:sz w:val="24"/>
                <w:szCs w:val="24"/>
              </w:rPr>
            </w:pPr>
            <w:r w:rsidRPr="008011A4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21278CA5" w14:textId="77777777" w:rsidR="00170AAF" w:rsidRPr="008011A4" w:rsidRDefault="00170AAF" w:rsidP="00170AAF">
            <w:pPr>
              <w:pStyle w:val="af6"/>
              <w:suppressAutoHyphens/>
              <w:jc w:val="center"/>
              <w:rPr>
                <w:sz w:val="24"/>
                <w:szCs w:val="24"/>
              </w:rPr>
            </w:pPr>
            <w:r w:rsidRPr="008011A4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054B4A18" w14:textId="77777777" w:rsidR="00170AAF" w:rsidRPr="008011A4" w:rsidRDefault="00170AAF" w:rsidP="00170AAF">
            <w:pPr>
              <w:pStyle w:val="af6"/>
              <w:suppressAutoHyphens/>
              <w:jc w:val="center"/>
              <w:rPr>
                <w:sz w:val="24"/>
                <w:szCs w:val="24"/>
              </w:rPr>
            </w:pPr>
            <w:r w:rsidRPr="008011A4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14:paraId="34663E61" w14:textId="77777777" w:rsidR="00170AAF" w:rsidRPr="008011A4" w:rsidRDefault="00170AAF" w:rsidP="00170AAF">
            <w:pPr>
              <w:pStyle w:val="af6"/>
              <w:suppressAutoHyphens/>
              <w:jc w:val="center"/>
              <w:rPr>
                <w:sz w:val="24"/>
                <w:szCs w:val="24"/>
              </w:rPr>
            </w:pPr>
            <w:r w:rsidRPr="008011A4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5173E9E7" w14:textId="77777777" w:rsidR="00170AAF" w:rsidRPr="008011A4" w:rsidRDefault="00170AAF" w:rsidP="00170AAF">
            <w:pPr>
              <w:pStyle w:val="af6"/>
              <w:suppressAutoHyphens/>
              <w:jc w:val="center"/>
              <w:rPr>
                <w:sz w:val="24"/>
                <w:szCs w:val="24"/>
              </w:rPr>
            </w:pPr>
            <w:r w:rsidRPr="008011A4">
              <w:rPr>
                <w:sz w:val="24"/>
                <w:szCs w:val="24"/>
              </w:rPr>
              <w:t>6</w:t>
            </w:r>
          </w:p>
        </w:tc>
        <w:tc>
          <w:tcPr>
            <w:tcW w:w="1920" w:type="dxa"/>
          </w:tcPr>
          <w:p w14:paraId="66E11483" w14:textId="77777777" w:rsidR="00170AAF" w:rsidRPr="008011A4" w:rsidRDefault="00170AAF" w:rsidP="00170AAF">
            <w:pPr>
              <w:pStyle w:val="af6"/>
              <w:suppressAutoHyphens/>
              <w:jc w:val="center"/>
              <w:rPr>
                <w:sz w:val="24"/>
                <w:szCs w:val="24"/>
              </w:rPr>
            </w:pPr>
            <w:r w:rsidRPr="008011A4">
              <w:rPr>
                <w:sz w:val="24"/>
                <w:szCs w:val="24"/>
              </w:rPr>
              <w:t>7</w:t>
            </w:r>
          </w:p>
        </w:tc>
      </w:tr>
      <w:tr w:rsidR="00BD3991" w:rsidRPr="00F97744" w14:paraId="2982DFEA" w14:textId="77777777" w:rsidTr="00BD3991">
        <w:trPr>
          <w:trHeight w:val="246"/>
        </w:trPr>
        <w:tc>
          <w:tcPr>
            <w:tcW w:w="668" w:type="dxa"/>
            <w:vAlign w:val="center"/>
          </w:tcPr>
          <w:p w14:paraId="2B4BDB39" w14:textId="37874BCE" w:rsidR="00BD3991" w:rsidRPr="00BD3991" w:rsidRDefault="00BD3991" w:rsidP="00BD3991">
            <w:pPr>
              <w:pStyle w:val="af6"/>
              <w:ind w:left="-12" w:right="-114" w:hanging="40"/>
              <w:rPr>
                <w:bCs/>
                <w:sz w:val="24"/>
                <w:szCs w:val="24"/>
                <w:lang w:val="ru-RU"/>
              </w:rPr>
            </w:pPr>
            <w:r w:rsidRPr="00BD3991">
              <w:rPr>
                <w:bCs/>
                <w:sz w:val="24"/>
                <w:szCs w:val="24"/>
                <w:lang w:val="ru-RU"/>
              </w:rPr>
              <w:t>23.1</w:t>
            </w:r>
          </w:p>
        </w:tc>
        <w:tc>
          <w:tcPr>
            <w:tcW w:w="993" w:type="dxa"/>
            <w:vAlign w:val="center"/>
          </w:tcPr>
          <w:p w14:paraId="1825E516" w14:textId="77777777" w:rsidR="00BD3991" w:rsidRPr="00BD3991" w:rsidRDefault="00BD3991" w:rsidP="00BD3991">
            <w:pPr>
              <w:pStyle w:val="af6"/>
              <w:jc w:val="center"/>
              <w:rPr>
                <w:bCs/>
                <w:sz w:val="24"/>
                <w:szCs w:val="24"/>
                <w:lang w:val="ru-RU"/>
              </w:rPr>
            </w:pPr>
            <w:r w:rsidRPr="00BD3991">
              <w:rPr>
                <w:bCs/>
                <w:sz w:val="24"/>
                <w:szCs w:val="24"/>
                <w:lang w:val="ru-RU"/>
              </w:rPr>
              <w:t>26.51/</w:t>
            </w:r>
          </w:p>
          <w:p w14:paraId="00D24C7F" w14:textId="333AFB1E" w:rsidR="00BD3991" w:rsidRPr="00BD3991" w:rsidRDefault="00BD3991" w:rsidP="00BD3991">
            <w:pPr>
              <w:pStyle w:val="af6"/>
              <w:jc w:val="center"/>
              <w:rPr>
                <w:bCs/>
                <w:sz w:val="24"/>
                <w:szCs w:val="24"/>
              </w:rPr>
            </w:pPr>
            <w:r w:rsidRPr="00BD3991">
              <w:rPr>
                <w:bCs/>
                <w:sz w:val="24"/>
                <w:szCs w:val="24"/>
                <w:lang w:val="ru-RU"/>
              </w:rPr>
              <w:t>99.023</w:t>
            </w:r>
          </w:p>
        </w:tc>
        <w:tc>
          <w:tcPr>
            <w:tcW w:w="1701" w:type="dxa"/>
            <w:vAlign w:val="center"/>
          </w:tcPr>
          <w:p w14:paraId="1ECD4CE6" w14:textId="74D8AECF" w:rsidR="00BD3991" w:rsidRPr="00BD3991" w:rsidRDefault="00BD3991" w:rsidP="00BD3991">
            <w:pPr>
              <w:overflowPunct w:val="0"/>
              <w:autoSpaceDE w:val="0"/>
              <w:autoSpaceDN w:val="0"/>
              <w:adjustRightInd w:val="0"/>
              <w:spacing w:before="120" w:after="120" w:line="240" w:lineRule="exact"/>
              <w:ind w:left="-111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BD3991">
              <w:rPr>
                <w:bCs/>
                <w:sz w:val="24"/>
                <w:szCs w:val="24"/>
              </w:rPr>
              <w:t>Сила постоянного тока</w:t>
            </w:r>
          </w:p>
        </w:tc>
        <w:tc>
          <w:tcPr>
            <w:tcW w:w="2126" w:type="dxa"/>
          </w:tcPr>
          <w:p w14:paraId="3DF3EAE5" w14:textId="77777777" w:rsidR="00BD3991" w:rsidRPr="00BD3991" w:rsidRDefault="00BD3991" w:rsidP="00BD3991">
            <w:pPr>
              <w:suppressAutoHyphens/>
              <w:overflowPunct w:val="0"/>
              <w:autoSpaceDE w:val="0"/>
              <w:autoSpaceDN w:val="0"/>
              <w:adjustRightInd w:val="0"/>
              <w:ind w:left="-111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BD3991">
              <w:rPr>
                <w:rFonts w:eastAsia="Calibri"/>
                <w:bCs/>
                <w:sz w:val="24"/>
                <w:szCs w:val="24"/>
              </w:rPr>
              <w:t>Информационно – измерительные системы, содержащие первичные измерительные преобразователи с выходными токовыми сигналами;</w:t>
            </w:r>
          </w:p>
          <w:p w14:paraId="450BE634" w14:textId="0B6BB463" w:rsidR="00BD3991" w:rsidRPr="00BD3991" w:rsidRDefault="00BD3991" w:rsidP="00BD3991">
            <w:pPr>
              <w:suppressAutoHyphens/>
              <w:overflowPunct w:val="0"/>
              <w:autoSpaceDE w:val="0"/>
              <w:autoSpaceDN w:val="0"/>
              <w:adjustRightInd w:val="0"/>
              <w:ind w:left="-111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BD3991">
              <w:rPr>
                <w:rFonts w:eastAsia="Calibri"/>
                <w:bCs/>
                <w:sz w:val="24"/>
                <w:szCs w:val="24"/>
              </w:rPr>
              <w:t>электрические тракты</w:t>
            </w:r>
          </w:p>
        </w:tc>
        <w:tc>
          <w:tcPr>
            <w:tcW w:w="1559" w:type="dxa"/>
            <w:vAlign w:val="center"/>
          </w:tcPr>
          <w:p w14:paraId="748B2547" w14:textId="414E54CF" w:rsidR="00BD3991" w:rsidRPr="00BD3991" w:rsidRDefault="00BD3991" w:rsidP="00BD3991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BD3991">
              <w:rPr>
                <w:rFonts w:eastAsia="Calibri"/>
                <w:bCs/>
                <w:sz w:val="24"/>
                <w:szCs w:val="24"/>
              </w:rPr>
              <w:t>от 0 до 25 мА</w:t>
            </w:r>
          </w:p>
        </w:tc>
        <w:tc>
          <w:tcPr>
            <w:tcW w:w="1418" w:type="dxa"/>
            <w:vAlign w:val="center"/>
          </w:tcPr>
          <w:p w14:paraId="192208C9" w14:textId="59761D2E" w:rsidR="00BD3991" w:rsidRPr="00BD3991" w:rsidRDefault="00BD3991" w:rsidP="00BD39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5"/>
              <w:jc w:val="center"/>
              <w:textAlignment w:val="baseline"/>
              <w:rPr>
                <w:rFonts w:eastAsia="Calibri"/>
                <w:bCs/>
                <w:sz w:val="24"/>
                <w:szCs w:val="24"/>
                <w:vertAlign w:val="superscript"/>
              </w:rPr>
            </w:pPr>
            <w:r w:rsidRPr="00BD3991">
              <w:rPr>
                <w:rFonts w:eastAsia="Calibri"/>
                <w:bCs/>
                <w:sz w:val="24"/>
                <w:szCs w:val="24"/>
              </w:rPr>
              <w:t>± 0,03 %</w:t>
            </w:r>
          </w:p>
        </w:tc>
        <w:tc>
          <w:tcPr>
            <w:tcW w:w="1920" w:type="dxa"/>
            <w:vMerge w:val="restart"/>
            <w:vAlign w:val="center"/>
          </w:tcPr>
          <w:p w14:paraId="61ACA073" w14:textId="77777777" w:rsidR="00BD3991" w:rsidRPr="00D64348" w:rsidRDefault="00BD3991" w:rsidP="00BD39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D64348">
              <w:rPr>
                <w:rFonts w:eastAsia="Calibri"/>
                <w:bCs/>
                <w:sz w:val="24"/>
                <w:szCs w:val="24"/>
              </w:rPr>
              <w:t>ЗЭЦ.КЛ.</w:t>
            </w:r>
          </w:p>
          <w:p w14:paraId="49B7C163" w14:textId="36943EE9" w:rsidR="00BD3991" w:rsidRPr="00A30AA2" w:rsidRDefault="00BD3991" w:rsidP="00BD39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72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D64348">
              <w:rPr>
                <w:rFonts w:eastAsia="Calibri"/>
                <w:bCs/>
                <w:sz w:val="24"/>
                <w:szCs w:val="24"/>
              </w:rPr>
              <w:t>МК 001 - 2015</w:t>
            </w:r>
          </w:p>
        </w:tc>
      </w:tr>
      <w:tr w:rsidR="00BD3991" w:rsidRPr="00F97744" w14:paraId="74267DE4" w14:textId="77777777" w:rsidTr="00975AFD">
        <w:trPr>
          <w:trHeight w:val="254"/>
        </w:trPr>
        <w:tc>
          <w:tcPr>
            <w:tcW w:w="668" w:type="dxa"/>
            <w:vAlign w:val="center"/>
          </w:tcPr>
          <w:p w14:paraId="1CD4CB88" w14:textId="3DE7C164" w:rsidR="00BD3991" w:rsidRPr="00BD3991" w:rsidRDefault="00BD3991" w:rsidP="00BD3991">
            <w:pPr>
              <w:pStyle w:val="af6"/>
              <w:ind w:left="-12" w:right="-114" w:hanging="40"/>
              <w:rPr>
                <w:bCs/>
                <w:sz w:val="24"/>
                <w:szCs w:val="24"/>
                <w:lang w:val="ru-RU"/>
              </w:rPr>
            </w:pPr>
            <w:r w:rsidRPr="00BD3991">
              <w:rPr>
                <w:bCs/>
                <w:sz w:val="24"/>
                <w:szCs w:val="24"/>
                <w:lang w:val="ru-RU"/>
              </w:rPr>
              <w:t>23.2</w:t>
            </w:r>
          </w:p>
        </w:tc>
        <w:tc>
          <w:tcPr>
            <w:tcW w:w="993" w:type="dxa"/>
            <w:vAlign w:val="center"/>
          </w:tcPr>
          <w:p w14:paraId="05A6AF4D" w14:textId="77777777" w:rsidR="00BD3991" w:rsidRPr="00BD3991" w:rsidRDefault="00BD3991" w:rsidP="00BD3991">
            <w:pPr>
              <w:pStyle w:val="af6"/>
              <w:jc w:val="center"/>
              <w:rPr>
                <w:bCs/>
                <w:sz w:val="24"/>
                <w:szCs w:val="24"/>
                <w:lang w:val="ru-RU"/>
              </w:rPr>
            </w:pPr>
            <w:r w:rsidRPr="00BD3991">
              <w:rPr>
                <w:bCs/>
                <w:sz w:val="24"/>
                <w:szCs w:val="24"/>
                <w:lang w:val="ru-RU"/>
              </w:rPr>
              <w:t>26.51/</w:t>
            </w:r>
          </w:p>
          <w:p w14:paraId="148A0F55" w14:textId="2443F7C4" w:rsidR="00BD3991" w:rsidRPr="00BD3991" w:rsidRDefault="00BD3991" w:rsidP="00BD3991">
            <w:pPr>
              <w:pStyle w:val="af6"/>
              <w:jc w:val="center"/>
              <w:rPr>
                <w:bCs/>
                <w:sz w:val="24"/>
                <w:szCs w:val="24"/>
                <w:lang w:val="ru-RU"/>
              </w:rPr>
            </w:pPr>
            <w:r w:rsidRPr="00BD3991">
              <w:rPr>
                <w:bCs/>
                <w:sz w:val="24"/>
                <w:szCs w:val="24"/>
                <w:lang w:val="ru-RU"/>
              </w:rPr>
              <w:t>99.023</w:t>
            </w:r>
          </w:p>
        </w:tc>
        <w:tc>
          <w:tcPr>
            <w:tcW w:w="1701" w:type="dxa"/>
            <w:vAlign w:val="center"/>
          </w:tcPr>
          <w:p w14:paraId="0F7AEBFA" w14:textId="37B73170" w:rsidR="00BD3991" w:rsidRPr="00BD3991" w:rsidRDefault="00BD3991" w:rsidP="00BD3991">
            <w:pPr>
              <w:overflowPunct w:val="0"/>
              <w:autoSpaceDE w:val="0"/>
              <w:autoSpaceDN w:val="0"/>
              <w:adjustRightInd w:val="0"/>
              <w:spacing w:before="120" w:after="120" w:line="240" w:lineRule="exact"/>
              <w:ind w:left="-111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BD3991">
              <w:rPr>
                <w:bCs/>
                <w:sz w:val="24"/>
                <w:szCs w:val="24"/>
              </w:rPr>
              <w:t>Напряжение постоянного тока</w:t>
            </w:r>
          </w:p>
        </w:tc>
        <w:tc>
          <w:tcPr>
            <w:tcW w:w="2126" w:type="dxa"/>
          </w:tcPr>
          <w:p w14:paraId="0C575399" w14:textId="51871E1E" w:rsidR="00BD3991" w:rsidRPr="00BD3991" w:rsidRDefault="00BD3991" w:rsidP="00D64348">
            <w:pPr>
              <w:suppressAutoHyphens/>
              <w:overflowPunct w:val="0"/>
              <w:autoSpaceDE w:val="0"/>
              <w:autoSpaceDN w:val="0"/>
              <w:adjustRightInd w:val="0"/>
              <w:ind w:left="-111" w:right="-107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BD3991">
              <w:rPr>
                <w:rFonts w:eastAsia="Calibri"/>
                <w:bCs/>
                <w:sz w:val="24"/>
                <w:szCs w:val="24"/>
              </w:rPr>
              <w:t>Информационно – измерительные системы, содержащие термоэлектрические преобразователи и измерительные преобразователи с выходными сигналами напряжения постоянного тока;</w:t>
            </w:r>
          </w:p>
          <w:p w14:paraId="79BB7CDB" w14:textId="0D2EDD91" w:rsidR="00BD3991" w:rsidRPr="00BD3991" w:rsidRDefault="00BD3991" w:rsidP="00BD3991">
            <w:pPr>
              <w:suppressAutoHyphens/>
              <w:overflowPunct w:val="0"/>
              <w:autoSpaceDE w:val="0"/>
              <w:autoSpaceDN w:val="0"/>
              <w:adjustRightInd w:val="0"/>
              <w:ind w:left="-111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BD3991">
              <w:rPr>
                <w:rFonts w:eastAsia="Calibri"/>
                <w:bCs/>
                <w:sz w:val="24"/>
                <w:szCs w:val="24"/>
              </w:rPr>
              <w:t>электрические тракты</w:t>
            </w:r>
          </w:p>
        </w:tc>
        <w:tc>
          <w:tcPr>
            <w:tcW w:w="1559" w:type="dxa"/>
          </w:tcPr>
          <w:p w14:paraId="461A6B98" w14:textId="77777777" w:rsidR="00BD3991" w:rsidRPr="00BD3991" w:rsidRDefault="00BD3991" w:rsidP="00BD399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BD3991">
              <w:rPr>
                <w:rFonts w:eastAsia="Calibri"/>
                <w:bCs/>
                <w:sz w:val="24"/>
                <w:szCs w:val="24"/>
              </w:rPr>
              <w:t>от минус 25</w:t>
            </w:r>
          </w:p>
          <w:p w14:paraId="7E9E8573" w14:textId="77777777" w:rsidR="00BD3991" w:rsidRPr="00BD3991" w:rsidRDefault="00BD3991" w:rsidP="00BD39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BD3991">
              <w:rPr>
                <w:rFonts w:eastAsia="Calibri"/>
                <w:bCs/>
                <w:sz w:val="24"/>
                <w:szCs w:val="24"/>
              </w:rPr>
              <w:t>до 150 мВ</w:t>
            </w:r>
          </w:p>
          <w:p w14:paraId="227287D0" w14:textId="77777777" w:rsidR="00BD3991" w:rsidRPr="00BD3991" w:rsidRDefault="00BD3991" w:rsidP="00BD39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</w:p>
          <w:p w14:paraId="1ED0F3EE" w14:textId="77777777" w:rsidR="00BD3991" w:rsidRPr="00BD3991" w:rsidRDefault="00BD3991" w:rsidP="00BD39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</w:p>
          <w:p w14:paraId="487BCBB2" w14:textId="512AC23C" w:rsidR="00BD3991" w:rsidRPr="00BD3991" w:rsidRDefault="00BD3991" w:rsidP="00BD3991">
            <w:pPr>
              <w:ind w:left="-160"/>
              <w:jc w:val="center"/>
              <w:rPr>
                <w:sz w:val="24"/>
                <w:szCs w:val="24"/>
              </w:rPr>
            </w:pPr>
            <w:r w:rsidRPr="00BD3991">
              <w:rPr>
                <w:rFonts w:eastAsia="Calibri"/>
                <w:bCs/>
                <w:sz w:val="24"/>
                <w:szCs w:val="24"/>
              </w:rPr>
              <w:t>(0 – 10) В</w:t>
            </w:r>
          </w:p>
        </w:tc>
        <w:tc>
          <w:tcPr>
            <w:tcW w:w="1418" w:type="dxa"/>
          </w:tcPr>
          <w:p w14:paraId="6F2C5A25" w14:textId="77777777" w:rsidR="00BD3991" w:rsidRPr="00BD3991" w:rsidRDefault="00BD3991" w:rsidP="00BD39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4" w:right="-108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</w:p>
          <w:p w14:paraId="7476B495" w14:textId="652C4A54" w:rsidR="00BD3991" w:rsidRPr="00BD3991" w:rsidRDefault="00BD3991" w:rsidP="00BD39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4" w:right="-108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BD3991">
              <w:rPr>
                <w:rFonts w:eastAsia="Calibri"/>
                <w:bCs/>
                <w:sz w:val="24"/>
                <w:szCs w:val="24"/>
              </w:rPr>
              <w:t>± 0,02 %</w:t>
            </w:r>
          </w:p>
          <w:p w14:paraId="08FA9BB6" w14:textId="77777777" w:rsidR="00BD3991" w:rsidRPr="00BD3991" w:rsidRDefault="00BD3991" w:rsidP="00BD39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</w:p>
          <w:p w14:paraId="11345808" w14:textId="77777777" w:rsidR="00BD3991" w:rsidRPr="00BD3991" w:rsidRDefault="00BD3991" w:rsidP="00BD39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</w:p>
          <w:p w14:paraId="5042486D" w14:textId="2021E640" w:rsidR="00BD3991" w:rsidRPr="00BD3991" w:rsidRDefault="00BD3991" w:rsidP="00BD3991">
            <w:pPr>
              <w:ind w:left="-110" w:right="-105"/>
              <w:jc w:val="center"/>
              <w:rPr>
                <w:sz w:val="24"/>
                <w:szCs w:val="24"/>
              </w:rPr>
            </w:pPr>
            <w:r w:rsidRPr="00BD3991">
              <w:rPr>
                <w:rFonts w:eastAsia="Calibri"/>
                <w:bCs/>
                <w:sz w:val="24"/>
                <w:szCs w:val="24"/>
              </w:rPr>
              <w:t>± 0,02 %</w:t>
            </w:r>
          </w:p>
        </w:tc>
        <w:tc>
          <w:tcPr>
            <w:tcW w:w="1920" w:type="dxa"/>
            <w:vMerge/>
          </w:tcPr>
          <w:p w14:paraId="19E1527E" w14:textId="14D3B5F6" w:rsidR="00BD3991" w:rsidRPr="00A30AA2" w:rsidRDefault="00BD3991" w:rsidP="00BD39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7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</w:p>
        </w:tc>
      </w:tr>
      <w:tr w:rsidR="00BD3991" w:rsidRPr="00F97744" w14:paraId="0A62324C" w14:textId="77777777" w:rsidTr="00BD3991">
        <w:trPr>
          <w:trHeight w:val="70"/>
        </w:trPr>
        <w:tc>
          <w:tcPr>
            <w:tcW w:w="668" w:type="dxa"/>
            <w:vAlign w:val="center"/>
          </w:tcPr>
          <w:p w14:paraId="03B89708" w14:textId="14DAFB18" w:rsidR="00BD3991" w:rsidRPr="00BD3991" w:rsidRDefault="00BD3991" w:rsidP="00BD3991">
            <w:pPr>
              <w:pStyle w:val="af6"/>
              <w:ind w:left="-12" w:right="-114" w:hanging="40"/>
              <w:rPr>
                <w:bCs/>
                <w:sz w:val="24"/>
                <w:szCs w:val="24"/>
                <w:lang w:val="ru-RU"/>
              </w:rPr>
            </w:pPr>
            <w:r w:rsidRPr="00BD3991">
              <w:rPr>
                <w:bCs/>
                <w:sz w:val="24"/>
                <w:szCs w:val="24"/>
                <w:lang w:val="ru-RU"/>
              </w:rPr>
              <w:lastRenderedPageBreak/>
              <w:t>23.3</w:t>
            </w:r>
          </w:p>
        </w:tc>
        <w:tc>
          <w:tcPr>
            <w:tcW w:w="993" w:type="dxa"/>
            <w:vAlign w:val="center"/>
          </w:tcPr>
          <w:p w14:paraId="73925F66" w14:textId="77777777" w:rsidR="00BD3991" w:rsidRPr="00BD3991" w:rsidRDefault="00BD3991" w:rsidP="00BD3991">
            <w:pPr>
              <w:pStyle w:val="af6"/>
              <w:jc w:val="center"/>
              <w:rPr>
                <w:bCs/>
                <w:sz w:val="24"/>
                <w:szCs w:val="24"/>
                <w:lang w:val="ru-RU"/>
              </w:rPr>
            </w:pPr>
            <w:r w:rsidRPr="00BD3991">
              <w:rPr>
                <w:bCs/>
                <w:sz w:val="24"/>
                <w:szCs w:val="24"/>
                <w:lang w:val="ru-RU"/>
              </w:rPr>
              <w:t>26.51/</w:t>
            </w:r>
          </w:p>
          <w:p w14:paraId="5C061AA7" w14:textId="6A8E5EB3" w:rsidR="00BD3991" w:rsidRPr="00BD3991" w:rsidRDefault="00BD3991" w:rsidP="00BD3991">
            <w:pPr>
              <w:pStyle w:val="af6"/>
              <w:jc w:val="center"/>
              <w:rPr>
                <w:bCs/>
                <w:sz w:val="24"/>
                <w:szCs w:val="24"/>
              </w:rPr>
            </w:pPr>
            <w:r w:rsidRPr="00BD3991">
              <w:rPr>
                <w:bCs/>
                <w:sz w:val="24"/>
                <w:szCs w:val="24"/>
                <w:lang w:val="ru-RU"/>
              </w:rPr>
              <w:t>99.023</w:t>
            </w:r>
          </w:p>
        </w:tc>
        <w:tc>
          <w:tcPr>
            <w:tcW w:w="1701" w:type="dxa"/>
            <w:vAlign w:val="center"/>
          </w:tcPr>
          <w:p w14:paraId="713951C1" w14:textId="09F06172" w:rsidR="00BD3991" w:rsidRPr="00BD3991" w:rsidRDefault="00BD3991" w:rsidP="00BD3991">
            <w:pPr>
              <w:overflowPunct w:val="0"/>
              <w:autoSpaceDE w:val="0"/>
              <w:autoSpaceDN w:val="0"/>
              <w:adjustRightInd w:val="0"/>
              <w:spacing w:before="120" w:after="120" w:line="240" w:lineRule="exact"/>
              <w:ind w:left="-111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BD3991">
              <w:rPr>
                <w:bCs/>
                <w:sz w:val="24"/>
                <w:szCs w:val="24"/>
              </w:rPr>
              <w:t>Электрическое сопротивление постоянному току</w:t>
            </w:r>
          </w:p>
        </w:tc>
        <w:tc>
          <w:tcPr>
            <w:tcW w:w="2126" w:type="dxa"/>
          </w:tcPr>
          <w:p w14:paraId="3F025831" w14:textId="479B5750" w:rsidR="00BD3991" w:rsidRPr="00BD3991" w:rsidRDefault="00BD3991" w:rsidP="00D64348">
            <w:pPr>
              <w:suppressAutoHyphens/>
              <w:overflowPunct w:val="0"/>
              <w:autoSpaceDE w:val="0"/>
              <w:autoSpaceDN w:val="0"/>
              <w:adjustRightInd w:val="0"/>
              <w:ind w:left="-111" w:right="-107"/>
              <w:textAlignment w:val="baseline"/>
              <w:rPr>
                <w:sz w:val="24"/>
                <w:szCs w:val="24"/>
              </w:rPr>
            </w:pPr>
            <w:r w:rsidRPr="00BD3991">
              <w:rPr>
                <w:rFonts w:eastAsia="Calibri"/>
                <w:bCs/>
                <w:sz w:val="24"/>
                <w:szCs w:val="24"/>
              </w:rPr>
              <w:t xml:space="preserve">Информационно – измерительные системы, содержащие </w:t>
            </w:r>
            <w:proofErr w:type="spellStart"/>
            <w:r w:rsidRPr="00BD3991">
              <w:rPr>
                <w:rFonts w:eastAsia="Calibri"/>
                <w:bCs/>
                <w:sz w:val="24"/>
                <w:szCs w:val="24"/>
              </w:rPr>
              <w:t>термопреобразователи</w:t>
            </w:r>
            <w:proofErr w:type="spellEnd"/>
            <w:r w:rsidRPr="00BD3991">
              <w:rPr>
                <w:rFonts w:eastAsia="Calibri"/>
                <w:bCs/>
                <w:sz w:val="24"/>
                <w:szCs w:val="24"/>
              </w:rPr>
              <w:t xml:space="preserve"> сопротивления; электрические тракты</w:t>
            </w:r>
          </w:p>
        </w:tc>
        <w:tc>
          <w:tcPr>
            <w:tcW w:w="1559" w:type="dxa"/>
            <w:vAlign w:val="center"/>
          </w:tcPr>
          <w:p w14:paraId="57FE2C09" w14:textId="38B0F890" w:rsidR="00BD3991" w:rsidRPr="00BD3991" w:rsidRDefault="00BD3991" w:rsidP="00BD3991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4"/>
                <w:szCs w:val="24"/>
              </w:rPr>
            </w:pPr>
            <w:r w:rsidRPr="00BD3991">
              <w:rPr>
                <w:rFonts w:eastAsia="Calibri"/>
                <w:bCs/>
                <w:sz w:val="24"/>
                <w:szCs w:val="24"/>
              </w:rPr>
              <w:t>от 0 до 400 Ом</w:t>
            </w:r>
          </w:p>
        </w:tc>
        <w:tc>
          <w:tcPr>
            <w:tcW w:w="1418" w:type="dxa"/>
            <w:vAlign w:val="center"/>
          </w:tcPr>
          <w:p w14:paraId="4CEC461C" w14:textId="4F8AF9B2" w:rsidR="00BD3991" w:rsidRPr="00BD3991" w:rsidRDefault="00BD3991" w:rsidP="00BD39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05"/>
              <w:jc w:val="center"/>
              <w:textAlignment w:val="baseline"/>
              <w:rPr>
                <w:sz w:val="24"/>
                <w:szCs w:val="24"/>
              </w:rPr>
            </w:pPr>
            <w:r w:rsidRPr="00BD3991">
              <w:rPr>
                <w:rFonts w:eastAsia="Calibri"/>
                <w:bCs/>
                <w:sz w:val="24"/>
                <w:szCs w:val="24"/>
              </w:rPr>
              <w:t>± 0,2 %</w:t>
            </w:r>
          </w:p>
        </w:tc>
        <w:tc>
          <w:tcPr>
            <w:tcW w:w="1920" w:type="dxa"/>
            <w:vAlign w:val="center"/>
          </w:tcPr>
          <w:p w14:paraId="39FE5F93" w14:textId="77777777" w:rsidR="00BD3991" w:rsidRPr="00D64348" w:rsidRDefault="00BD3991" w:rsidP="00BD39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D64348">
              <w:rPr>
                <w:rFonts w:eastAsia="Calibri"/>
                <w:bCs/>
                <w:sz w:val="24"/>
                <w:szCs w:val="24"/>
              </w:rPr>
              <w:t>ЗЭЦ.КЛ.</w:t>
            </w:r>
          </w:p>
          <w:p w14:paraId="1F4A8F25" w14:textId="6EA56E81" w:rsidR="00BD3991" w:rsidRPr="00A30AA2" w:rsidRDefault="00BD3991" w:rsidP="00BD399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72"/>
              <w:jc w:val="center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D64348">
              <w:rPr>
                <w:rFonts w:eastAsia="Calibri"/>
                <w:bCs/>
                <w:sz w:val="24"/>
                <w:szCs w:val="24"/>
              </w:rPr>
              <w:t>МК 001 - 2015</w:t>
            </w:r>
          </w:p>
        </w:tc>
      </w:tr>
    </w:tbl>
    <w:p w14:paraId="780DB70F" w14:textId="77777777" w:rsidR="00D64348" w:rsidRDefault="00D64348" w:rsidP="00BD3991">
      <w:pPr>
        <w:pStyle w:val="af6"/>
        <w:jc w:val="both"/>
        <w:rPr>
          <w:lang w:val="ru-RU"/>
        </w:rPr>
      </w:pPr>
    </w:p>
    <w:p w14:paraId="6F12B653" w14:textId="5661913D" w:rsidR="00BD3991" w:rsidRDefault="00BD3991" w:rsidP="00BD3991">
      <w:pPr>
        <w:pStyle w:val="af6"/>
        <w:jc w:val="both"/>
        <w:rPr>
          <w:lang w:val="ru-RU"/>
        </w:rPr>
      </w:pPr>
      <w:r>
        <w:rPr>
          <w:lang w:val="ru-RU"/>
        </w:rPr>
        <w:t xml:space="preserve">Примечания: </w:t>
      </w:r>
    </w:p>
    <w:p w14:paraId="3BE976D4" w14:textId="77777777" w:rsidR="00BD3991" w:rsidRDefault="00BD3991" w:rsidP="00BD3991">
      <w:pPr>
        <w:pStyle w:val="af6"/>
        <w:ind w:firstLine="142"/>
        <w:jc w:val="both"/>
        <w:rPr>
          <w:lang w:val="ru-RU"/>
        </w:rPr>
      </w:pPr>
      <w:r>
        <w:rPr>
          <w:lang w:val="ru-RU"/>
        </w:rPr>
        <w:t>* Диапазон измерений в единицах измеряемой величины ИК ИИС определяется коэффициентом преобразования ПИП и соответствующим диапазоном измерений электрических величин электрических трактов.</w:t>
      </w:r>
    </w:p>
    <w:p w14:paraId="0680736B" w14:textId="77777777" w:rsidR="00BD3991" w:rsidRPr="007466FB" w:rsidRDefault="00BD3991" w:rsidP="00BD3991">
      <w:pPr>
        <w:overflowPunct w:val="0"/>
        <w:autoSpaceDE w:val="0"/>
        <w:autoSpaceDN w:val="0"/>
        <w:adjustRightInd w:val="0"/>
        <w:spacing w:line="240" w:lineRule="exact"/>
        <w:ind w:left="142"/>
        <w:textAlignment w:val="baseline"/>
      </w:pPr>
      <w:r>
        <w:t xml:space="preserve">** Для каждой конкретной ИИС разрабатывается методика калибровки на основании </w:t>
      </w:r>
      <w:r>
        <w:rPr>
          <w:rFonts w:eastAsia="Calibri"/>
          <w:bCs/>
        </w:rPr>
        <w:t>ЗЭЦ.КЛ.МК 001 – 2015.</w:t>
      </w:r>
    </w:p>
    <w:p w14:paraId="74303565" w14:textId="77777777" w:rsidR="007778A7" w:rsidRDefault="007778A7" w:rsidP="008011A4">
      <w:pPr>
        <w:pStyle w:val="af6"/>
        <w:rPr>
          <w:sz w:val="28"/>
          <w:szCs w:val="28"/>
          <w:lang w:val="ru-RU"/>
        </w:rPr>
      </w:pPr>
    </w:p>
    <w:p w14:paraId="787D4ED6" w14:textId="77777777" w:rsidR="007778A7" w:rsidRDefault="007778A7" w:rsidP="008011A4">
      <w:pPr>
        <w:pStyle w:val="af6"/>
        <w:rPr>
          <w:sz w:val="28"/>
          <w:szCs w:val="28"/>
          <w:lang w:val="ru-RU"/>
        </w:rPr>
      </w:pPr>
    </w:p>
    <w:p w14:paraId="134A1D19" w14:textId="77777777" w:rsidR="00062718" w:rsidRDefault="00713B1E" w:rsidP="008011A4">
      <w:pPr>
        <w:pStyle w:val="af6"/>
        <w:rPr>
          <w:sz w:val="28"/>
          <w:szCs w:val="28"/>
          <w:lang w:val="ru-RU"/>
        </w:rPr>
      </w:pPr>
      <w:r w:rsidRPr="000115A0">
        <w:rPr>
          <w:sz w:val="28"/>
          <w:szCs w:val="28"/>
          <w:lang w:val="ru-RU"/>
        </w:rPr>
        <w:t>Руководитель органа</w:t>
      </w:r>
      <w:r w:rsidR="00783240">
        <w:rPr>
          <w:sz w:val="28"/>
          <w:szCs w:val="28"/>
          <w:lang w:val="ru-RU"/>
        </w:rPr>
        <w:t xml:space="preserve"> </w:t>
      </w:r>
    </w:p>
    <w:p w14:paraId="35A01779" w14:textId="0039A5DE" w:rsidR="00062718" w:rsidRDefault="00713B1E" w:rsidP="008011A4">
      <w:pPr>
        <w:pStyle w:val="af6"/>
        <w:rPr>
          <w:sz w:val="28"/>
          <w:szCs w:val="28"/>
          <w:lang w:val="ru-RU"/>
        </w:rPr>
      </w:pPr>
      <w:r w:rsidRPr="000115A0">
        <w:rPr>
          <w:sz w:val="28"/>
          <w:szCs w:val="28"/>
          <w:lang w:val="ru-RU"/>
        </w:rPr>
        <w:t>по аккредитации Республики Беларусь</w:t>
      </w:r>
      <w:r w:rsidR="00783240">
        <w:rPr>
          <w:sz w:val="28"/>
          <w:szCs w:val="28"/>
          <w:lang w:val="ru-RU"/>
        </w:rPr>
        <w:t xml:space="preserve"> </w:t>
      </w:r>
      <w:r w:rsidR="00062718">
        <w:rPr>
          <w:sz w:val="28"/>
          <w:szCs w:val="28"/>
          <w:lang w:val="ru-RU"/>
        </w:rPr>
        <w:t>–</w:t>
      </w:r>
      <w:r w:rsidR="00783240">
        <w:rPr>
          <w:sz w:val="28"/>
          <w:szCs w:val="28"/>
          <w:lang w:val="ru-RU"/>
        </w:rPr>
        <w:t xml:space="preserve"> </w:t>
      </w:r>
    </w:p>
    <w:p w14:paraId="5A3D95AE" w14:textId="77777777" w:rsidR="00062718" w:rsidRDefault="00713B1E" w:rsidP="00783240">
      <w:pPr>
        <w:pStyle w:val="af6"/>
        <w:rPr>
          <w:sz w:val="28"/>
          <w:szCs w:val="28"/>
          <w:lang w:val="ru-RU"/>
        </w:rPr>
      </w:pPr>
      <w:r w:rsidRPr="000115A0">
        <w:rPr>
          <w:sz w:val="28"/>
          <w:szCs w:val="28"/>
          <w:lang w:val="ru-RU"/>
        </w:rPr>
        <w:t xml:space="preserve">директор </w:t>
      </w:r>
      <w:r w:rsidR="00E72347" w:rsidRPr="000115A0">
        <w:rPr>
          <w:sz w:val="28"/>
          <w:szCs w:val="28"/>
          <w:lang w:val="ru-RU"/>
        </w:rPr>
        <w:t xml:space="preserve">государственного </w:t>
      </w:r>
    </w:p>
    <w:p w14:paraId="601B8F7A" w14:textId="1074C106" w:rsidR="00713B1E" w:rsidRDefault="00713B1E" w:rsidP="008011A4">
      <w:pPr>
        <w:pStyle w:val="af6"/>
        <w:rPr>
          <w:lang w:val="ru-RU"/>
        </w:rPr>
      </w:pPr>
      <w:r w:rsidRPr="00783240">
        <w:rPr>
          <w:sz w:val="28"/>
          <w:szCs w:val="28"/>
          <w:lang w:val="ru-RU"/>
        </w:rPr>
        <w:t>предприятия «БГЦА»</w:t>
      </w:r>
      <w:r w:rsidRPr="00783240">
        <w:rPr>
          <w:sz w:val="28"/>
          <w:szCs w:val="28"/>
          <w:lang w:val="ru-RU"/>
        </w:rPr>
        <w:tab/>
        <w:t xml:space="preserve">                                                </w:t>
      </w:r>
      <w:r w:rsidR="00062718">
        <w:rPr>
          <w:sz w:val="28"/>
          <w:szCs w:val="28"/>
          <w:lang w:val="ru-RU"/>
        </w:rPr>
        <w:t xml:space="preserve">                              </w:t>
      </w:r>
      <w:r w:rsidRPr="00783240">
        <w:rPr>
          <w:sz w:val="28"/>
          <w:szCs w:val="28"/>
          <w:lang w:val="ru-RU"/>
        </w:rPr>
        <w:t>Т</w:t>
      </w:r>
      <w:bookmarkStart w:id="0" w:name="_GoBack"/>
      <w:bookmarkEnd w:id="0"/>
      <w:r w:rsidRPr="00783240">
        <w:rPr>
          <w:sz w:val="28"/>
          <w:szCs w:val="28"/>
          <w:lang w:val="ru-RU"/>
        </w:rPr>
        <w:t>.А. Николаева</w:t>
      </w:r>
    </w:p>
    <w:sectPr w:rsidR="00713B1E" w:rsidSect="00082AA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567" w:right="566" w:bottom="993" w:left="1134" w:header="73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836666" w14:textId="77777777" w:rsidR="00D70F6A" w:rsidRDefault="00D70F6A" w:rsidP="0011070C">
      <w:r>
        <w:separator/>
      </w:r>
    </w:p>
  </w:endnote>
  <w:endnote w:type="continuationSeparator" w:id="0">
    <w:p w14:paraId="3FAC50B9" w14:textId="77777777" w:rsidR="00D70F6A" w:rsidRDefault="00D70F6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63" w:type="pct"/>
      <w:tblLook w:val="00A0" w:firstRow="1" w:lastRow="0" w:firstColumn="1" w:lastColumn="0" w:noHBand="0" w:noVBand="0"/>
    </w:tblPr>
    <w:tblGrid>
      <w:gridCol w:w="3203"/>
      <w:gridCol w:w="3202"/>
      <w:gridCol w:w="3317"/>
    </w:tblGrid>
    <w:tr w:rsidR="00D015B1" w:rsidRPr="00F97744" w14:paraId="0032D2B3" w14:textId="77777777" w:rsidTr="00234AFE">
      <w:trPr>
        <w:trHeight w:val="469"/>
      </w:trPr>
      <w:tc>
        <w:tcPr>
          <w:tcW w:w="1647" w:type="pct"/>
          <w:vAlign w:val="center"/>
        </w:tcPr>
        <w:p w14:paraId="2DD04B17" w14:textId="4619B350" w:rsidR="00D015B1" w:rsidRPr="007B55A2" w:rsidRDefault="00234AFE" w:rsidP="00BC314D">
          <w:pPr>
            <w:pStyle w:val="af6"/>
            <w:rPr>
              <w:sz w:val="16"/>
              <w:szCs w:val="16"/>
              <w:lang w:val="ru-RU"/>
            </w:rPr>
          </w:pPr>
          <w:r>
            <w:rPr>
              <w:sz w:val="16"/>
              <w:szCs w:val="16"/>
              <w:lang w:val="ru-RU"/>
            </w:rPr>
            <w:t>______________________________</w:t>
          </w:r>
        </w:p>
      </w:tc>
      <w:tc>
        <w:tcPr>
          <w:tcW w:w="1647" w:type="pct"/>
          <w:vAlign w:val="center"/>
        </w:tcPr>
        <w:p w14:paraId="2ADD6A9A" w14:textId="5881B3C3" w:rsidR="00D015B1" w:rsidRPr="00AB6BE9" w:rsidRDefault="00D64348" w:rsidP="00AE1C92">
          <w:pPr>
            <w:pStyle w:val="af6"/>
            <w:jc w:val="center"/>
            <w:rPr>
              <w:rFonts w:eastAsia="ArialMT"/>
              <w:sz w:val="24"/>
              <w:szCs w:val="24"/>
            </w:rPr>
          </w:pPr>
          <w:r>
            <w:rPr>
              <w:rFonts w:eastAsia="ArialMT"/>
              <w:sz w:val="24"/>
              <w:szCs w:val="24"/>
              <w:lang w:val="ru-RU"/>
            </w:rPr>
            <w:t>14</w:t>
          </w:r>
          <w:r w:rsidR="00D015B1" w:rsidRPr="00AB6BE9">
            <w:rPr>
              <w:rFonts w:eastAsia="ArialMT"/>
              <w:sz w:val="24"/>
              <w:szCs w:val="24"/>
              <w:lang w:val="ru-RU"/>
            </w:rPr>
            <w:t>.</w:t>
          </w:r>
          <w:r>
            <w:rPr>
              <w:rFonts w:eastAsia="ArialMT"/>
              <w:sz w:val="24"/>
              <w:szCs w:val="24"/>
              <w:lang w:val="ru-RU"/>
            </w:rPr>
            <w:t>02</w:t>
          </w:r>
          <w:r w:rsidR="00D015B1" w:rsidRPr="00AB6BE9">
            <w:rPr>
              <w:rFonts w:eastAsia="ArialMT"/>
              <w:sz w:val="24"/>
              <w:szCs w:val="24"/>
              <w:lang w:val="ru-RU"/>
            </w:rPr>
            <w:t>.20</w:t>
          </w:r>
          <w:r>
            <w:rPr>
              <w:rFonts w:eastAsia="ArialMT"/>
              <w:sz w:val="24"/>
              <w:szCs w:val="24"/>
              <w:lang w:val="ru-RU"/>
            </w:rPr>
            <w:t>20</w:t>
          </w:r>
        </w:p>
      </w:tc>
      <w:tc>
        <w:tcPr>
          <w:tcW w:w="1706" w:type="pct"/>
          <w:vAlign w:val="center"/>
        </w:tcPr>
        <w:p w14:paraId="0B4F6719" w14:textId="06739EBA" w:rsidR="00D015B1" w:rsidRPr="007B55A2" w:rsidRDefault="00D015B1" w:rsidP="00F23680">
          <w:pPr>
            <w:pStyle w:val="af6"/>
            <w:jc w:val="right"/>
            <w:rPr>
              <w:sz w:val="24"/>
              <w:szCs w:val="24"/>
              <w:lang w:val="ru-RU"/>
            </w:rPr>
          </w:pPr>
          <w:proofErr w:type="spellStart"/>
          <w:r w:rsidRPr="007B55A2">
            <w:rPr>
              <w:sz w:val="24"/>
              <w:szCs w:val="24"/>
            </w:rPr>
            <w:t>Лист</w:t>
          </w:r>
          <w:proofErr w:type="spellEnd"/>
          <w:r>
            <w:rPr>
              <w:sz w:val="24"/>
              <w:szCs w:val="24"/>
              <w:lang w:val="ru-RU"/>
            </w:rPr>
            <w:t xml:space="preserve"> </w:t>
          </w:r>
          <w:r w:rsidRPr="007B55A2">
            <w:rPr>
              <w:sz w:val="24"/>
              <w:szCs w:val="24"/>
            </w:rPr>
            <w:fldChar w:fldCharType="begin"/>
          </w:r>
          <w:r w:rsidRPr="007B55A2">
            <w:rPr>
              <w:sz w:val="24"/>
              <w:szCs w:val="24"/>
            </w:rPr>
            <w:instrText>PAGE   \* MERGEFORMAT</w:instrText>
          </w:r>
          <w:r w:rsidRPr="007B55A2">
            <w:rPr>
              <w:sz w:val="24"/>
              <w:szCs w:val="24"/>
            </w:rPr>
            <w:fldChar w:fldCharType="separate"/>
          </w:r>
          <w:r w:rsidRPr="00783240">
            <w:rPr>
              <w:noProof/>
              <w:sz w:val="24"/>
              <w:szCs w:val="24"/>
              <w:lang w:val="ru-RU"/>
            </w:rPr>
            <w:t>2</w:t>
          </w:r>
          <w:r w:rsidRPr="007B55A2"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  <w:lang w:val="ru-RU"/>
            </w:rPr>
            <w:t xml:space="preserve"> </w:t>
          </w:r>
          <w:proofErr w:type="spellStart"/>
          <w:r w:rsidRPr="007B55A2">
            <w:rPr>
              <w:sz w:val="24"/>
              <w:szCs w:val="24"/>
            </w:rPr>
            <w:t>Листов</w:t>
          </w:r>
          <w:proofErr w:type="spellEnd"/>
          <w:r>
            <w:rPr>
              <w:sz w:val="24"/>
              <w:szCs w:val="24"/>
              <w:lang w:val="ru-RU"/>
            </w:rPr>
            <w:t xml:space="preserve"> </w:t>
          </w:r>
          <w:r w:rsidR="00D64348">
            <w:rPr>
              <w:sz w:val="24"/>
              <w:szCs w:val="24"/>
              <w:lang w:val="ru-RU"/>
            </w:rPr>
            <w:t>2</w:t>
          </w:r>
        </w:p>
      </w:tc>
    </w:tr>
  </w:tbl>
  <w:p w14:paraId="38C9BB60" w14:textId="77777777" w:rsidR="00D015B1" w:rsidRPr="005128B2" w:rsidRDefault="00D015B1" w:rsidP="009970CF">
    <w:pPr>
      <w:pStyle w:val="a9"/>
      <w:ind w:right="2551"/>
      <w:rPr>
        <w:rFonts w:cs="Times New Roman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97" w:type="pct"/>
      <w:tblInd w:w="-106" w:type="dxa"/>
      <w:tblLook w:val="00A0" w:firstRow="1" w:lastRow="0" w:firstColumn="1" w:lastColumn="0" w:noHBand="0" w:noVBand="0"/>
    </w:tblPr>
    <w:tblGrid>
      <w:gridCol w:w="3292"/>
      <w:gridCol w:w="3293"/>
      <w:gridCol w:w="3411"/>
    </w:tblGrid>
    <w:tr w:rsidR="00D015B1" w:rsidRPr="00F97744" w14:paraId="3AF3A344" w14:textId="77777777" w:rsidTr="009970CF">
      <w:trPr>
        <w:trHeight w:val="469"/>
      </w:trPr>
      <w:tc>
        <w:tcPr>
          <w:tcW w:w="1647" w:type="pct"/>
        </w:tcPr>
        <w:p w14:paraId="4C3299D7" w14:textId="77777777" w:rsidR="00D015B1" w:rsidRPr="007B55A2" w:rsidRDefault="00D015B1" w:rsidP="00BC314D">
          <w:pPr>
            <w:pStyle w:val="af6"/>
            <w:rPr>
              <w:sz w:val="16"/>
              <w:szCs w:val="16"/>
              <w:lang w:val="ru-RU"/>
            </w:rPr>
          </w:pPr>
          <w:r>
            <w:rPr>
              <w:sz w:val="16"/>
              <w:szCs w:val="16"/>
              <w:lang w:val="ru-RU"/>
            </w:rPr>
            <w:t>__________________________</w:t>
          </w:r>
        </w:p>
      </w:tc>
      <w:tc>
        <w:tcPr>
          <w:tcW w:w="1647" w:type="pct"/>
          <w:vAlign w:val="center"/>
        </w:tcPr>
        <w:p w14:paraId="4C44B721" w14:textId="06A1F357" w:rsidR="00D015B1" w:rsidRPr="00AB6BE9" w:rsidRDefault="00D64348" w:rsidP="00783240">
          <w:pPr>
            <w:pStyle w:val="af6"/>
            <w:jc w:val="center"/>
            <w:rPr>
              <w:rFonts w:eastAsia="ArialMT"/>
              <w:sz w:val="24"/>
              <w:szCs w:val="24"/>
            </w:rPr>
          </w:pPr>
          <w:r>
            <w:rPr>
              <w:rFonts w:eastAsia="ArialMT"/>
              <w:sz w:val="24"/>
              <w:szCs w:val="24"/>
              <w:lang w:val="ru-RU"/>
            </w:rPr>
            <w:t>14</w:t>
          </w:r>
          <w:r w:rsidR="00D015B1" w:rsidRPr="00AB6BE9">
            <w:rPr>
              <w:rFonts w:eastAsia="ArialMT"/>
              <w:sz w:val="24"/>
              <w:szCs w:val="24"/>
              <w:lang w:val="ru-RU"/>
            </w:rPr>
            <w:t>.</w:t>
          </w:r>
          <w:r w:rsidR="00A30AA2">
            <w:rPr>
              <w:rFonts w:eastAsia="ArialMT"/>
              <w:sz w:val="24"/>
              <w:szCs w:val="24"/>
              <w:lang w:val="ru-RU"/>
            </w:rPr>
            <w:t>0</w:t>
          </w:r>
          <w:r>
            <w:rPr>
              <w:rFonts w:eastAsia="ArialMT"/>
              <w:sz w:val="24"/>
              <w:szCs w:val="24"/>
              <w:lang w:val="ru-RU"/>
            </w:rPr>
            <w:t>2</w:t>
          </w:r>
          <w:r w:rsidR="00D015B1" w:rsidRPr="00AB6BE9">
            <w:rPr>
              <w:rFonts w:eastAsia="ArialMT"/>
              <w:sz w:val="24"/>
              <w:szCs w:val="24"/>
              <w:lang w:val="ru-RU"/>
            </w:rPr>
            <w:t>.20</w:t>
          </w:r>
          <w:r w:rsidR="00A30AA2">
            <w:rPr>
              <w:rFonts w:eastAsia="ArialMT"/>
              <w:sz w:val="24"/>
              <w:szCs w:val="24"/>
              <w:lang w:val="ru-RU"/>
            </w:rPr>
            <w:t>20</w:t>
          </w:r>
        </w:p>
      </w:tc>
      <w:tc>
        <w:tcPr>
          <w:tcW w:w="1706" w:type="pct"/>
          <w:vAlign w:val="center"/>
        </w:tcPr>
        <w:p w14:paraId="033247A8" w14:textId="4F838D93" w:rsidR="00D015B1" w:rsidRPr="00DB25B8" w:rsidRDefault="00D015B1" w:rsidP="00C34FEA">
          <w:pPr>
            <w:pStyle w:val="af6"/>
            <w:jc w:val="right"/>
            <w:rPr>
              <w:sz w:val="24"/>
              <w:szCs w:val="24"/>
              <w:lang w:val="ru-RU"/>
            </w:rPr>
          </w:pPr>
          <w:proofErr w:type="spellStart"/>
          <w:r w:rsidRPr="007B55A2">
            <w:rPr>
              <w:sz w:val="24"/>
              <w:szCs w:val="24"/>
            </w:rPr>
            <w:t>Лист</w:t>
          </w:r>
          <w:proofErr w:type="spellEnd"/>
          <w:r>
            <w:rPr>
              <w:sz w:val="24"/>
              <w:szCs w:val="24"/>
              <w:lang w:val="ru-RU"/>
            </w:rPr>
            <w:t xml:space="preserve"> </w:t>
          </w:r>
          <w:r w:rsidRPr="007B55A2">
            <w:rPr>
              <w:sz w:val="24"/>
              <w:szCs w:val="24"/>
            </w:rPr>
            <w:fldChar w:fldCharType="begin"/>
          </w:r>
          <w:r w:rsidRPr="007B55A2">
            <w:rPr>
              <w:sz w:val="24"/>
              <w:szCs w:val="24"/>
            </w:rPr>
            <w:instrText>PAGE   \* MERGEFORMAT</w:instrText>
          </w:r>
          <w:r w:rsidRPr="007B55A2">
            <w:rPr>
              <w:sz w:val="24"/>
              <w:szCs w:val="24"/>
            </w:rPr>
            <w:fldChar w:fldCharType="separate"/>
          </w:r>
          <w:r w:rsidRPr="004503CA">
            <w:rPr>
              <w:noProof/>
              <w:sz w:val="24"/>
              <w:szCs w:val="24"/>
              <w:lang w:val="ru-RU"/>
            </w:rPr>
            <w:t>1</w:t>
          </w:r>
          <w:r w:rsidRPr="007B55A2">
            <w:rPr>
              <w:sz w:val="24"/>
              <w:szCs w:val="24"/>
            </w:rPr>
            <w:fldChar w:fldCharType="end"/>
          </w:r>
          <w:r>
            <w:rPr>
              <w:sz w:val="24"/>
              <w:szCs w:val="24"/>
              <w:lang w:val="ru-RU"/>
            </w:rPr>
            <w:t xml:space="preserve"> </w:t>
          </w:r>
          <w:proofErr w:type="spellStart"/>
          <w:r w:rsidRPr="007B55A2">
            <w:rPr>
              <w:sz w:val="24"/>
              <w:szCs w:val="24"/>
            </w:rPr>
            <w:t>Листов</w:t>
          </w:r>
          <w:proofErr w:type="spellEnd"/>
          <w:r>
            <w:rPr>
              <w:sz w:val="24"/>
              <w:szCs w:val="24"/>
              <w:lang w:val="ru-RU"/>
            </w:rPr>
            <w:t xml:space="preserve"> </w:t>
          </w:r>
          <w:r w:rsidR="00D64348">
            <w:rPr>
              <w:sz w:val="24"/>
              <w:szCs w:val="24"/>
              <w:lang w:val="ru-RU"/>
            </w:rPr>
            <w:t>2</w:t>
          </w:r>
        </w:p>
      </w:tc>
    </w:tr>
  </w:tbl>
  <w:p w14:paraId="2FCB3A21" w14:textId="77777777" w:rsidR="00D015B1" w:rsidRDefault="00D015B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7D304B" w14:textId="77777777" w:rsidR="00D70F6A" w:rsidRDefault="00D70F6A" w:rsidP="0011070C">
      <w:r>
        <w:separator/>
      </w:r>
    </w:p>
  </w:footnote>
  <w:footnote w:type="continuationSeparator" w:id="0">
    <w:p w14:paraId="2F29EB66" w14:textId="77777777" w:rsidR="00D70F6A" w:rsidRDefault="00D70F6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23" w:type="dxa"/>
      <w:tblInd w:w="-10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1"/>
      <w:gridCol w:w="9122"/>
    </w:tblGrid>
    <w:tr w:rsidR="00D015B1" w:rsidRPr="00DD31B7" w14:paraId="26BF6337" w14:textId="77777777" w:rsidTr="00BC314D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14:paraId="7EC281C5" w14:textId="77777777" w:rsidR="00D015B1" w:rsidRPr="007B55A2" w:rsidRDefault="00D015B1" w:rsidP="00BC314D">
          <w:pPr>
            <w:pStyle w:val="af6"/>
            <w:rPr>
              <w:sz w:val="28"/>
              <w:szCs w:val="28"/>
              <w:lang w:val="ru-RU"/>
            </w:rPr>
          </w:pPr>
          <w:r>
            <w:rPr>
              <w:b/>
              <w:bCs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11D913AE" wp14:editId="4FD4A2E5">
                <wp:extent cx="371475" cy="466725"/>
                <wp:effectExtent l="0" t="0" r="0" b="0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tcBorders>
            <w:bottom w:val="single" w:sz="8" w:space="0" w:color="auto"/>
          </w:tcBorders>
          <w:vAlign w:val="center"/>
        </w:tcPr>
        <w:p w14:paraId="06F9585C" w14:textId="515A81B0" w:rsidR="00D015B1" w:rsidRPr="006C649E" w:rsidRDefault="00D015B1" w:rsidP="005F5BA1">
          <w:pPr>
            <w:autoSpaceDE w:val="0"/>
            <w:autoSpaceDN w:val="0"/>
            <w:adjustRightInd w:val="0"/>
            <w:jc w:val="center"/>
            <w:rPr>
              <w:sz w:val="28"/>
              <w:szCs w:val="28"/>
            </w:rPr>
          </w:pPr>
          <w:r w:rsidRPr="004E5090">
            <w:rPr>
              <w:sz w:val="28"/>
              <w:szCs w:val="28"/>
            </w:rPr>
            <w:t>Приложение №</w:t>
          </w:r>
          <w:r>
            <w:rPr>
              <w:sz w:val="28"/>
              <w:szCs w:val="28"/>
            </w:rPr>
            <w:t xml:space="preserve"> 1</w:t>
          </w:r>
          <w:r w:rsidRPr="004E5090">
            <w:rPr>
              <w:sz w:val="28"/>
              <w:szCs w:val="28"/>
            </w:rPr>
            <w:t xml:space="preserve"> 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 w:rsidRPr="004E5090">
            <w:rPr>
              <w:sz w:val="28"/>
              <w:szCs w:val="28"/>
            </w:rPr>
            <w:t xml:space="preserve">/112 </w:t>
          </w:r>
          <w:r>
            <w:rPr>
              <w:sz w:val="28"/>
              <w:szCs w:val="28"/>
            </w:rPr>
            <w:t>5.00</w:t>
          </w:r>
          <w:r w:rsidR="00D64348">
            <w:rPr>
              <w:sz w:val="28"/>
              <w:szCs w:val="28"/>
            </w:rPr>
            <w:t>51</w:t>
          </w:r>
        </w:p>
      </w:tc>
    </w:tr>
  </w:tbl>
  <w:p w14:paraId="174E0BC0" w14:textId="77777777" w:rsidR="00D015B1" w:rsidRDefault="00D015B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82" w:type="dxa"/>
      <w:tblInd w:w="-10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1"/>
      <w:gridCol w:w="9581"/>
    </w:tblGrid>
    <w:tr w:rsidR="00D015B1" w:rsidRPr="009639B2" w14:paraId="33BC1023" w14:textId="77777777" w:rsidTr="00BC314D">
      <w:trPr>
        <w:trHeight w:val="277"/>
      </w:trPr>
      <w:tc>
        <w:tcPr>
          <w:tcW w:w="713" w:type="dxa"/>
          <w:tcBorders>
            <w:top w:val="nil"/>
            <w:bottom w:val="single" w:sz="4" w:space="0" w:color="auto"/>
          </w:tcBorders>
          <w:vAlign w:val="center"/>
        </w:tcPr>
        <w:p w14:paraId="06E6E862" w14:textId="77777777" w:rsidR="00D015B1" w:rsidRPr="009639B2" w:rsidRDefault="00D015B1" w:rsidP="00BC314D">
          <w:pPr>
            <w:pStyle w:val="af6"/>
            <w:rPr>
              <w:rFonts w:eastAsia="Times New Roman"/>
              <w:sz w:val="24"/>
              <w:szCs w:val="24"/>
            </w:rPr>
          </w:pPr>
          <w:r>
            <w:rPr>
              <w:rFonts w:eastAsia="Times New Roman"/>
              <w:noProof/>
              <w:sz w:val="24"/>
              <w:szCs w:val="24"/>
              <w:lang w:val="ru-RU" w:eastAsia="ru-RU"/>
            </w:rPr>
            <w:drawing>
              <wp:inline distT="0" distB="0" distL="0" distR="0" wp14:anchorId="2B7A1D3C" wp14:editId="06C04BCF">
                <wp:extent cx="371475" cy="457200"/>
                <wp:effectExtent l="0" t="0" r="0" b="0"/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69" w:type="dxa"/>
          <w:tcBorders>
            <w:top w:val="nil"/>
            <w:bottom w:val="single" w:sz="4" w:space="0" w:color="auto"/>
          </w:tcBorders>
          <w:vAlign w:val="center"/>
        </w:tcPr>
        <w:p w14:paraId="636DA41B" w14:textId="77777777" w:rsidR="00D015B1" w:rsidRPr="009639B2" w:rsidRDefault="00D015B1" w:rsidP="00BC314D">
          <w:pPr>
            <w:pStyle w:val="af6"/>
            <w:jc w:val="center"/>
            <w:rPr>
              <w:rFonts w:eastAsia="Times New Roman"/>
              <w:sz w:val="24"/>
              <w:szCs w:val="24"/>
              <w:lang w:val="ru-RU"/>
            </w:rPr>
          </w:pPr>
          <w:r w:rsidRPr="009639B2">
            <w:rPr>
              <w:rFonts w:eastAsia="Times New Roman"/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003D9BF8" w14:textId="77777777" w:rsidR="00D015B1" w:rsidRPr="009639B2" w:rsidRDefault="00D015B1" w:rsidP="00BC314D">
          <w:pPr>
            <w:pStyle w:val="af6"/>
            <w:jc w:val="center"/>
            <w:rPr>
              <w:rFonts w:eastAsia="Times New Roman"/>
              <w:sz w:val="24"/>
              <w:szCs w:val="24"/>
              <w:lang w:val="ru-RU"/>
            </w:rPr>
          </w:pPr>
          <w:r w:rsidRPr="009639B2">
            <w:rPr>
              <w:rFonts w:eastAsia="Times New Roman"/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56952BBF" w14:textId="77777777" w:rsidR="00D015B1" w:rsidRPr="009639B2" w:rsidRDefault="00D015B1" w:rsidP="00BC314D">
          <w:pPr>
            <w:pStyle w:val="af6"/>
            <w:jc w:val="center"/>
            <w:rPr>
              <w:rFonts w:eastAsia="Times New Roman"/>
              <w:sz w:val="24"/>
              <w:szCs w:val="24"/>
            </w:rPr>
          </w:pPr>
          <w:r w:rsidRPr="009639B2">
            <w:rPr>
              <w:rFonts w:eastAsia="Times New Roman"/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50C3D718" w14:textId="77777777" w:rsidR="00D015B1" w:rsidRDefault="00D015B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3BE0511"/>
    <w:multiLevelType w:val="hybridMultilevel"/>
    <w:tmpl w:val="23E0A3AE"/>
    <w:lvl w:ilvl="0" w:tplc="F3964282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2"/>
  </w:num>
  <w:num w:numId="5">
    <w:abstractNumId w:val="12"/>
  </w:num>
  <w:num w:numId="6">
    <w:abstractNumId w:val="4"/>
  </w:num>
  <w:num w:numId="7">
    <w:abstractNumId w:val="9"/>
  </w:num>
  <w:num w:numId="8">
    <w:abstractNumId w:val="6"/>
  </w:num>
  <w:num w:numId="9">
    <w:abstractNumId w:val="10"/>
  </w:num>
  <w:num w:numId="10">
    <w:abstractNumId w:val="3"/>
  </w:num>
  <w:num w:numId="11">
    <w:abstractNumId w:val="0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58AE"/>
    <w:rsid w:val="000115A0"/>
    <w:rsid w:val="00022A72"/>
    <w:rsid w:val="00056707"/>
    <w:rsid w:val="00062718"/>
    <w:rsid w:val="000643A6"/>
    <w:rsid w:val="00082AAE"/>
    <w:rsid w:val="000A04EC"/>
    <w:rsid w:val="000B6EC8"/>
    <w:rsid w:val="000C0978"/>
    <w:rsid w:val="000D49BB"/>
    <w:rsid w:val="000E2837"/>
    <w:rsid w:val="000E54EC"/>
    <w:rsid w:val="000F0AA2"/>
    <w:rsid w:val="0011070C"/>
    <w:rsid w:val="00113CEF"/>
    <w:rsid w:val="00115766"/>
    <w:rsid w:val="00120BDA"/>
    <w:rsid w:val="00122EDB"/>
    <w:rsid w:val="001300EE"/>
    <w:rsid w:val="001407DF"/>
    <w:rsid w:val="001425EE"/>
    <w:rsid w:val="001426B4"/>
    <w:rsid w:val="00170AAF"/>
    <w:rsid w:val="00171030"/>
    <w:rsid w:val="00172828"/>
    <w:rsid w:val="001773B4"/>
    <w:rsid w:val="00181641"/>
    <w:rsid w:val="001956F7"/>
    <w:rsid w:val="001977F9"/>
    <w:rsid w:val="001A6BE0"/>
    <w:rsid w:val="001F3278"/>
    <w:rsid w:val="00205514"/>
    <w:rsid w:val="00233710"/>
    <w:rsid w:val="00234AFE"/>
    <w:rsid w:val="002414B7"/>
    <w:rsid w:val="00261602"/>
    <w:rsid w:val="002877C8"/>
    <w:rsid w:val="002900DE"/>
    <w:rsid w:val="002A0AA4"/>
    <w:rsid w:val="002B259F"/>
    <w:rsid w:val="002B6483"/>
    <w:rsid w:val="00303554"/>
    <w:rsid w:val="003054C2"/>
    <w:rsid w:val="003121F8"/>
    <w:rsid w:val="003130CF"/>
    <w:rsid w:val="003818D9"/>
    <w:rsid w:val="003A1712"/>
    <w:rsid w:val="003C130A"/>
    <w:rsid w:val="003E26A2"/>
    <w:rsid w:val="00423079"/>
    <w:rsid w:val="00437E07"/>
    <w:rsid w:val="004455B2"/>
    <w:rsid w:val="004503CA"/>
    <w:rsid w:val="004529D6"/>
    <w:rsid w:val="00465B88"/>
    <w:rsid w:val="00476B33"/>
    <w:rsid w:val="004A0E59"/>
    <w:rsid w:val="004A5BE6"/>
    <w:rsid w:val="004B6652"/>
    <w:rsid w:val="004E22F2"/>
    <w:rsid w:val="004E5090"/>
    <w:rsid w:val="004E7EF8"/>
    <w:rsid w:val="00507CCF"/>
    <w:rsid w:val="005128B2"/>
    <w:rsid w:val="005414C1"/>
    <w:rsid w:val="00550F57"/>
    <w:rsid w:val="00552BB4"/>
    <w:rsid w:val="0056070B"/>
    <w:rsid w:val="00587285"/>
    <w:rsid w:val="00592241"/>
    <w:rsid w:val="005B24C5"/>
    <w:rsid w:val="005B7A32"/>
    <w:rsid w:val="005C0906"/>
    <w:rsid w:val="005E611E"/>
    <w:rsid w:val="005E7E89"/>
    <w:rsid w:val="005F5BA1"/>
    <w:rsid w:val="00622203"/>
    <w:rsid w:val="006268C2"/>
    <w:rsid w:val="00643F5E"/>
    <w:rsid w:val="00645468"/>
    <w:rsid w:val="00647DA0"/>
    <w:rsid w:val="0066281A"/>
    <w:rsid w:val="00675BDB"/>
    <w:rsid w:val="006A336B"/>
    <w:rsid w:val="006C235E"/>
    <w:rsid w:val="006C649E"/>
    <w:rsid w:val="006D4724"/>
    <w:rsid w:val="006D6D9B"/>
    <w:rsid w:val="006D7A2D"/>
    <w:rsid w:val="006F2042"/>
    <w:rsid w:val="00713B1E"/>
    <w:rsid w:val="00734508"/>
    <w:rsid w:val="00752CA0"/>
    <w:rsid w:val="00757515"/>
    <w:rsid w:val="00765FDB"/>
    <w:rsid w:val="007778A7"/>
    <w:rsid w:val="00777FEC"/>
    <w:rsid w:val="00783240"/>
    <w:rsid w:val="00796091"/>
    <w:rsid w:val="007A1972"/>
    <w:rsid w:val="007E1C63"/>
    <w:rsid w:val="008011A4"/>
    <w:rsid w:val="008060C4"/>
    <w:rsid w:val="008234FA"/>
    <w:rsid w:val="00842DFF"/>
    <w:rsid w:val="008820E1"/>
    <w:rsid w:val="008B150E"/>
    <w:rsid w:val="008D5370"/>
    <w:rsid w:val="008D63DC"/>
    <w:rsid w:val="008E7D2D"/>
    <w:rsid w:val="008F1823"/>
    <w:rsid w:val="00902744"/>
    <w:rsid w:val="0091362F"/>
    <w:rsid w:val="00955DE0"/>
    <w:rsid w:val="009604BA"/>
    <w:rsid w:val="009970CF"/>
    <w:rsid w:val="009A3E9D"/>
    <w:rsid w:val="009C61D0"/>
    <w:rsid w:val="009D675E"/>
    <w:rsid w:val="00A036B4"/>
    <w:rsid w:val="00A2413E"/>
    <w:rsid w:val="00A30AA2"/>
    <w:rsid w:val="00A3281F"/>
    <w:rsid w:val="00A34817"/>
    <w:rsid w:val="00A47C62"/>
    <w:rsid w:val="00A620E9"/>
    <w:rsid w:val="00A657FE"/>
    <w:rsid w:val="00A6720C"/>
    <w:rsid w:val="00A75393"/>
    <w:rsid w:val="00A936A0"/>
    <w:rsid w:val="00A97C52"/>
    <w:rsid w:val="00AA3733"/>
    <w:rsid w:val="00AC4885"/>
    <w:rsid w:val="00AD4B3F"/>
    <w:rsid w:val="00AE1C92"/>
    <w:rsid w:val="00B016DA"/>
    <w:rsid w:val="00B073DC"/>
    <w:rsid w:val="00B47A0F"/>
    <w:rsid w:val="00B7171E"/>
    <w:rsid w:val="00B938BD"/>
    <w:rsid w:val="00BA11F0"/>
    <w:rsid w:val="00BB17B5"/>
    <w:rsid w:val="00BC314D"/>
    <w:rsid w:val="00BD3991"/>
    <w:rsid w:val="00BD42EF"/>
    <w:rsid w:val="00C022C6"/>
    <w:rsid w:val="00C03DF4"/>
    <w:rsid w:val="00C34FEA"/>
    <w:rsid w:val="00C475FA"/>
    <w:rsid w:val="00C73314"/>
    <w:rsid w:val="00C90685"/>
    <w:rsid w:val="00CA4E61"/>
    <w:rsid w:val="00CB448B"/>
    <w:rsid w:val="00CE6B59"/>
    <w:rsid w:val="00CF5D3C"/>
    <w:rsid w:val="00D015B1"/>
    <w:rsid w:val="00D11CFF"/>
    <w:rsid w:val="00D64348"/>
    <w:rsid w:val="00D70F6A"/>
    <w:rsid w:val="00DB25B8"/>
    <w:rsid w:val="00DF3DF8"/>
    <w:rsid w:val="00DF6370"/>
    <w:rsid w:val="00DF7DAB"/>
    <w:rsid w:val="00E05C40"/>
    <w:rsid w:val="00E11DD4"/>
    <w:rsid w:val="00E31C64"/>
    <w:rsid w:val="00E35EB9"/>
    <w:rsid w:val="00E4385D"/>
    <w:rsid w:val="00E5211D"/>
    <w:rsid w:val="00E534C5"/>
    <w:rsid w:val="00E53EC6"/>
    <w:rsid w:val="00E72347"/>
    <w:rsid w:val="00E84F50"/>
    <w:rsid w:val="00E869B3"/>
    <w:rsid w:val="00E95EA8"/>
    <w:rsid w:val="00ED10E7"/>
    <w:rsid w:val="00EE5EA8"/>
    <w:rsid w:val="00EF5137"/>
    <w:rsid w:val="00F23680"/>
    <w:rsid w:val="00F30414"/>
    <w:rsid w:val="00F31D95"/>
    <w:rsid w:val="00F3251C"/>
    <w:rsid w:val="00F417CE"/>
    <w:rsid w:val="00F4600B"/>
    <w:rsid w:val="00F47F4D"/>
    <w:rsid w:val="00F86DE9"/>
    <w:rsid w:val="00F97744"/>
    <w:rsid w:val="00FA3771"/>
    <w:rsid w:val="00FD1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5EC640"/>
  <w15:docId w15:val="{A8B6DCAE-99A4-4327-9349-2147ACB9D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 w:cs="Arial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 w:cs="Arial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 w:cs="Arial"/>
      <w:b/>
      <w:b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5137"/>
    <w:rPr>
      <w:rFonts w:ascii="Arial" w:hAnsi="Arial" w:cs="Arial"/>
      <w:b/>
      <w:bCs/>
      <w:snapToGrid w:val="0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F5137"/>
    <w:rPr>
      <w:rFonts w:ascii="Arial" w:hAnsi="Arial" w:cs="Arial"/>
      <w:b/>
      <w:bCs/>
      <w:snapToGrid w:val="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 w:cs="Arial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 w:cs="Arial"/>
      <w:sz w:val="24"/>
      <w:szCs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 w:cs="Arial"/>
      <w:sz w:val="24"/>
      <w:szCs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 w:cs="Arial"/>
      <w:sz w:val="24"/>
      <w:szCs w:val="24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 w:cs="Arial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F5137"/>
    <w:rPr>
      <w:rFonts w:ascii="Arial" w:hAnsi="Arial" w:cs="Arial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</w:rPr>
  </w:style>
  <w:style w:type="character" w:styleId="a6">
    <w:name w:val="page number"/>
    <w:basedOn w:val="a0"/>
    <w:uiPriority w:val="99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 w:cs="Courier New"/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 w:cs="Courier New"/>
      <w:sz w:val="18"/>
      <w:szCs w:val="1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e">
    <w:name w:val="Заголовок Знак"/>
    <w:basedOn w:val="a0"/>
    <w:link w:val="ad"/>
    <w:uiPriority w:val="99"/>
    <w:locked/>
    <w:rsid w:val="00EF5137"/>
    <w:rPr>
      <w:rFonts w:ascii="Arial" w:hAnsi="Arial" w:cs="Arial"/>
      <w:b/>
      <w:bCs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99"/>
    <w:locked/>
    <w:rsid w:val="00EF5137"/>
    <w:rPr>
      <w:rFonts w:ascii="Arial" w:hAnsi="Arial" w:cs="Arial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 w:cs="Courier New"/>
    </w:rPr>
  </w:style>
  <w:style w:type="character" w:customStyle="1" w:styleId="af2">
    <w:name w:val="Текст Знак"/>
    <w:basedOn w:val="a0"/>
    <w:link w:val="af1"/>
    <w:uiPriority w:val="99"/>
    <w:locked/>
    <w:rsid w:val="00EF5137"/>
    <w:rPr>
      <w:rFonts w:ascii="Courier New" w:hAnsi="Courier New" w:cs="Courier New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 w:cs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</w:style>
  <w:style w:type="character" w:customStyle="1" w:styleId="longtext">
    <w:name w:val="long_text"/>
    <w:basedOn w:val="a0"/>
    <w:uiPriority w:val="99"/>
    <w:rsid w:val="00EF5137"/>
  </w:style>
  <w:style w:type="character" w:customStyle="1" w:styleId="shorttext">
    <w:name w:val="short_text"/>
    <w:basedOn w:val="a0"/>
    <w:uiPriority w:val="99"/>
    <w:rsid w:val="00EF5137"/>
  </w:style>
  <w:style w:type="character" w:customStyle="1" w:styleId="alt-edited1">
    <w:name w:val="alt-edited1"/>
    <w:uiPriority w:val="99"/>
    <w:rsid w:val="00EF5137"/>
    <w:rPr>
      <w:color w:val="auto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  <w:szCs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  <w:szCs w:val="28"/>
    </w:rPr>
  </w:style>
  <w:style w:type="paragraph" w:customStyle="1" w:styleId="11">
    <w:name w:val="Без интервала1"/>
    <w:uiPriority w:val="99"/>
    <w:rsid w:val="00EF5137"/>
    <w:rPr>
      <w:rFonts w:eastAsia="Times New Roman" w:cs="Calibri"/>
    </w:rPr>
  </w:style>
  <w:style w:type="character" w:customStyle="1" w:styleId="12">
    <w:name w:val="Основной текст1"/>
    <w:uiPriority w:val="99"/>
    <w:rsid w:val="00EF5137"/>
    <w:rPr>
      <w:rFonts w:ascii="Arial" w:hAnsi="Arial" w:cs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semiHidden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locked/>
    <w:rsid w:val="00EF5137"/>
    <w:rPr>
      <w:rFonts w:ascii="Tahoma" w:hAnsi="Tahoma" w:cs="Tahoma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EF5137"/>
    <w:rPr>
      <w:rFonts w:ascii="Times New Roman" w:hAnsi="Times New Roman" w:cs="Times New Roman"/>
      <w:sz w:val="22"/>
      <w:szCs w:val="22"/>
      <w:lang w:val="en-US" w:eastAsia="en-US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 w:cs="Times New Roman"/>
      <w:snapToGrid w:val="0"/>
      <w:sz w:val="22"/>
      <w:szCs w:val="22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 w:cs="Cambria"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99"/>
    <w:semiHidden/>
    <w:rsid w:val="00EF5137"/>
  </w:style>
  <w:style w:type="paragraph" w:styleId="26">
    <w:name w:val="toc 2"/>
    <w:basedOn w:val="a"/>
    <w:next w:val="a"/>
    <w:autoRedefine/>
    <w:uiPriority w:val="99"/>
    <w:semiHidden/>
    <w:rsid w:val="00EF5137"/>
    <w:pPr>
      <w:ind w:left="200"/>
    </w:pPr>
  </w:style>
  <w:style w:type="paragraph" w:customStyle="1" w:styleId="27">
    <w:name w:val="Без интервала2"/>
    <w:link w:val="NoSpacingChar"/>
    <w:qFormat/>
    <w:rsid w:val="009970C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Cs w:val="20"/>
      <w:lang w:val="en-US" w:eastAsia="en-US"/>
    </w:rPr>
  </w:style>
  <w:style w:type="character" w:customStyle="1" w:styleId="NoSpacingChar">
    <w:name w:val="No Spacing Char"/>
    <w:link w:val="27"/>
    <w:locked/>
    <w:rsid w:val="009970CF"/>
    <w:rPr>
      <w:rFonts w:ascii="Times New Roman" w:eastAsia="Times New Roman" w:hAnsi="Times New Roman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0808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Боровой1 Андрей Борисович</cp:lastModifiedBy>
  <cp:revision>3</cp:revision>
  <cp:lastPrinted>2020-01-14T10:44:00Z</cp:lastPrinted>
  <dcterms:created xsi:type="dcterms:W3CDTF">2020-02-12T12:52:00Z</dcterms:created>
  <dcterms:modified xsi:type="dcterms:W3CDTF">2020-02-12T13:05:00Z</dcterms:modified>
</cp:coreProperties>
</file>