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6825BD0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F87BAC">
              <w:rPr>
                <w:sz w:val="28"/>
                <w:szCs w:val="28"/>
              </w:rPr>
              <w:t>19</w:t>
            </w:r>
          </w:p>
          <w:p w14:paraId="2F5EA67B" w14:textId="5F534C39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C771A9">
              <w:rPr>
                <w:kern w:val="28"/>
                <w:sz w:val="28"/>
                <w:szCs w:val="28"/>
              </w:rPr>
              <w:t>0</w:t>
            </w:r>
            <w:r w:rsidR="00F87BAC">
              <w:rPr>
                <w:kern w:val="28"/>
                <w:sz w:val="28"/>
                <w:szCs w:val="28"/>
              </w:rPr>
              <w:t>1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C771A9">
              <w:rPr>
                <w:kern w:val="28"/>
                <w:sz w:val="28"/>
                <w:szCs w:val="28"/>
              </w:rPr>
              <w:t>августа</w:t>
            </w:r>
            <w:r w:rsidR="00347E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347E0A">
              <w:rPr>
                <w:kern w:val="28"/>
                <w:sz w:val="28"/>
                <w:szCs w:val="28"/>
              </w:rPr>
              <w:t>0</w:t>
            </w:r>
            <w:r w:rsidR="00F87BAC">
              <w:rPr>
                <w:kern w:val="28"/>
                <w:sz w:val="28"/>
                <w:szCs w:val="28"/>
              </w:rPr>
              <w:t>5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613BDB94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7116A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17F185D8"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 w:rsidR="007116AD">
              <w:rPr>
                <w:sz w:val="28"/>
                <w:szCs w:val="28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620A366A" w14:textId="77777777" w:rsidR="00F86AD0" w:rsidRDefault="00F86AD0" w:rsidP="00C368FD">
      <w:pPr>
        <w:jc w:val="center"/>
        <w:rPr>
          <w:b/>
          <w:sz w:val="28"/>
          <w:szCs w:val="28"/>
        </w:rPr>
      </w:pPr>
    </w:p>
    <w:p w14:paraId="3CD66FED" w14:textId="77777777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222B5DEC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C771A9">
        <w:rPr>
          <w:sz w:val="28"/>
          <w:szCs w:val="28"/>
        </w:rPr>
        <w:t>0</w:t>
      </w:r>
      <w:r w:rsidR="00F87BAC">
        <w:rPr>
          <w:sz w:val="28"/>
          <w:szCs w:val="28"/>
        </w:rPr>
        <w:t>1</w:t>
      </w:r>
      <w:r w:rsidRPr="00193159">
        <w:rPr>
          <w:sz w:val="28"/>
          <w:szCs w:val="28"/>
        </w:rPr>
        <w:t xml:space="preserve">» </w:t>
      </w:r>
      <w:r w:rsidR="00F87BAC">
        <w:rPr>
          <w:sz w:val="28"/>
          <w:szCs w:val="28"/>
        </w:rPr>
        <w:t>августа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F87BAC">
        <w:rPr>
          <w:sz w:val="28"/>
          <w:szCs w:val="28"/>
        </w:rPr>
        <w:t>20</w:t>
      </w:r>
      <w:r w:rsidRPr="00193159">
        <w:rPr>
          <w:sz w:val="28"/>
          <w:szCs w:val="28"/>
        </w:rPr>
        <w:t xml:space="preserve"> года</w:t>
      </w:r>
    </w:p>
    <w:p w14:paraId="74E3695A" w14:textId="77777777" w:rsidR="00F87BAC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метрологии </w:t>
      </w:r>
    </w:p>
    <w:p w14:paraId="0EB03A75" w14:textId="0B4BC579" w:rsidR="00C771A9" w:rsidRPr="00C771A9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республиканского унитарного предприятия «Гродненский центр стандартизации, метрологии и сертификации»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531"/>
        <w:gridCol w:w="1700"/>
        <w:gridCol w:w="1872"/>
        <w:gridCol w:w="1531"/>
        <w:gridCol w:w="1842"/>
      </w:tblGrid>
      <w:tr w:rsidR="00347E0A" w:rsidRPr="001F25D1" w14:paraId="78555CF4" w14:textId="77777777" w:rsidTr="00347E0A">
        <w:trPr>
          <w:trHeight w:val="704"/>
        </w:trPr>
        <w:tc>
          <w:tcPr>
            <w:tcW w:w="711" w:type="dxa"/>
            <w:vMerge w:val="restart"/>
            <w:vAlign w:val="center"/>
          </w:tcPr>
          <w:p w14:paraId="2588342C" w14:textId="77777777" w:rsidR="00347E0A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77777777" w:rsidR="00347E0A" w:rsidRPr="001F25D1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пункт</w:t>
            </w:r>
            <w:r>
              <w:rPr>
                <w:lang w:val="ru-RU"/>
              </w:rPr>
              <w:t>а</w:t>
            </w:r>
          </w:p>
        </w:tc>
        <w:tc>
          <w:tcPr>
            <w:tcW w:w="1303" w:type="dxa"/>
            <w:vMerge w:val="restart"/>
            <w:vAlign w:val="center"/>
          </w:tcPr>
          <w:p w14:paraId="25ECF61C" w14:textId="77777777" w:rsidR="00347E0A" w:rsidRPr="001F25D1" w:rsidRDefault="00347E0A" w:rsidP="0018720F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</w:p>
          <w:p w14:paraId="0EAA68AA" w14:textId="77777777" w:rsidR="00347E0A" w:rsidRPr="001F25D1" w:rsidRDefault="00347E0A" w:rsidP="0018720F">
            <w:pPr>
              <w:pStyle w:val="af6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области измерений</w:t>
            </w:r>
          </w:p>
        </w:tc>
        <w:tc>
          <w:tcPr>
            <w:tcW w:w="1531" w:type="dxa"/>
            <w:vMerge w:val="restart"/>
            <w:vAlign w:val="center"/>
          </w:tcPr>
          <w:p w14:paraId="3A7E0917" w14:textId="77777777" w:rsidR="00347E0A" w:rsidRPr="001F25D1" w:rsidRDefault="00347E0A" w:rsidP="0018720F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02F8E33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700" w:type="dxa"/>
            <w:vMerge w:val="restart"/>
            <w:vAlign w:val="center"/>
          </w:tcPr>
          <w:p w14:paraId="3CACEB81" w14:textId="77777777" w:rsidR="00347E0A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50D39977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  <w:tc>
          <w:tcPr>
            <w:tcW w:w="3403" w:type="dxa"/>
            <w:gridSpan w:val="2"/>
            <w:vAlign w:val="center"/>
          </w:tcPr>
          <w:p w14:paraId="60B34FC2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Калибровочные и измерительные возможности</w:t>
            </w:r>
          </w:p>
        </w:tc>
        <w:tc>
          <w:tcPr>
            <w:tcW w:w="1842" w:type="dxa"/>
            <w:vMerge w:val="restart"/>
            <w:vAlign w:val="center"/>
          </w:tcPr>
          <w:p w14:paraId="5A07A409" w14:textId="77777777" w:rsidR="00347E0A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77777777" w:rsidR="00347E0A" w:rsidRPr="001F25D1" w:rsidRDefault="00347E0A" w:rsidP="0018720F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1F25D1" w14:paraId="35D16DA1" w14:textId="77777777" w:rsidTr="00D91CFE">
        <w:trPr>
          <w:trHeight w:val="805"/>
        </w:trPr>
        <w:tc>
          <w:tcPr>
            <w:tcW w:w="711" w:type="dxa"/>
            <w:vMerge/>
            <w:vAlign w:val="center"/>
          </w:tcPr>
          <w:p w14:paraId="7DDBF712" w14:textId="77777777" w:rsidR="00347E0A" w:rsidRPr="001F25D1" w:rsidRDefault="00347E0A" w:rsidP="0018720F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03" w:type="dxa"/>
            <w:vMerge/>
            <w:vAlign w:val="center"/>
          </w:tcPr>
          <w:p w14:paraId="7AA2663F" w14:textId="77777777" w:rsidR="00347E0A" w:rsidRPr="001F25D1" w:rsidRDefault="00347E0A" w:rsidP="0018720F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31" w:type="dxa"/>
            <w:vMerge/>
            <w:vAlign w:val="center"/>
          </w:tcPr>
          <w:p w14:paraId="433970B4" w14:textId="77777777" w:rsidR="00347E0A" w:rsidRPr="001F25D1" w:rsidRDefault="00347E0A" w:rsidP="0018720F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0DA57FF0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129C5CC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31" w:type="dxa"/>
            <w:vAlign w:val="center"/>
          </w:tcPr>
          <w:p w14:paraId="5A95F202" w14:textId="77777777" w:rsidR="00347E0A" w:rsidRDefault="00347E0A" w:rsidP="00D91CF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45721AD5" w14:textId="46AD8F5B" w:rsidR="00347E0A" w:rsidRDefault="00D91CFE" w:rsidP="00D91CF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r w:rsidR="00347E0A">
              <w:rPr>
                <w:sz w:val="22"/>
                <w:szCs w:val="22"/>
                <w:lang w:eastAsia="en-US"/>
              </w:rPr>
              <w:t>еопределен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47E0A"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</w:p>
          <w:p w14:paraId="3281EE13" w14:textId="3D97218C" w:rsidR="00D91CFE" w:rsidRDefault="00347E0A" w:rsidP="00D91CFE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 w:rsidR="00AD4884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2,</w:t>
            </w:r>
          </w:p>
          <w:p w14:paraId="457C2AA1" w14:textId="0B616590" w:rsidR="00347E0A" w:rsidRPr="0073169F" w:rsidRDefault="00347E0A" w:rsidP="00D91CFE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</w:t>
            </w:r>
            <w:r w:rsidR="00AD4884">
              <w:rPr>
                <w:sz w:val="22"/>
                <w:szCs w:val="22"/>
                <w:lang w:eastAsia="en-US"/>
              </w:rPr>
              <w:t>)</w:t>
            </w:r>
          </w:p>
          <w:p w14:paraId="477C46BE" w14:textId="77777777" w:rsidR="00347E0A" w:rsidRPr="001F25D1" w:rsidRDefault="00347E0A" w:rsidP="0018720F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05B2C237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7E0A" w:rsidRPr="00223118" w14:paraId="42A2D8E3" w14:textId="77777777" w:rsidTr="00D91CFE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531" w:type="dxa"/>
          </w:tcPr>
          <w:p w14:paraId="6C4BD2C3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700" w:type="dxa"/>
          </w:tcPr>
          <w:p w14:paraId="33E181EB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872" w:type="dxa"/>
            <w:vAlign w:val="center"/>
          </w:tcPr>
          <w:p w14:paraId="6D41F09B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531" w:type="dxa"/>
            <w:vAlign w:val="center"/>
          </w:tcPr>
          <w:p w14:paraId="15B85B27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5C8DAFEC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F87BAC" w:rsidRPr="00EE5EA9" w14:paraId="7E711541" w14:textId="77777777" w:rsidTr="00D91CFE">
        <w:trPr>
          <w:trHeight w:val="265"/>
        </w:trPr>
        <w:tc>
          <w:tcPr>
            <w:tcW w:w="711" w:type="dxa"/>
          </w:tcPr>
          <w:p w14:paraId="7C67425F" w14:textId="26E0CB3E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1.1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206A2269" w14:textId="169A1122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2B6DF34" w14:textId="41524E4D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C9D8530" w14:textId="4F03A859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концевые</w:t>
            </w:r>
          </w:p>
        </w:tc>
        <w:tc>
          <w:tcPr>
            <w:tcW w:w="1872" w:type="dxa"/>
          </w:tcPr>
          <w:p w14:paraId="220B5E3A" w14:textId="208FAFF0" w:rsidR="00F87BAC" w:rsidRPr="00F87BAC" w:rsidRDefault="00F87BAC" w:rsidP="00D91CFE">
            <w:pPr>
              <w:snapToGrid w:val="0"/>
              <w:ind w:left="-81" w:right="-111" w:firstLine="8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0,5 до 100</w:t>
            </w:r>
            <w:r w:rsidR="00D91CFE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мм</w:t>
            </w:r>
          </w:p>
        </w:tc>
        <w:tc>
          <w:tcPr>
            <w:tcW w:w="1531" w:type="dxa"/>
          </w:tcPr>
          <w:p w14:paraId="292A9E1B" w14:textId="6DB80990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0,1+1L мкм, L, м</w:t>
            </w:r>
          </w:p>
        </w:tc>
        <w:tc>
          <w:tcPr>
            <w:tcW w:w="1842" w:type="dxa"/>
          </w:tcPr>
          <w:p w14:paraId="18C2A643" w14:textId="52DAF990" w:rsidR="00F87BAC" w:rsidRPr="00F87BAC" w:rsidRDefault="00F87BAC" w:rsidP="00F87BAC">
            <w:pPr>
              <w:pStyle w:val="af6"/>
              <w:rPr>
                <w:lang w:val="ru-RU" w:eastAsia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03-2004</w:t>
            </w:r>
          </w:p>
        </w:tc>
      </w:tr>
      <w:tr w:rsidR="00F87BAC" w:rsidRPr="00EE5EA9" w14:paraId="3D993534" w14:textId="77777777" w:rsidTr="00D91CFE">
        <w:trPr>
          <w:trHeight w:val="265"/>
        </w:trPr>
        <w:tc>
          <w:tcPr>
            <w:tcW w:w="711" w:type="dxa"/>
          </w:tcPr>
          <w:p w14:paraId="5349524D" w14:textId="5F8C5D36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1.2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3EE73F32" w14:textId="12C7B40A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4870383B" w14:textId="07842771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C144FB5" w14:textId="68E0C3D8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концевые</w:t>
            </w:r>
          </w:p>
        </w:tc>
        <w:tc>
          <w:tcPr>
            <w:tcW w:w="1872" w:type="dxa"/>
          </w:tcPr>
          <w:p w14:paraId="2242931F" w14:textId="0BF21A8E" w:rsidR="00F87BAC" w:rsidRPr="00F87BAC" w:rsidRDefault="00F87BAC" w:rsidP="00D91CFE">
            <w:pPr>
              <w:snapToGrid w:val="0"/>
              <w:ind w:right="-106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100 до 1000</w:t>
            </w:r>
            <w:r w:rsidR="00D91CFE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мм</w:t>
            </w:r>
          </w:p>
        </w:tc>
        <w:tc>
          <w:tcPr>
            <w:tcW w:w="1531" w:type="dxa"/>
          </w:tcPr>
          <w:p w14:paraId="6F12C0DC" w14:textId="76B9CA0F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0,2+2L мкм, L, м</w:t>
            </w:r>
          </w:p>
        </w:tc>
        <w:tc>
          <w:tcPr>
            <w:tcW w:w="1842" w:type="dxa"/>
          </w:tcPr>
          <w:p w14:paraId="183ED5B5" w14:textId="4A72FC58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03-2004</w:t>
            </w:r>
          </w:p>
        </w:tc>
      </w:tr>
      <w:tr w:rsidR="00F87BAC" w:rsidRPr="00EE5EA9" w14:paraId="3CA1666F" w14:textId="77777777" w:rsidTr="00D91CFE">
        <w:trPr>
          <w:trHeight w:val="265"/>
        </w:trPr>
        <w:tc>
          <w:tcPr>
            <w:tcW w:w="711" w:type="dxa"/>
          </w:tcPr>
          <w:p w14:paraId="399AEB6D" w14:textId="237F23C7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1.3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7467EC8" w14:textId="2D8D14E6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367A6B64" w14:textId="5615154E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0ED8096A" w14:textId="6C87AC7D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Колесо дорожное измерительное</w:t>
            </w:r>
          </w:p>
        </w:tc>
        <w:tc>
          <w:tcPr>
            <w:tcW w:w="1872" w:type="dxa"/>
          </w:tcPr>
          <w:p w14:paraId="10EDD405" w14:textId="5BF2F8B2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9999 м"/>
              </w:smartTagPr>
              <w:r w:rsidRPr="00F87BAC">
                <w:rPr>
                  <w:sz w:val="22"/>
                  <w:szCs w:val="22"/>
                </w:rPr>
                <w:t>9999 м</w:t>
              </w:r>
            </w:smartTag>
          </w:p>
        </w:tc>
        <w:tc>
          <w:tcPr>
            <w:tcW w:w="1531" w:type="dxa"/>
          </w:tcPr>
          <w:p w14:paraId="0EEB7340" w14:textId="71A12802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F87BAC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842" w:type="dxa"/>
          </w:tcPr>
          <w:p w14:paraId="61A2C661" w14:textId="6DEE1337" w:rsidR="00F87BAC" w:rsidRPr="00F87BAC" w:rsidRDefault="00F87BAC" w:rsidP="00F87BAC">
            <w:pPr>
              <w:pStyle w:val="af6"/>
              <w:rPr>
                <w:lang w:val="ru-RU" w:eastAsia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49-2012</w:t>
            </w:r>
          </w:p>
        </w:tc>
      </w:tr>
      <w:tr w:rsidR="00F87BAC" w:rsidRPr="00EE5EA9" w14:paraId="29B7D192" w14:textId="77777777" w:rsidTr="00D91CFE">
        <w:trPr>
          <w:trHeight w:val="265"/>
        </w:trPr>
        <w:tc>
          <w:tcPr>
            <w:tcW w:w="711" w:type="dxa"/>
          </w:tcPr>
          <w:p w14:paraId="16E37915" w14:textId="2A0F2EB2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1.4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2FA8DC6B" w14:textId="569D944E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7C1CBAC7" w14:textId="5CEF7514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3FAF30DB" w14:textId="55F3D4E9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штриховые</w:t>
            </w:r>
          </w:p>
        </w:tc>
        <w:tc>
          <w:tcPr>
            <w:tcW w:w="1872" w:type="dxa"/>
          </w:tcPr>
          <w:p w14:paraId="69A76300" w14:textId="4166ED9D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1" w:type="dxa"/>
          </w:tcPr>
          <w:p w14:paraId="558DE046" w14:textId="047D39EF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6 мм"/>
              </w:smartTagPr>
              <w:r w:rsidRPr="00F87BAC">
                <w:rPr>
                  <w:sz w:val="22"/>
                  <w:szCs w:val="22"/>
                </w:rPr>
                <w:t>0,06 мм</w:t>
              </w:r>
            </w:smartTag>
          </w:p>
        </w:tc>
        <w:tc>
          <w:tcPr>
            <w:tcW w:w="1842" w:type="dxa"/>
          </w:tcPr>
          <w:p w14:paraId="53243E65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98-2018</w:t>
            </w:r>
          </w:p>
          <w:p w14:paraId="756E7628" w14:textId="23989C91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</w:p>
        </w:tc>
      </w:tr>
      <w:tr w:rsidR="00F87BAC" w:rsidRPr="00EE5EA9" w14:paraId="6E384DC4" w14:textId="77777777" w:rsidTr="00D91CFE">
        <w:trPr>
          <w:trHeight w:val="265"/>
        </w:trPr>
        <w:tc>
          <w:tcPr>
            <w:tcW w:w="711" w:type="dxa"/>
          </w:tcPr>
          <w:p w14:paraId="0BEF9D64" w14:textId="77985559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1.5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275C685" w14:textId="67BA83E5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7B4D90D6" w14:textId="5ECE46A7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10FA5D93" w14:textId="0B721B24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штриховые</w:t>
            </w:r>
          </w:p>
        </w:tc>
        <w:tc>
          <w:tcPr>
            <w:tcW w:w="1872" w:type="dxa"/>
          </w:tcPr>
          <w:p w14:paraId="2E254F15" w14:textId="02EA204F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F87BAC">
                <w:rPr>
                  <w:sz w:val="22"/>
                  <w:szCs w:val="22"/>
                </w:rPr>
                <w:t>10000 мм</w:t>
              </w:r>
            </w:smartTag>
          </w:p>
        </w:tc>
        <w:tc>
          <w:tcPr>
            <w:tcW w:w="1531" w:type="dxa"/>
          </w:tcPr>
          <w:p w14:paraId="6857A2E1" w14:textId="1BA4C9BF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30 + 3L мкм L, м</w:t>
            </w:r>
          </w:p>
        </w:tc>
        <w:tc>
          <w:tcPr>
            <w:tcW w:w="1842" w:type="dxa"/>
          </w:tcPr>
          <w:p w14:paraId="67C43BD5" w14:textId="733F9B9F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84-2017</w:t>
            </w:r>
          </w:p>
        </w:tc>
      </w:tr>
      <w:tr w:rsidR="00F87BAC" w:rsidRPr="00EE5EA9" w14:paraId="24C1DAEB" w14:textId="77777777" w:rsidTr="00D91CFE">
        <w:trPr>
          <w:trHeight w:val="265"/>
        </w:trPr>
        <w:tc>
          <w:tcPr>
            <w:tcW w:w="711" w:type="dxa"/>
          </w:tcPr>
          <w:p w14:paraId="010C4DEB" w14:textId="45C6D2F8" w:rsidR="00F87BAC" w:rsidRPr="00F87BAC" w:rsidRDefault="00F87BAC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1.6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5015F1A2" w14:textId="04614535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5EBECE99" w14:textId="3E8FAA40" w:rsidR="00F87BAC" w:rsidRPr="00F87BAC" w:rsidRDefault="00F87BAC" w:rsidP="00F87BAC">
            <w:pPr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A1A1A7D" w14:textId="4CAAA6C2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Микрометры</w:t>
            </w:r>
          </w:p>
        </w:tc>
        <w:tc>
          <w:tcPr>
            <w:tcW w:w="1872" w:type="dxa"/>
          </w:tcPr>
          <w:p w14:paraId="202FCA7C" w14:textId="3D7289BE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1" w:type="dxa"/>
          </w:tcPr>
          <w:p w14:paraId="6477B024" w14:textId="1E27C536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0,6 мкм</w:t>
            </w:r>
          </w:p>
        </w:tc>
        <w:tc>
          <w:tcPr>
            <w:tcW w:w="1842" w:type="dxa"/>
          </w:tcPr>
          <w:p w14:paraId="6468D50A" w14:textId="10FFA1A1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574-2008</w:t>
            </w:r>
          </w:p>
        </w:tc>
      </w:tr>
      <w:tr w:rsidR="000D74B8" w:rsidRPr="00EE5EA9" w14:paraId="0680CA97" w14:textId="77777777" w:rsidTr="00D91CFE">
        <w:trPr>
          <w:trHeight w:val="265"/>
        </w:trPr>
        <w:tc>
          <w:tcPr>
            <w:tcW w:w="711" w:type="dxa"/>
          </w:tcPr>
          <w:p w14:paraId="3BF82DA2" w14:textId="2B21ABC1" w:rsidR="000D74B8" w:rsidRPr="00F87BAC" w:rsidRDefault="000D74B8" w:rsidP="000D74B8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7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3AFB6589" w14:textId="21685A8B" w:rsidR="000D74B8" w:rsidRPr="00F87BAC" w:rsidRDefault="000D74B8" w:rsidP="000D74B8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59730FC3" w14:textId="5B971975" w:rsidR="000D74B8" w:rsidRPr="00F87BAC" w:rsidRDefault="000D74B8" w:rsidP="000D74B8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53690F2" w14:textId="1953A933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F87BAC">
              <w:rPr>
                <w:sz w:val="22"/>
                <w:szCs w:val="22"/>
              </w:rPr>
              <w:t>Штангенцирку</w:t>
            </w:r>
            <w:proofErr w:type="spellEnd"/>
            <w:r w:rsidR="00A809CA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ли</w:t>
            </w:r>
            <w:proofErr w:type="gramEnd"/>
          </w:p>
        </w:tc>
        <w:tc>
          <w:tcPr>
            <w:tcW w:w="1872" w:type="dxa"/>
          </w:tcPr>
          <w:p w14:paraId="39634C09" w14:textId="769FC835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1" w:type="dxa"/>
          </w:tcPr>
          <w:p w14:paraId="3168D0FC" w14:textId="5B9C9D4A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6,0 мкм</w:t>
            </w:r>
          </w:p>
        </w:tc>
        <w:tc>
          <w:tcPr>
            <w:tcW w:w="1842" w:type="dxa"/>
          </w:tcPr>
          <w:p w14:paraId="596EB0C8" w14:textId="33BC6476" w:rsidR="000D74B8" w:rsidRPr="00F87BAC" w:rsidRDefault="000D74B8" w:rsidP="000D74B8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06-2009</w:t>
            </w:r>
          </w:p>
        </w:tc>
      </w:tr>
      <w:tr w:rsidR="000D74B8" w:rsidRPr="00EE5EA9" w14:paraId="798B0108" w14:textId="77777777" w:rsidTr="00D91CFE">
        <w:trPr>
          <w:trHeight w:val="265"/>
        </w:trPr>
        <w:tc>
          <w:tcPr>
            <w:tcW w:w="711" w:type="dxa"/>
          </w:tcPr>
          <w:p w14:paraId="15E8C5D8" w14:textId="7503BAC9" w:rsidR="000D74B8" w:rsidRPr="00F87BAC" w:rsidRDefault="000D74B8" w:rsidP="000D74B8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8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1DFAB1C8" w14:textId="4F6A0F33" w:rsidR="000D74B8" w:rsidRPr="00F87BAC" w:rsidRDefault="000D74B8" w:rsidP="000D74B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00EF0D3D" w14:textId="55966970" w:rsidR="000D74B8" w:rsidRPr="00F87BAC" w:rsidRDefault="000D74B8" w:rsidP="000D74B8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DDB8279" w14:textId="73A1F447" w:rsidR="000D74B8" w:rsidRPr="00F87BAC" w:rsidRDefault="000D74B8" w:rsidP="000D74B8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872" w:type="dxa"/>
          </w:tcPr>
          <w:p w14:paraId="7135BC6A" w14:textId="59B870DE" w:rsidR="000D74B8" w:rsidRPr="00F87BAC" w:rsidRDefault="000D74B8" w:rsidP="000D74B8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87BAC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1" w:type="dxa"/>
          </w:tcPr>
          <w:p w14:paraId="358A1516" w14:textId="03A2D73F" w:rsidR="000D74B8" w:rsidRPr="00F87BAC" w:rsidRDefault="000D74B8" w:rsidP="000D74B8">
            <w:pPr>
              <w:pStyle w:val="aff1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F87BAC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1842" w:type="dxa"/>
          </w:tcPr>
          <w:p w14:paraId="0D57BA19" w14:textId="359E20C8" w:rsidR="000D74B8" w:rsidRPr="00F87BAC" w:rsidRDefault="000D74B8" w:rsidP="000D74B8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569-2008</w:t>
            </w:r>
          </w:p>
        </w:tc>
      </w:tr>
      <w:tr w:rsidR="000D74B8" w:rsidRPr="00EE5EA9" w14:paraId="7FD374FF" w14:textId="77777777" w:rsidTr="00D91CFE">
        <w:trPr>
          <w:trHeight w:val="265"/>
        </w:trPr>
        <w:tc>
          <w:tcPr>
            <w:tcW w:w="711" w:type="dxa"/>
          </w:tcPr>
          <w:p w14:paraId="64B399B3" w14:textId="29EFF12B" w:rsidR="000D74B8" w:rsidRPr="00F87BAC" w:rsidRDefault="000D74B8" w:rsidP="000D74B8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9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591C435D" w14:textId="08D58404" w:rsidR="000D74B8" w:rsidRPr="00F87BAC" w:rsidRDefault="000D74B8" w:rsidP="000D74B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C5130BC" w14:textId="74E1AD97" w:rsidR="000D74B8" w:rsidRPr="00F87BAC" w:rsidRDefault="000D74B8" w:rsidP="000D74B8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41C76FFE" w14:textId="32E23BF4" w:rsidR="000D74B8" w:rsidRPr="00F87BAC" w:rsidRDefault="000D74B8" w:rsidP="000D74B8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Сита лабораторные</w:t>
            </w:r>
          </w:p>
        </w:tc>
        <w:tc>
          <w:tcPr>
            <w:tcW w:w="1872" w:type="dxa"/>
          </w:tcPr>
          <w:p w14:paraId="67C531A8" w14:textId="4FD2F74B" w:rsidR="000D74B8" w:rsidRPr="00F87BAC" w:rsidRDefault="000D74B8" w:rsidP="000D74B8">
            <w:pPr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F87BAC">
                <w:rPr>
                  <w:sz w:val="22"/>
                  <w:szCs w:val="22"/>
                </w:rPr>
                <w:t>125 мм</w:t>
              </w:r>
            </w:smartTag>
          </w:p>
        </w:tc>
        <w:tc>
          <w:tcPr>
            <w:tcW w:w="1531" w:type="dxa"/>
          </w:tcPr>
          <w:p w14:paraId="130EDA04" w14:textId="3FABDFF6" w:rsidR="000D74B8" w:rsidRPr="00F87BAC" w:rsidRDefault="000D74B8" w:rsidP="000D74B8">
            <w:pPr>
              <w:pStyle w:val="aff1"/>
              <w:spacing w:after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F87BAC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1842" w:type="dxa"/>
          </w:tcPr>
          <w:p w14:paraId="3BCE9914" w14:textId="1FF49427" w:rsidR="000D74B8" w:rsidRPr="00F87BAC" w:rsidRDefault="000D74B8" w:rsidP="000D74B8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45-2012</w:t>
            </w:r>
          </w:p>
        </w:tc>
      </w:tr>
      <w:tr w:rsidR="000D74B8" w:rsidRPr="00EE5EA9" w14:paraId="296AF3E3" w14:textId="77777777" w:rsidTr="00D91CFE">
        <w:trPr>
          <w:trHeight w:val="265"/>
        </w:trPr>
        <w:tc>
          <w:tcPr>
            <w:tcW w:w="711" w:type="dxa"/>
          </w:tcPr>
          <w:p w14:paraId="6E3C4794" w14:textId="1B47BB7A" w:rsidR="000D74B8" w:rsidRPr="00F87BAC" w:rsidRDefault="000D74B8" w:rsidP="000D74B8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10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1992FD2B" w14:textId="47CA27DA" w:rsidR="000D74B8" w:rsidRPr="00F87BAC" w:rsidRDefault="000D74B8" w:rsidP="000D74B8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47B2958" w14:textId="7251D582" w:rsidR="000D74B8" w:rsidRPr="00F87BAC" w:rsidRDefault="000D74B8" w:rsidP="000D74B8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3EDCDB1" w14:textId="5CAADC5E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Индикаторы</w:t>
            </w:r>
          </w:p>
        </w:tc>
        <w:tc>
          <w:tcPr>
            <w:tcW w:w="1872" w:type="dxa"/>
          </w:tcPr>
          <w:p w14:paraId="74F8C608" w14:textId="7DCBED4B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87BAC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531" w:type="dxa"/>
          </w:tcPr>
          <w:p w14:paraId="433F2418" w14:textId="33779B49" w:rsidR="000D74B8" w:rsidRPr="00F87BAC" w:rsidRDefault="000D74B8" w:rsidP="000D74B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F87BAC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2" w:type="dxa"/>
          </w:tcPr>
          <w:p w14:paraId="68589577" w14:textId="538BED31" w:rsidR="000D74B8" w:rsidRPr="00F87BAC" w:rsidRDefault="000D74B8" w:rsidP="000D74B8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59-2013</w:t>
            </w:r>
          </w:p>
        </w:tc>
      </w:tr>
      <w:tr w:rsidR="000D74B8" w:rsidRPr="00EE5EA9" w14:paraId="477E68B6" w14:textId="77777777" w:rsidTr="00D91CFE">
        <w:trPr>
          <w:trHeight w:val="265"/>
        </w:trPr>
        <w:tc>
          <w:tcPr>
            <w:tcW w:w="711" w:type="dxa"/>
          </w:tcPr>
          <w:p w14:paraId="071B1666" w14:textId="084D5F25" w:rsidR="000D74B8" w:rsidRPr="00F87BAC" w:rsidRDefault="000D74B8" w:rsidP="000D74B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11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3536ECBF" w14:textId="2B801CC7" w:rsidR="000D74B8" w:rsidRPr="00F87BAC" w:rsidRDefault="000D74B8" w:rsidP="000D74B8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7251CE0" w14:textId="6B43313A" w:rsidR="000D74B8" w:rsidRPr="00F87BAC" w:rsidRDefault="000D74B8" w:rsidP="000D74B8">
            <w:pPr>
              <w:snapToGrid w:val="0"/>
              <w:ind w:right="3"/>
              <w:rPr>
                <w:sz w:val="22"/>
                <w:szCs w:val="22"/>
              </w:rPr>
            </w:pPr>
            <w:proofErr w:type="spellStart"/>
            <w:proofErr w:type="gramStart"/>
            <w:r w:rsidRPr="00F87BAC">
              <w:rPr>
                <w:sz w:val="22"/>
                <w:szCs w:val="22"/>
              </w:rPr>
              <w:t>Прямолиней-ность</w:t>
            </w:r>
            <w:proofErr w:type="spellEnd"/>
            <w:proofErr w:type="gramEnd"/>
          </w:p>
        </w:tc>
        <w:tc>
          <w:tcPr>
            <w:tcW w:w="1700" w:type="dxa"/>
          </w:tcPr>
          <w:p w14:paraId="05D18DC7" w14:textId="07928A34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1872" w:type="dxa"/>
          </w:tcPr>
          <w:p w14:paraId="5338BAF2" w14:textId="60C962A2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</w:t>
            </w:r>
            <w:r w:rsidR="00816BA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30 мкм</w:t>
            </w:r>
          </w:p>
        </w:tc>
        <w:tc>
          <w:tcPr>
            <w:tcW w:w="1531" w:type="dxa"/>
          </w:tcPr>
          <w:p w14:paraId="4268C3D6" w14:textId="3B6DF38A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3 мкм</w:t>
            </w:r>
          </w:p>
        </w:tc>
        <w:tc>
          <w:tcPr>
            <w:tcW w:w="1842" w:type="dxa"/>
          </w:tcPr>
          <w:p w14:paraId="1B7DE31C" w14:textId="10FFF0D5" w:rsidR="000D74B8" w:rsidRPr="00F87BAC" w:rsidRDefault="000D74B8" w:rsidP="000D74B8">
            <w:pPr>
              <w:pStyle w:val="af6"/>
              <w:rPr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61-2013</w:t>
            </w:r>
          </w:p>
        </w:tc>
      </w:tr>
      <w:tr w:rsidR="000D74B8" w:rsidRPr="00EE5EA9" w14:paraId="62D1395D" w14:textId="77777777" w:rsidTr="00D91CFE">
        <w:trPr>
          <w:trHeight w:val="265"/>
        </w:trPr>
        <w:tc>
          <w:tcPr>
            <w:tcW w:w="711" w:type="dxa"/>
          </w:tcPr>
          <w:p w14:paraId="5783E927" w14:textId="0A44B12A" w:rsidR="000D74B8" w:rsidRPr="00F87BAC" w:rsidRDefault="000D74B8" w:rsidP="000D74B8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12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7A94719A" w14:textId="79E2F7BB" w:rsidR="000D74B8" w:rsidRPr="00F87BAC" w:rsidRDefault="000D74B8" w:rsidP="000D74B8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BD72B7D" w14:textId="1D608265" w:rsidR="000D74B8" w:rsidRPr="00F87BAC" w:rsidRDefault="000D74B8" w:rsidP="000D74B8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78AC2EB4" w14:textId="69A1FA84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Теодолит электронный</w:t>
            </w:r>
          </w:p>
        </w:tc>
        <w:tc>
          <w:tcPr>
            <w:tcW w:w="1872" w:type="dxa"/>
          </w:tcPr>
          <w:p w14:paraId="13023738" w14:textId="6E998A25" w:rsidR="000D74B8" w:rsidRPr="00F87BAC" w:rsidRDefault="001E6DD8" w:rsidP="000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D74B8" w:rsidRPr="00F87BAC">
              <w:rPr>
                <w:sz w:val="22"/>
                <w:szCs w:val="22"/>
              </w:rPr>
              <w:t>т 0° до 360°</w:t>
            </w:r>
          </w:p>
        </w:tc>
        <w:tc>
          <w:tcPr>
            <w:tcW w:w="1531" w:type="dxa"/>
          </w:tcPr>
          <w:p w14:paraId="570D11D8" w14:textId="5D0C3CBD" w:rsidR="000D74B8" w:rsidRPr="00F87BAC" w:rsidRDefault="000D74B8" w:rsidP="000D74B8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5″</w:t>
            </w:r>
          </w:p>
        </w:tc>
        <w:tc>
          <w:tcPr>
            <w:tcW w:w="1842" w:type="dxa"/>
          </w:tcPr>
          <w:p w14:paraId="2B728125" w14:textId="74134F2C" w:rsidR="000D74B8" w:rsidRPr="00F87BAC" w:rsidRDefault="000D74B8" w:rsidP="000D74B8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595-2008</w:t>
            </w:r>
          </w:p>
        </w:tc>
      </w:tr>
      <w:tr w:rsidR="00F87BAC" w:rsidRPr="00EE5EA9" w14:paraId="325953CA" w14:textId="77777777" w:rsidTr="00D91CFE">
        <w:trPr>
          <w:trHeight w:val="265"/>
        </w:trPr>
        <w:tc>
          <w:tcPr>
            <w:tcW w:w="711" w:type="dxa"/>
          </w:tcPr>
          <w:p w14:paraId="0F928539" w14:textId="06AF3303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1.13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30D866C" w14:textId="2EDF6687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7124693" w14:textId="3447B0A1" w:rsidR="00F87BAC" w:rsidRPr="00F87BAC" w:rsidRDefault="00F87BAC" w:rsidP="00F87BAC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332A2ECC" w14:textId="3C08DF45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Уровень электронный строительный</w:t>
            </w:r>
          </w:p>
        </w:tc>
        <w:tc>
          <w:tcPr>
            <w:tcW w:w="1872" w:type="dxa"/>
          </w:tcPr>
          <w:p w14:paraId="71735E30" w14:textId="556CCD4C" w:rsidR="00F87BAC" w:rsidRPr="00F87BAC" w:rsidRDefault="001E6DD8" w:rsidP="00F87BA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7BAC" w:rsidRPr="00F87BAC">
              <w:rPr>
                <w:sz w:val="22"/>
                <w:szCs w:val="22"/>
              </w:rPr>
              <w:t>т 0° до 90°</w:t>
            </w:r>
          </w:p>
          <w:p w14:paraId="71F14820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100 %</w:t>
            </w:r>
          </w:p>
          <w:p w14:paraId="0C74AB8B" w14:textId="5068FB05" w:rsidR="00F87BAC" w:rsidRPr="00F87BAC" w:rsidRDefault="00F87BAC" w:rsidP="00F87BAC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F87BAC">
              <w:rPr>
                <w:sz w:val="22"/>
                <w:szCs w:val="22"/>
              </w:rPr>
              <w:t>1000 мм/м</w:t>
            </w:r>
          </w:p>
        </w:tc>
        <w:tc>
          <w:tcPr>
            <w:tcW w:w="1531" w:type="dxa"/>
          </w:tcPr>
          <w:p w14:paraId="5DD617B3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0,05°</w:t>
            </w:r>
          </w:p>
          <w:p w14:paraId="7410DA32" w14:textId="77777777" w:rsidR="00D91CFE" w:rsidRDefault="00F87BAC" w:rsidP="00D91CFE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0,05 %</w:t>
            </w:r>
          </w:p>
          <w:p w14:paraId="72E5AEE9" w14:textId="3222973D" w:rsidR="00F87BAC" w:rsidRPr="00F87BAC" w:rsidRDefault="00F87BAC" w:rsidP="00D91CFE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мм/м</w:t>
            </w:r>
          </w:p>
        </w:tc>
        <w:tc>
          <w:tcPr>
            <w:tcW w:w="1842" w:type="dxa"/>
          </w:tcPr>
          <w:p w14:paraId="7074226B" w14:textId="598169AF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05-2009</w:t>
            </w:r>
          </w:p>
        </w:tc>
      </w:tr>
      <w:tr w:rsidR="00F87BAC" w:rsidRPr="00EE5EA9" w14:paraId="553F810C" w14:textId="77777777" w:rsidTr="00D91CFE">
        <w:trPr>
          <w:trHeight w:val="265"/>
        </w:trPr>
        <w:tc>
          <w:tcPr>
            <w:tcW w:w="711" w:type="dxa"/>
          </w:tcPr>
          <w:p w14:paraId="27F03C09" w14:textId="09DD37B8" w:rsidR="00F87BAC" w:rsidRPr="00F87BAC" w:rsidRDefault="000D74B8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1.14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463BDBF8" w14:textId="6C60D644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01728380" w14:textId="201EB5EF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Угол наклона</w:t>
            </w:r>
          </w:p>
        </w:tc>
        <w:tc>
          <w:tcPr>
            <w:tcW w:w="1700" w:type="dxa"/>
          </w:tcPr>
          <w:p w14:paraId="212B8724" w14:textId="1DE80E54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1872" w:type="dxa"/>
          </w:tcPr>
          <w:p w14:paraId="75F7AB77" w14:textId="77777777" w:rsidR="00F87BAC" w:rsidRPr="00F87BAC" w:rsidRDefault="00F87BAC" w:rsidP="00D91CFE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18˚26'</w:t>
            </w:r>
          </w:p>
          <w:p w14:paraId="3979EDC4" w14:textId="77777777" w:rsidR="00F87BAC" w:rsidRPr="00F87BAC" w:rsidRDefault="00F87BAC" w:rsidP="00D91CFE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26˚34'</w:t>
            </w:r>
          </w:p>
          <w:p w14:paraId="15A343A9" w14:textId="77777777" w:rsidR="00F87BAC" w:rsidRPr="00F87BAC" w:rsidRDefault="00F87BAC" w:rsidP="00D91CFE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33˚41'</w:t>
            </w:r>
          </w:p>
          <w:p w14:paraId="612008DA" w14:textId="53D43B96" w:rsidR="00F87BAC" w:rsidRPr="00F87BAC" w:rsidRDefault="00D91CFE" w:rsidP="00D91CFE">
            <w:pPr>
              <w:snapToGrid w:val="0"/>
              <w:ind w:left="-81"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7BAC" w:rsidRPr="00F87BAC">
              <w:rPr>
                <w:sz w:val="22"/>
                <w:szCs w:val="22"/>
              </w:rPr>
              <w:t>45˚00'</w:t>
            </w:r>
          </w:p>
        </w:tc>
        <w:tc>
          <w:tcPr>
            <w:tcW w:w="1531" w:type="dxa"/>
          </w:tcPr>
          <w:p w14:paraId="2500890F" w14:textId="044B46E3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5ʹ</w:t>
            </w:r>
          </w:p>
        </w:tc>
        <w:tc>
          <w:tcPr>
            <w:tcW w:w="1842" w:type="dxa"/>
          </w:tcPr>
          <w:p w14:paraId="2096D393" w14:textId="1796CF28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F87BAC" w:rsidRPr="00EE5EA9" w14:paraId="38782B59" w14:textId="77777777" w:rsidTr="00D91CFE">
        <w:trPr>
          <w:trHeight w:val="265"/>
        </w:trPr>
        <w:tc>
          <w:tcPr>
            <w:tcW w:w="711" w:type="dxa"/>
          </w:tcPr>
          <w:p w14:paraId="0046909D" w14:textId="4CE50AD4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1.15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2E26960D" w14:textId="03659C14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957415A" w14:textId="547390C4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Высота</w:t>
            </w:r>
          </w:p>
        </w:tc>
        <w:tc>
          <w:tcPr>
            <w:tcW w:w="1700" w:type="dxa"/>
          </w:tcPr>
          <w:p w14:paraId="4372C647" w14:textId="518A92C4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1872" w:type="dxa"/>
          </w:tcPr>
          <w:p w14:paraId="252D6E8E" w14:textId="0085C242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87BAC">
                <w:rPr>
                  <w:sz w:val="22"/>
                  <w:szCs w:val="22"/>
                </w:rPr>
                <w:t>15 мм</w:t>
              </w:r>
            </w:smartTag>
          </w:p>
        </w:tc>
        <w:tc>
          <w:tcPr>
            <w:tcW w:w="1531" w:type="dxa"/>
          </w:tcPr>
          <w:p w14:paraId="5AF7127A" w14:textId="321F3648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F87BAC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1842" w:type="dxa"/>
          </w:tcPr>
          <w:p w14:paraId="5B4D1DAC" w14:textId="250B6D5B" w:rsidR="00F87BAC" w:rsidRPr="00F87BAC" w:rsidRDefault="00F87BAC" w:rsidP="00F87BAC">
            <w:pPr>
              <w:pStyle w:val="af6"/>
              <w:rPr>
                <w:color w:val="0000FF"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F87BAC" w:rsidRPr="00EE5EA9" w14:paraId="10F00A13" w14:textId="77777777" w:rsidTr="00D91CFE">
        <w:trPr>
          <w:trHeight w:val="265"/>
        </w:trPr>
        <w:tc>
          <w:tcPr>
            <w:tcW w:w="711" w:type="dxa"/>
          </w:tcPr>
          <w:p w14:paraId="7523C354" w14:textId="226D0EFF" w:rsidR="00F87BAC" w:rsidRPr="00F87BAC" w:rsidRDefault="000D74B8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1.16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78097116" w14:textId="39FB71FD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D4457B3" w14:textId="7A238CEC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Уклон</w:t>
            </w:r>
          </w:p>
        </w:tc>
        <w:tc>
          <w:tcPr>
            <w:tcW w:w="1700" w:type="dxa"/>
          </w:tcPr>
          <w:p w14:paraId="61E5277F" w14:textId="42A4749F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1872" w:type="dxa"/>
          </w:tcPr>
          <w:p w14:paraId="530BB22B" w14:textId="4BDF61A6" w:rsidR="00D91CFE" w:rsidRDefault="001E6DD8" w:rsidP="00F87B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7BAC" w:rsidRPr="00F87BAC">
              <w:rPr>
                <w:sz w:val="22"/>
                <w:szCs w:val="22"/>
              </w:rPr>
              <w:t xml:space="preserve">т 10 до </w:t>
            </w:r>
          </w:p>
          <w:p w14:paraId="72FFBB57" w14:textId="27D28A2D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100 ‰</w:t>
            </w:r>
          </w:p>
        </w:tc>
        <w:tc>
          <w:tcPr>
            <w:tcW w:w="1531" w:type="dxa"/>
          </w:tcPr>
          <w:p w14:paraId="57C2DD88" w14:textId="45DB80D3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0,7 ‰</w:t>
            </w:r>
          </w:p>
        </w:tc>
        <w:tc>
          <w:tcPr>
            <w:tcW w:w="1842" w:type="dxa"/>
          </w:tcPr>
          <w:p w14:paraId="69B99E05" w14:textId="7BDD60B5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F87BAC" w:rsidRPr="00EE5EA9" w14:paraId="4B60F299" w14:textId="77777777" w:rsidTr="00D91CFE">
        <w:trPr>
          <w:trHeight w:val="265"/>
        </w:trPr>
        <w:tc>
          <w:tcPr>
            <w:tcW w:w="711" w:type="dxa"/>
          </w:tcPr>
          <w:p w14:paraId="63BF2FBA" w14:textId="2E570A5D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2.1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3896CE95" w14:textId="3E7986E4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26.51/99.002</w:t>
            </w:r>
          </w:p>
        </w:tc>
        <w:tc>
          <w:tcPr>
            <w:tcW w:w="1531" w:type="dxa"/>
          </w:tcPr>
          <w:p w14:paraId="0C800612" w14:textId="35421AC2" w:rsidR="00F87BAC" w:rsidRPr="00F87BAC" w:rsidRDefault="00F87BAC" w:rsidP="00F87BAC">
            <w:pPr>
              <w:snapToGrid w:val="0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26758F25" w14:textId="3731D290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Весы</w:t>
            </w:r>
          </w:p>
        </w:tc>
        <w:tc>
          <w:tcPr>
            <w:tcW w:w="1872" w:type="dxa"/>
          </w:tcPr>
          <w:p w14:paraId="4B07E280" w14:textId="5E7B0890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87BAC">
                <w:rPr>
                  <w:sz w:val="22"/>
                  <w:szCs w:val="22"/>
                </w:rPr>
                <w:t>1 г</w:t>
              </w:r>
            </w:smartTag>
            <w:r w:rsidRPr="00F87BAC">
              <w:rPr>
                <w:sz w:val="22"/>
                <w:szCs w:val="22"/>
              </w:rPr>
              <w:t xml:space="preserve"> до 40 т</w:t>
            </w:r>
          </w:p>
        </w:tc>
        <w:tc>
          <w:tcPr>
            <w:tcW w:w="1531" w:type="dxa"/>
          </w:tcPr>
          <w:p w14:paraId="088912FC" w14:textId="11B701D2" w:rsidR="00F87BAC" w:rsidRPr="00F87BAC" w:rsidRDefault="00F87BAC" w:rsidP="00F87BAC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F87BAC">
                <w:rPr>
                  <w:sz w:val="22"/>
                  <w:szCs w:val="22"/>
                </w:rPr>
                <w:t>0,01 г</w:t>
              </w:r>
            </w:smartTag>
            <w:r w:rsidRPr="00F87BAC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87BAC">
                <w:rPr>
                  <w:sz w:val="22"/>
                  <w:szCs w:val="22"/>
                </w:rPr>
                <w:t>10 кг</w:t>
              </w:r>
            </w:smartTag>
          </w:p>
        </w:tc>
        <w:tc>
          <w:tcPr>
            <w:tcW w:w="1842" w:type="dxa"/>
          </w:tcPr>
          <w:p w14:paraId="4E5A7DFA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90-2015</w:t>
            </w:r>
          </w:p>
          <w:p w14:paraId="0DA9EFCB" w14:textId="009FAC07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110-2018</w:t>
            </w:r>
          </w:p>
        </w:tc>
      </w:tr>
      <w:tr w:rsidR="00F87BAC" w:rsidRPr="00EE5EA9" w14:paraId="0A91BE7A" w14:textId="77777777" w:rsidTr="00D91CFE">
        <w:trPr>
          <w:trHeight w:val="265"/>
        </w:trPr>
        <w:tc>
          <w:tcPr>
            <w:tcW w:w="711" w:type="dxa"/>
          </w:tcPr>
          <w:p w14:paraId="6147A5BB" w14:textId="72A3F1F2" w:rsidR="00F87BAC" w:rsidRPr="00F87BAC" w:rsidRDefault="000D74B8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2.2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14ADE216" w14:textId="2B56CF78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26.51/99.002</w:t>
            </w:r>
          </w:p>
        </w:tc>
        <w:tc>
          <w:tcPr>
            <w:tcW w:w="1531" w:type="dxa"/>
          </w:tcPr>
          <w:p w14:paraId="6DC70FBA" w14:textId="136DFFAA" w:rsidR="00F87BAC" w:rsidRPr="00F87BAC" w:rsidRDefault="00F87BAC" w:rsidP="00F87BAC">
            <w:pPr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7DF5DFBE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Гири</w:t>
            </w:r>
          </w:p>
          <w:p w14:paraId="08B33315" w14:textId="4B8543F2" w:rsidR="00F87BAC" w:rsidRPr="00F87BAC" w:rsidRDefault="00F87BAC" w:rsidP="00F87BAC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6A44F76C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5 до 500 мг</w:t>
            </w:r>
          </w:p>
          <w:p w14:paraId="72D4E69D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2B5B5BD0" w14:textId="77777777" w:rsidR="00D91CFE" w:rsidRDefault="00D91CFE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6CA002F4" w14:textId="3DB38753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F87BAC">
                <w:rPr>
                  <w:sz w:val="22"/>
                  <w:szCs w:val="22"/>
                </w:rPr>
                <w:t>200 г</w:t>
              </w:r>
            </w:smartTag>
          </w:p>
          <w:p w14:paraId="519E3676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6A951FFC" w14:textId="77777777" w:rsid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500 до </w:t>
            </w:r>
          </w:p>
          <w:p w14:paraId="3D9C3565" w14:textId="2ECF87AF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5000 г</w:t>
            </w:r>
          </w:p>
          <w:p w14:paraId="2CB92614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87BAC">
                <w:rPr>
                  <w:sz w:val="22"/>
                  <w:szCs w:val="22"/>
                </w:rPr>
                <w:t>20 кг</w:t>
              </w:r>
            </w:smartTag>
          </w:p>
          <w:p w14:paraId="6E9828A2" w14:textId="77777777" w:rsidR="00D91CFE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200 до </w:t>
            </w:r>
          </w:p>
          <w:p w14:paraId="55F6A48E" w14:textId="2C30FE4A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500 кг</w:t>
            </w:r>
          </w:p>
          <w:p w14:paraId="7C132253" w14:textId="77777777" w:rsidR="006C2461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1000 до </w:t>
            </w:r>
            <w:smartTag w:uri="urn:schemas-microsoft-com:office:smarttags" w:element="metricconverter">
              <w:smartTagPr>
                <w:attr w:name="ProductID" w:val="2000 кг"/>
              </w:smartTagPr>
            </w:smartTag>
          </w:p>
          <w:p w14:paraId="287203B3" w14:textId="46711A84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2000 кг</w:t>
            </w:r>
          </w:p>
        </w:tc>
        <w:tc>
          <w:tcPr>
            <w:tcW w:w="1531" w:type="dxa"/>
          </w:tcPr>
          <w:p w14:paraId="45A9F04F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(0,003 – 0,006) мг</w:t>
            </w:r>
          </w:p>
          <w:p w14:paraId="3B4DA8EA" w14:textId="77777777" w:rsidR="00D91CFE" w:rsidRDefault="00D91CFE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2374DE25" w14:textId="0FFEC163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(0,01-0,20) мг</w:t>
            </w:r>
          </w:p>
          <w:p w14:paraId="54104EFD" w14:textId="77777777" w:rsidR="00D91CFE" w:rsidRDefault="00D91CFE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557AE3F1" w14:textId="10B31A80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(5– 7) мг</w:t>
            </w:r>
          </w:p>
          <w:p w14:paraId="2898D194" w14:textId="77777777" w:rsidR="00D91CFE" w:rsidRDefault="00D91CFE" w:rsidP="00F87BAC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877EB9" w14:textId="152E344B" w:rsidR="00F87BAC" w:rsidRPr="00F87BAC" w:rsidRDefault="00F87BAC" w:rsidP="00F87BAC">
            <w:pPr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(40-70) мг</w:t>
            </w:r>
          </w:p>
          <w:p w14:paraId="771567CE" w14:textId="77777777" w:rsidR="00F87BAC" w:rsidRPr="00F87BAC" w:rsidRDefault="00F87BAC" w:rsidP="00F87BAC">
            <w:pPr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(2,2 – 2,5) г</w:t>
            </w:r>
          </w:p>
          <w:p w14:paraId="7005DE60" w14:textId="77777777" w:rsidR="00D91CFE" w:rsidRDefault="00D91CFE" w:rsidP="00F87BAC">
            <w:pPr>
              <w:rPr>
                <w:rFonts w:eastAsia="Calibri"/>
                <w:sz w:val="22"/>
                <w:szCs w:val="22"/>
              </w:rPr>
            </w:pPr>
          </w:p>
          <w:p w14:paraId="3904AF56" w14:textId="7176A787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(4,6 – 6,2) г</w:t>
            </w:r>
          </w:p>
        </w:tc>
        <w:tc>
          <w:tcPr>
            <w:tcW w:w="1842" w:type="dxa"/>
          </w:tcPr>
          <w:p w14:paraId="280CB53D" w14:textId="55C9F0A6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48-2012</w:t>
            </w:r>
          </w:p>
        </w:tc>
      </w:tr>
      <w:tr w:rsidR="00F87BAC" w:rsidRPr="00F87BAC" w14:paraId="095E28B0" w14:textId="77777777" w:rsidTr="00D91CFE">
        <w:trPr>
          <w:trHeight w:val="265"/>
        </w:trPr>
        <w:tc>
          <w:tcPr>
            <w:tcW w:w="711" w:type="dxa"/>
          </w:tcPr>
          <w:p w14:paraId="14451595" w14:textId="2B7640E2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39599EA4" w14:textId="5BA76E0E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99.004</w:t>
            </w:r>
          </w:p>
        </w:tc>
        <w:tc>
          <w:tcPr>
            <w:tcW w:w="1531" w:type="dxa"/>
          </w:tcPr>
          <w:p w14:paraId="3E27C52E" w14:textId="32A18426" w:rsidR="00F87BAC" w:rsidRPr="00F87BAC" w:rsidRDefault="00F87BAC" w:rsidP="00F87BAC">
            <w:pPr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05C1F3AA" w14:textId="2C21F61E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Манометры, вакуумметры</w:t>
            </w:r>
          </w:p>
        </w:tc>
        <w:tc>
          <w:tcPr>
            <w:tcW w:w="1872" w:type="dxa"/>
          </w:tcPr>
          <w:p w14:paraId="22104698" w14:textId="77777777" w:rsidR="00B443A9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-0,095 до</w:t>
            </w:r>
          </w:p>
          <w:p w14:paraId="42507610" w14:textId="6570F1E9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0,06 МПа</w:t>
            </w:r>
          </w:p>
          <w:p w14:paraId="23CE1C01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минус 95 до 600 кПа</w:t>
            </w:r>
          </w:p>
          <w:p w14:paraId="35152430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0,2 до 7 МПа</w:t>
            </w:r>
          </w:p>
          <w:p w14:paraId="49519AEA" w14:textId="071A0667" w:rsidR="00F87BAC" w:rsidRPr="00F87BAC" w:rsidRDefault="00F87BAC" w:rsidP="00F87BAC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6 до 30 МПа</w:t>
            </w:r>
          </w:p>
        </w:tc>
        <w:tc>
          <w:tcPr>
            <w:tcW w:w="1531" w:type="dxa"/>
          </w:tcPr>
          <w:p w14:paraId="681632EB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Па</w:t>
            </w:r>
          </w:p>
          <w:p w14:paraId="36AC4CAB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0B061A29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0,018 кПа</w:t>
            </w:r>
          </w:p>
          <w:p w14:paraId="042648CD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4BC392E6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0,8 кПа</w:t>
            </w:r>
          </w:p>
          <w:p w14:paraId="5AB0E038" w14:textId="09ACD450" w:rsidR="00F87BAC" w:rsidRPr="00F87BAC" w:rsidRDefault="00F87BAC" w:rsidP="00F87BAC">
            <w:pPr>
              <w:rPr>
                <w:sz w:val="22"/>
                <w:szCs w:val="22"/>
                <w:lang w:val="en-US"/>
              </w:rPr>
            </w:pPr>
            <w:r w:rsidRPr="00F87BAC">
              <w:rPr>
                <w:sz w:val="22"/>
                <w:szCs w:val="22"/>
              </w:rPr>
              <w:t>15,3 кПа</w:t>
            </w:r>
          </w:p>
        </w:tc>
        <w:tc>
          <w:tcPr>
            <w:tcW w:w="1842" w:type="dxa"/>
          </w:tcPr>
          <w:p w14:paraId="23BF9FB2" w14:textId="43B19482" w:rsidR="00F87BAC" w:rsidRPr="00F87BAC" w:rsidRDefault="00F87BAC" w:rsidP="00F87BAC">
            <w:pPr>
              <w:pStyle w:val="af6"/>
              <w:rPr>
                <w:b/>
                <w:bCs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01-2004</w:t>
            </w:r>
          </w:p>
        </w:tc>
      </w:tr>
      <w:tr w:rsidR="00F87BAC" w:rsidRPr="00EE5EA9" w14:paraId="526AA410" w14:textId="77777777" w:rsidTr="00D91CFE">
        <w:trPr>
          <w:trHeight w:val="265"/>
        </w:trPr>
        <w:tc>
          <w:tcPr>
            <w:tcW w:w="711" w:type="dxa"/>
          </w:tcPr>
          <w:p w14:paraId="7C4BA42D" w14:textId="503F6799" w:rsidR="00F87BAC" w:rsidRPr="00F87BAC" w:rsidRDefault="000D74B8" w:rsidP="00F87BA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7CE6540C" w14:textId="318AE97A" w:rsidR="00F87BAC" w:rsidRPr="00F87BAC" w:rsidRDefault="00F87BAC" w:rsidP="00F87BA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99.004</w:t>
            </w:r>
          </w:p>
        </w:tc>
        <w:tc>
          <w:tcPr>
            <w:tcW w:w="1531" w:type="dxa"/>
          </w:tcPr>
          <w:p w14:paraId="2B333A62" w14:textId="3547D87E" w:rsidR="00F87BAC" w:rsidRPr="00F87BAC" w:rsidRDefault="00F87BAC" w:rsidP="00F87BAC">
            <w:pPr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0DA18E2D" w14:textId="41B6B53C" w:rsidR="00F87BAC" w:rsidRPr="00F87BAC" w:rsidRDefault="00F87BAC" w:rsidP="00F87BA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87BAC">
              <w:rPr>
                <w:sz w:val="22"/>
                <w:szCs w:val="22"/>
              </w:rPr>
              <w:t>Преобразовате</w:t>
            </w:r>
            <w:proofErr w:type="spellEnd"/>
            <w:r w:rsidR="00A809CA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ли</w:t>
            </w:r>
            <w:proofErr w:type="gramEnd"/>
            <w:r w:rsidRPr="00F87BAC">
              <w:rPr>
                <w:sz w:val="22"/>
                <w:szCs w:val="22"/>
              </w:rPr>
              <w:t xml:space="preserve"> давления</w:t>
            </w:r>
          </w:p>
        </w:tc>
        <w:tc>
          <w:tcPr>
            <w:tcW w:w="1872" w:type="dxa"/>
          </w:tcPr>
          <w:p w14:paraId="733B003E" w14:textId="77777777" w:rsidR="00D91CFE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-0,095 до </w:t>
            </w:r>
          </w:p>
          <w:p w14:paraId="60F3F366" w14:textId="6D23031A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 МПа</w:t>
            </w:r>
          </w:p>
          <w:p w14:paraId="09CD6F85" w14:textId="0F0372A6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 0,6 МПа</w:t>
            </w:r>
          </w:p>
          <w:p w14:paraId="293BE9A1" w14:textId="2AD6D704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 60 МПа</w:t>
            </w:r>
          </w:p>
          <w:p w14:paraId="2D4AC562" w14:textId="586F75C4" w:rsidR="00D91CFE" w:rsidRPr="00F87BAC" w:rsidRDefault="00F87BAC" w:rsidP="00D91CFE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0,05 до 7 МПа (</w:t>
            </w:r>
            <w:proofErr w:type="spellStart"/>
            <w:r w:rsidRPr="00F87BAC">
              <w:rPr>
                <w:sz w:val="22"/>
                <w:szCs w:val="22"/>
              </w:rPr>
              <w:t>абс</w:t>
            </w:r>
            <w:proofErr w:type="spellEnd"/>
            <w:r w:rsidRPr="00F87BA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31" w:type="dxa"/>
          </w:tcPr>
          <w:p w14:paraId="651AFD8D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0,075 %</w:t>
            </w:r>
          </w:p>
          <w:p w14:paraId="577DED5A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15077B73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0,04 %</w:t>
            </w:r>
          </w:p>
          <w:p w14:paraId="5B17B7E1" w14:textId="7D4FC2B2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0,075 %</w:t>
            </w:r>
          </w:p>
          <w:p w14:paraId="37F6090E" w14:textId="5D07C64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0,04 %</w:t>
            </w:r>
          </w:p>
          <w:p w14:paraId="2882FB7F" w14:textId="0BB63F26" w:rsidR="00F87BAC" w:rsidRPr="00F87BAC" w:rsidRDefault="00F87BAC" w:rsidP="00F87BA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6FFE7C0" w14:textId="74CC4037" w:rsidR="00F87BAC" w:rsidRPr="00F87BAC" w:rsidRDefault="00F87BAC" w:rsidP="00F87BAC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57-2013</w:t>
            </w:r>
          </w:p>
        </w:tc>
      </w:tr>
      <w:tr w:rsidR="00D91CFE" w:rsidRPr="00EE5EA9" w14:paraId="5E556620" w14:textId="77777777" w:rsidTr="00D91CFE">
        <w:trPr>
          <w:trHeight w:val="1208"/>
        </w:trPr>
        <w:tc>
          <w:tcPr>
            <w:tcW w:w="711" w:type="dxa"/>
          </w:tcPr>
          <w:p w14:paraId="6024E8A1" w14:textId="5C357045" w:rsidR="00D91CFE" w:rsidRPr="00F87BAC" w:rsidRDefault="000D74B8" w:rsidP="00D91CF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02FD5B22" w14:textId="12B44C80" w:rsidR="00D91CFE" w:rsidRPr="00F87BAC" w:rsidRDefault="00D91CFE" w:rsidP="00D91CFE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4C9DD761" w14:textId="620645BC" w:rsidR="00D91CFE" w:rsidRPr="00F87BAC" w:rsidRDefault="00D91CFE" w:rsidP="00D91CFE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Показатель активности водорода</w:t>
            </w:r>
          </w:p>
        </w:tc>
        <w:tc>
          <w:tcPr>
            <w:tcW w:w="1700" w:type="dxa"/>
          </w:tcPr>
          <w:p w14:paraId="5E5C8EA3" w14:textId="27883114" w:rsidR="00D91CFE" w:rsidRPr="00D91CFE" w:rsidRDefault="00D91CFE" w:rsidP="00D91CFE">
            <w:pPr>
              <w:pStyle w:val="aff1"/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 xml:space="preserve">рН-метры и </w:t>
            </w:r>
            <w:proofErr w:type="spellStart"/>
            <w:r w:rsidRPr="00D91CFE">
              <w:rPr>
                <w:sz w:val="22"/>
                <w:szCs w:val="22"/>
              </w:rPr>
              <w:t>иономеры</w:t>
            </w:r>
            <w:proofErr w:type="spellEnd"/>
            <w:r w:rsidRPr="00D91CFE">
              <w:rPr>
                <w:sz w:val="22"/>
                <w:szCs w:val="22"/>
              </w:rPr>
              <w:t xml:space="preserve"> лабораторные и </w:t>
            </w:r>
            <w:proofErr w:type="spellStart"/>
            <w:proofErr w:type="gramStart"/>
            <w:r w:rsidRPr="00D91CFE">
              <w:rPr>
                <w:sz w:val="22"/>
                <w:szCs w:val="22"/>
              </w:rPr>
              <w:t>промышлен-ные</w:t>
            </w:r>
            <w:proofErr w:type="spellEnd"/>
            <w:proofErr w:type="gramEnd"/>
          </w:p>
        </w:tc>
        <w:tc>
          <w:tcPr>
            <w:tcW w:w="1872" w:type="dxa"/>
          </w:tcPr>
          <w:p w14:paraId="28D43F6E" w14:textId="77777777" w:rsidR="00D91CFE" w:rsidRPr="00D91CFE" w:rsidRDefault="00D91CFE" w:rsidP="00D91CFE">
            <w:pPr>
              <w:pStyle w:val="aff1"/>
              <w:spacing w:after="0" w:line="14" w:lineRule="exact"/>
              <w:rPr>
                <w:sz w:val="22"/>
                <w:szCs w:val="22"/>
              </w:rPr>
            </w:pPr>
          </w:p>
          <w:p w14:paraId="60B030B5" w14:textId="2C4972BF" w:rsidR="00D91CFE" w:rsidRPr="00D91CFE" w:rsidRDefault="00D91CFE" w:rsidP="00D91CFE">
            <w:pPr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>от 1 до 14 рН</w:t>
            </w:r>
          </w:p>
        </w:tc>
        <w:tc>
          <w:tcPr>
            <w:tcW w:w="1531" w:type="dxa"/>
          </w:tcPr>
          <w:p w14:paraId="62498B3C" w14:textId="3DFE41A3" w:rsidR="00D91CFE" w:rsidRPr="00D91CFE" w:rsidRDefault="00D91CFE" w:rsidP="00D91CFE">
            <w:pPr>
              <w:pStyle w:val="aff1"/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>0,02 рН</w:t>
            </w:r>
          </w:p>
        </w:tc>
        <w:tc>
          <w:tcPr>
            <w:tcW w:w="1842" w:type="dxa"/>
          </w:tcPr>
          <w:p w14:paraId="627E0653" w14:textId="77777777" w:rsidR="00D91CFE" w:rsidRPr="00D91CFE" w:rsidRDefault="00D91CFE" w:rsidP="00D91CF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91CFE">
              <w:rPr>
                <w:rFonts w:eastAsia="Calibri"/>
                <w:sz w:val="22"/>
                <w:szCs w:val="22"/>
              </w:rPr>
              <w:t>МК Гр 91-2017</w:t>
            </w:r>
          </w:p>
          <w:p w14:paraId="3A6F63D3" w14:textId="17C579A4" w:rsidR="00D91CFE" w:rsidRPr="00D91CFE" w:rsidRDefault="00D91CFE" w:rsidP="00D91CFE">
            <w:pPr>
              <w:pStyle w:val="af6"/>
            </w:pPr>
            <w:r w:rsidRPr="00D91CFE">
              <w:rPr>
                <w:rFonts w:eastAsia="Calibri"/>
              </w:rPr>
              <w:t xml:space="preserve">МК </w:t>
            </w:r>
            <w:proofErr w:type="spellStart"/>
            <w:r w:rsidRPr="00D91CFE">
              <w:rPr>
                <w:rFonts w:eastAsia="Calibri"/>
              </w:rPr>
              <w:t>Гр</w:t>
            </w:r>
            <w:proofErr w:type="spellEnd"/>
            <w:r w:rsidRPr="00D91CFE">
              <w:rPr>
                <w:rFonts w:eastAsia="Calibri"/>
              </w:rPr>
              <w:t xml:space="preserve"> 26-2011</w:t>
            </w:r>
          </w:p>
        </w:tc>
      </w:tr>
      <w:tr w:rsidR="00F87BAC" w:rsidRPr="00EE5EA9" w14:paraId="20613F4B" w14:textId="77777777" w:rsidTr="00D91CFE">
        <w:trPr>
          <w:trHeight w:val="265"/>
        </w:trPr>
        <w:tc>
          <w:tcPr>
            <w:tcW w:w="711" w:type="dxa"/>
          </w:tcPr>
          <w:p w14:paraId="1AA3A11A" w14:textId="0920E2C8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9.2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12681F24" w14:textId="45F10F60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3F7F6080" w14:textId="42AD625C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Массовая доля, объемная доля </w:t>
            </w:r>
            <w:proofErr w:type="gramStart"/>
            <w:r w:rsidRPr="00F87BAC">
              <w:rPr>
                <w:sz w:val="22"/>
                <w:szCs w:val="22"/>
              </w:rPr>
              <w:t>определяемо</w:t>
            </w:r>
            <w:r w:rsidR="0018720F">
              <w:rPr>
                <w:sz w:val="22"/>
                <w:szCs w:val="22"/>
              </w:rPr>
              <w:t>-</w:t>
            </w:r>
            <w:proofErr w:type="spellStart"/>
            <w:r w:rsidRPr="00F87BAC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F87BAC">
              <w:rPr>
                <w:sz w:val="22"/>
                <w:szCs w:val="22"/>
              </w:rPr>
              <w:t xml:space="preserve"> вещества в газовых средах</w:t>
            </w:r>
          </w:p>
        </w:tc>
        <w:tc>
          <w:tcPr>
            <w:tcW w:w="1700" w:type="dxa"/>
          </w:tcPr>
          <w:p w14:paraId="618E59B0" w14:textId="046A31D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87BAC">
              <w:rPr>
                <w:sz w:val="22"/>
                <w:szCs w:val="22"/>
              </w:rPr>
              <w:t>Газоанализа</w:t>
            </w:r>
            <w:r w:rsidR="00D91CFE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торы</w:t>
            </w:r>
            <w:proofErr w:type="gramEnd"/>
          </w:p>
          <w:p w14:paraId="14A5DFBA" w14:textId="7777777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653ED899" w14:textId="55E43F49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%</w:t>
            </w:r>
            <w:r w:rsidRPr="00F87BAC">
              <w:rPr>
                <w:sz w:val="22"/>
                <w:szCs w:val="22"/>
              </w:rPr>
              <w:t xml:space="preserve"> до 100 %</w:t>
            </w:r>
          </w:p>
          <w:p w14:paraId="5D757EDC" w14:textId="77777777" w:rsidR="002E1EEA" w:rsidRDefault="00F87BAC" w:rsidP="002E1EEA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</w:p>
          <w:p w14:paraId="3A849227" w14:textId="7496EFAC" w:rsidR="00F87BAC" w:rsidRPr="00F87BAC" w:rsidRDefault="00F87BAC" w:rsidP="002E1EEA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1000</w:t>
            </w:r>
            <w:r w:rsidR="002E1EEA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мг/м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1" w:type="dxa"/>
          </w:tcPr>
          <w:p w14:paraId="0AE7A2C2" w14:textId="5E36FD5D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0,001 %</w:t>
            </w:r>
          </w:p>
        </w:tc>
        <w:tc>
          <w:tcPr>
            <w:tcW w:w="1842" w:type="dxa"/>
          </w:tcPr>
          <w:p w14:paraId="735BB5FA" w14:textId="430A5187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107-2017</w:t>
            </w:r>
          </w:p>
        </w:tc>
      </w:tr>
      <w:tr w:rsidR="00F87BAC" w:rsidRPr="00EE5EA9" w14:paraId="694B15F8" w14:textId="77777777" w:rsidTr="00D91CFE">
        <w:trPr>
          <w:trHeight w:val="265"/>
        </w:trPr>
        <w:tc>
          <w:tcPr>
            <w:tcW w:w="711" w:type="dxa"/>
          </w:tcPr>
          <w:p w14:paraId="41BD2296" w14:textId="4DA8D2B8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9.3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0FE4B9B9" w14:textId="390E39B7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54B5B0E4" w14:textId="766982FC" w:rsidR="00F87BAC" w:rsidRPr="00F87BAC" w:rsidRDefault="00F87BAC" w:rsidP="00D91CFE">
            <w:pPr>
              <w:pStyle w:val="aff1"/>
              <w:ind w:right="-138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1700" w:type="dxa"/>
          </w:tcPr>
          <w:p w14:paraId="59500DFE" w14:textId="5E6C6261" w:rsidR="00F87BAC" w:rsidRPr="00F87BAC" w:rsidRDefault="00F87BAC" w:rsidP="00D91CFE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Кондуктометры, анализаторы жидкости</w:t>
            </w:r>
          </w:p>
        </w:tc>
        <w:tc>
          <w:tcPr>
            <w:tcW w:w="1872" w:type="dxa"/>
          </w:tcPr>
          <w:p w14:paraId="5663B9FB" w14:textId="1A070FDE" w:rsidR="001E6DD8" w:rsidRDefault="00F87BAC" w:rsidP="001E6DD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1·</w:t>
            </w:r>
            <w:r w:rsidR="006C2461" w:rsidRPr="00F87BAC">
              <w:rPr>
                <w:sz w:val="22"/>
                <w:szCs w:val="22"/>
              </w:rPr>
              <w:t>10</w:t>
            </w:r>
            <w:r w:rsidR="006C2461" w:rsidRPr="00F87BAC">
              <w:rPr>
                <w:sz w:val="22"/>
                <w:szCs w:val="22"/>
                <w:vertAlign w:val="superscript"/>
              </w:rPr>
              <w:t>-</w:t>
            </w:r>
            <w:r w:rsidR="006C2461">
              <w:rPr>
                <w:sz w:val="22"/>
                <w:szCs w:val="22"/>
                <w:vertAlign w:val="superscript"/>
              </w:rPr>
              <w:t>4</w:t>
            </w:r>
            <w:r w:rsidR="006C2461" w:rsidRPr="00F87BAC">
              <w:rPr>
                <w:sz w:val="22"/>
                <w:szCs w:val="22"/>
                <w:vertAlign w:val="superscript"/>
              </w:rPr>
              <w:t xml:space="preserve"> </w:t>
            </w:r>
            <w:r w:rsidRPr="00F87BAC">
              <w:rPr>
                <w:sz w:val="22"/>
                <w:szCs w:val="22"/>
              </w:rPr>
              <w:t xml:space="preserve">до </w:t>
            </w:r>
          </w:p>
          <w:p w14:paraId="6F35AA14" w14:textId="15757705" w:rsidR="00F87BAC" w:rsidRPr="00F87BAC" w:rsidRDefault="00F87BAC" w:rsidP="001E6DD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20 См/м</w:t>
            </w:r>
          </w:p>
        </w:tc>
        <w:tc>
          <w:tcPr>
            <w:tcW w:w="1531" w:type="dxa"/>
          </w:tcPr>
          <w:p w14:paraId="78CAB52D" w14:textId="61851D81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0,124 %</w:t>
            </w:r>
          </w:p>
        </w:tc>
        <w:tc>
          <w:tcPr>
            <w:tcW w:w="1842" w:type="dxa"/>
          </w:tcPr>
          <w:p w14:paraId="3BE354A9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105-2017</w:t>
            </w:r>
          </w:p>
          <w:p w14:paraId="13957F8E" w14:textId="1B33AF70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36-2011</w:t>
            </w:r>
          </w:p>
        </w:tc>
      </w:tr>
      <w:tr w:rsidR="00F87BAC" w:rsidRPr="00EE5EA9" w14:paraId="484F9D16" w14:textId="77777777" w:rsidTr="00D91CFE">
        <w:trPr>
          <w:trHeight w:val="265"/>
        </w:trPr>
        <w:tc>
          <w:tcPr>
            <w:tcW w:w="711" w:type="dxa"/>
          </w:tcPr>
          <w:p w14:paraId="5F1F656F" w14:textId="045442C4" w:rsidR="00F87BAC" w:rsidRPr="00F87BAC" w:rsidRDefault="000D74B8" w:rsidP="007116A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9.4</w:t>
            </w:r>
            <w:r w:rsidR="0018720F" w:rsidRPr="009C6519">
              <w:t>*</w:t>
            </w:r>
            <w:r w:rsidR="007116AD" w:rsidRPr="009C6519">
              <w:t>**</w:t>
            </w:r>
          </w:p>
        </w:tc>
        <w:tc>
          <w:tcPr>
            <w:tcW w:w="1303" w:type="dxa"/>
          </w:tcPr>
          <w:p w14:paraId="528332DB" w14:textId="65EE8CA8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0E42EC1B" w14:textId="6842F3D3" w:rsidR="00F87BAC" w:rsidRPr="00F87BAC" w:rsidRDefault="00F87BAC" w:rsidP="00D91CFE">
            <w:pPr>
              <w:pStyle w:val="aff1"/>
              <w:ind w:right="-138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Концентрация ионов вещества в водном растворе</w:t>
            </w:r>
          </w:p>
        </w:tc>
        <w:tc>
          <w:tcPr>
            <w:tcW w:w="1700" w:type="dxa"/>
          </w:tcPr>
          <w:p w14:paraId="3868748B" w14:textId="2E1A1366" w:rsidR="00F87BAC" w:rsidRPr="00F87BAC" w:rsidRDefault="00F87BAC" w:rsidP="00D91CFE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Пламенные фотометры</w:t>
            </w:r>
          </w:p>
        </w:tc>
        <w:tc>
          <w:tcPr>
            <w:tcW w:w="1872" w:type="dxa"/>
          </w:tcPr>
          <w:p w14:paraId="39670540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1 до 20 мг/дм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  <w:p w14:paraId="1A4BBCD5" w14:textId="77777777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6980407" w14:textId="1FD6BD75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0,7 мг/дм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70DF79C6" w14:textId="7E9A5CC6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>МРП МК 5009 030-2003</w:t>
            </w:r>
          </w:p>
        </w:tc>
      </w:tr>
      <w:tr w:rsidR="00F87BAC" w:rsidRPr="00EE5EA9" w14:paraId="71BED7FB" w14:textId="77777777" w:rsidTr="00D91CFE">
        <w:trPr>
          <w:trHeight w:val="265"/>
        </w:trPr>
        <w:tc>
          <w:tcPr>
            <w:tcW w:w="711" w:type="dxa"/>
          </w:tcPr>
          <w:p w14:paraId="625CFEA5" w14:textId="6BD643D1" w:rsidR="00F87BAC" w:rsidRPr="000D74B8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9.5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24A1F668" w14:textId="21C8B394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7476ADEC" w14:textId="3D4EA4FB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1700" w:type="dxa"/>
          </w:tcPr>
          <w:p w14:paraId="07FB3524" w14:textId="094426D2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Анализаторы молока и молочных продуктов</w:t>
            </w:r>
          </w:p>
        </w:tc>
        <w:tc>
          <w:tcPr>
            <w:tcW w:w="1872" w:type="dxa"/>
          </w:tcPr>
          <w:p w14:paraId="4B326A0A" w14:textId="222AE238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минус 0,4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ºС</w:t>
            </w:r>
            <w:r w:rsidRPr="00F87BAC">
              <w:rPr>
                <w:sz w:val="22"/>
                <w:szCs w:val="22"/>
              </w:rPr>
              <w:t xml:space="preserve"> до минус 0,6 ºС</w:t>
            </w:r>
          </w:p>
        </w:tc>
        <w:tc>
          <w:tcPr>
            <w:tcW w:w="1531" w:type="dxa"/>
          </w:tcPr>
          <w:p w14:paraId="681AD1CE" w14:textId="2E06FA09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0,006 °С</w:t>
            </w:r>
          </w:p>
        </w:tc>
        <w:tc>
          <w:tcPr>
            <w:tcW w:w="1842" w:type="dxa"/>
          </w:tcPr>
          <w:p w14:paraId="67EFB34F" w14:textId="57821B41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102-2017</w:t>
            </w:r>
          </w:p>
        </w:tc>
      </w:tr>
      <w:tr w:rsidR="00F87BAC" w:rsidRPr="00EE5EA9" w14:paraId="628F6714" w14:textId="77777777" w:rsidTr="00D91CFE">
        <w:trPr>
          <w:trHeight w:val="265"/>
        </w:trPr>
        <w:tc>
          <w:tcPr>
            <w:tcW w:w="711" w:type="dxa"/>
          </w:tcPr>
          <w:p w14:paraId="170AF0B3" w14:textId="15F4A888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9.6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19C0D3BA" w14:textId="284E8741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1587521A" w14:textId="3D3CA0B7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Влажность</w:t>
            </w:r>
          </w:p>
        </w:tc>
        <w:tc>
          <w:tcPr>
            <w:tcW w:w="1700" w:type="dxa"/>
          </w:tcPr>
          <w:p w14:paraId="03656686" w14:textId="28067E6A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Измерители влажности полимерных материалов</w:t>
            </w:r>
          </w:p>
        </w:tc>
        <w:tc>
          <w:tcPr>
            <w:tcW w:w="1872" w:type="dxa"/>
          </w:tcPr>
          <w:p w14:paraId="641AC332" w14:textId="533BFE3B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%</w:t>
            </w:r>
            <w:r w:rsidRPr="00F87BAC">
              <w:rPr>
                <w:sz w:val="22"/>
                <w:szCs w:val="22"/>
              </w:rPr>
              <w:t xml:space="preserve"> до 0,4 %</w:t>
            </w:r>
          </w:p>
        </w:tc>
        <w:tc>
          <w:tcPr>
            <w:tcW w:w="1531" w:type="dxa"/>
          </w:tcPr>
          <w:p w14:paraId="71BF4EEB" w14:textId="3F3A902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0,5 %</w:t>
            </w:r>
          </w:p>
        </w:tc>
        <w:tc>
          <w:tcPr>
            <w:tcW w:w="1842" w:type="dxa"/>
          </w:tcPr>
          <w:p w14:paraId="056CDC7C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76-2014</w:t>
            </w:r>
          </w:p>
          <w:p w14:paraId="534393F1" w14:textId="3C5332F3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32-2011</w:t>
            </w:r>
          </w:p>
        </w:tc>
      </w:tr>
      <w:tr w:rsidR="00F87BAC" w:rsidRPr="00EE5EA9" w14:paraId="79BBFD1B" w14:textId="77777777" w:rsidTr="00D91CFE">
        <w:trPr>
          <w:trHeight w:val="265"/>
        </w:trPr>
        <w:tc>
          <w:tcPr>
            <w:tcW w:w="711" w:type="dxa"/>
          </w:tcPr>
          <w:p w14:paraId="58B5A1DD" w14:textId="3B4AC0EF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10.1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4B0F72A7" w14:textId="360C0F93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2AAE4291" w14:textId="32F26F59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7A3C7C9B" w14:textId="238A461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Термопреобразователи сопротивления типа </w:t>
            </w:r>
            <w:r w:rsidRPr="00F87BAC">
              <w:rPr>
                <w:sz w:val="22"/>
                <w:szCs w:val="22"/>
                <w:lang w:val="en-US"/>
              </w:rPr>
              <w:t>HTT</w:t>
            </w:r>
            <w:r w:rsidRPr="00F87BAC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  <w:lang w:val="en-US"/>
              </w:rPr>
              <w:t>WF</w:t>
            </w:r>
            <w:r w:rsidRPr="00F87BAC">
              <w:rPr>
                <w:sz w:val="22"/>
                <w:szCs w:val="22"/>
              </w:rPr>
              <w:t>5</w:t>
            </w:r>
          </w:p>
        </w:tc>
        <w:tc>
          <w:tcPr>
            <w:tcW w:w="1872" w:type="dxa"/>
          </w:tcPr>
          <w:p w14:paraId="230C6318" w14:textId="77777777" w:rsidR="000D74B8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-50 °С</w:t>
            </w:r>
            <w:r w:rsidR="000D74B8">
              <w:rPr>
                <w:sz w:val="22"/>
                <w:szCs w:val="22"/>
              </w:rPr>
              <w:t xml:space="preserve"> </w:t>
            </w:r>
          </w:p>
          <w:p w14:paraId="7D852E88" w14:textId="13EA6AB5" w:rsidR="00F87BAC" w:rsidRPr="00F87BAC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420 °С</w:t>
            </w:r>
          </w:p>
        </w:tc>
        <w:tc>
          <w:tcPr>
            <w:tcW w:w="1531" w:type="dxa"/>
          </w:tcPr>
          <w:p w14:paraId="79570AB8" w14:textId="7C1E110D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0,15 °С</w:t>
            </w:r>
          </w:p>
        </w:tc>
        <w:tc>
          <w:tcPr>
            <w:tcW w:w="1842" w:type="dxa"/>
          </w:tcPr>
          <w:p w14:paraId="2881253F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03-2007</w:t>
            </w:r>
          </w:p>
          <w:p w14:paraId="1B4323AA" w14:textId="77777777" w:rsidR="00F87BAC" w:rsidRPr="00F87BAC" w:rsidRDefault="00F87BAC" w:rsidP="00F87BAC">
            <w:pPr>
              <w:pStyle w:val="af6"/>
            </w:pPr>
          </w:p>
        </w:tc>
      </w:tr>
      <w:tr w:rsidR="00F87BAC" w:rsidRPr="00EE5EA9" w14:paraId="32845815" w14:textId="77777777" w:rsidTr="00D91CFE">
        <w:trPr>
          <w:trHeight w:val="265"/>
        </w:trPr>
        <w:tc>
          <w:tcPr>
            <w:tcW w:w="711" w:type="dxa"/>
          </w:tcPr>
          <w:p w14:paraId="31477359" w14:textId="6C7E1078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10.2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1D20EDBC" w14:textId="10BD8FB7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134CF4F4" w14:textId="2EF1D589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0A5DFC33" w14:textId="38CF0EBF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Термометры стеклянные жидкостные (спиртовые)</w:t>
            </w:r>
          </w:p>
        </w:tc>
        <w:tc>
          <w:tcPr>
            <w:tcW w:w="1872" w:type="dxa"/>
          </w:tcPr>
          <w:p w14:paraId="75A34BB3" w14:textId="77777777" w:rsidR="001E6DD8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-50 °С</w:t>
            </w:r>
            <w:r w:rsidR="000D74B8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 xml:space="preserve">до </w:t>
            </w:r>
          </w:p>
          <w:p w14:paraId="52A0F5E9" w14:textId="4AE2B0BE" w:rsidR="00F87BAC" w:rsidRPr="00F87BAC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250 °С</w:t>
            </w:r>
          </w:p>
        </w:tc>
        <w:tc>
          <w:tcPr>
            <w:tcW w:w="1531" w:type="dxa"/>
          </w:tcPr>
          <w:p w14:paraId="0406CD21" w14:textId="6AFEF42C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°С</w:t>
            </w:r>
          </w:p>
        </w:tc>
        <w:tc>
          <w:tcPr>
            <w:tcW w:w="1842" w:type="dxa"/>
          </w:tcPr>
          <w:p w14:paraId="13F82A88" w14:textId="21EB90FF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F87BAC" w:rsidRPr="00EE5EA9" w14:paraId="0478DB1A" w14:textId="77777777" w:rsidTr="00D91CFE">
        <w:trPr>
          <w:trHeight w:val="265"/>
        </w:trPr>
        <w:tc>
          <w:tcPr>
            <w:tcW w:w="711" w:type="dxa"/>
          </w:tcPr>
          <w:p w14:paraId="74F47552" w14:textId="45FF416F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10.3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6145B8A2" w14:textId="3FB3FB5C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4AC903C8" w14:textId="61121C1F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1CA2DCD6" w14:textId="02F34F95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Термометры цифровые (электронные)</w:t>
            </w:r>
          </w:p>
        </w:tc>
        <w:tc>
          <w:tcPr>
            <w:tcW w:w="1872" w:type="dxa"/>
          </w:tcPr>
          <w:p w14:paraId="43B9047E" w14:textId="77777777" w:rsidR="001E6DD8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-50 °С</w:t>
            </w:r>
            <w:r w:rsidR="000D74B8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 xml:space="preserve">до </w:t>
            </w:r>
          </w:p>
          <w:p w14:paraId="2EFEB4AA" w14:textId="149C1AB3" w:rsidR="00F87BAC" w:rsidRPr="00F87BAC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420 °С</w:t>
            </w:r>
          </w:p>
        </w:tc>
        <w:tc>
          <w:tcPr>
            <w:tcW w:w="1531" w:type="dxa"/>
          </w:tcPr>
          <w:p w14:paraId="7C65BD10" w14:textId="43F8D390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°С</w:t>
            </w:r>
          </w:p>
        </w:tc>
        <w:tc>
          <w:tcPr>
            <w:tcW w:w="1842" w:type="dxa"/>
          </w:tcPr>
          <w:p w14:paraId="661310D0" w14:textId="0F94E74B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F87BAC" w:rsidRPr="00EE5EA9" w14:paraId="49944EE7" w14:textId="77777777" w:rsidTr="00D91CFE">
        <w:trPr>
          <w:trHeight w:val="265"/>
        </w:trPr>
        <w:tc>
          <w:tcPr>
            <w:tcW w:w="711" w:type="dxa"/>
          </w:tcPr>
          <w:p w14:paraId="177DFAB6" w14:textId="3BDDC5EF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10.4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5707CDFD" w14:textId="4029BD8F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617653C0" w14:textId="407DAEB2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1377DBB9" w14:textId="114D6E8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Канал измерения температуры</w:t>
            </w:r>
          </w:p>
        </w:tc>
        <w:tc>
          <w:tcPr>
            <w:tcW w:w="1872" w:type="dxa"/>
          </w:tcPr>
          <w:p w14:paraId="425B3721" w14:textId="77777777" w:rsidR="000D74B8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-40 °С</w:t>
            </w:r>
            <w:r w:rsidR="000D74B8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 xml:space="preserve">до </w:t>
            </w:r>
          </w:p>
          <w:p w14:paraId="7834FC0E" w14:textId="57145705" w:rsidR="00F87BAC" w:rsidRPr="00F87BAC" w:rsidRDefault="00F87BAC" w:rsidP="000D74B8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180 °С</w:t>
            </w:r>
          </w:p>
        </w:tc>
        <w:tc>
          <w:tcPr>
            <w:tcW w:w="1531" w:type="dxa"/>
          </w:tcPr>
          <w:p w14:paraId="23B6999A" w14:textId="0171D0F3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°С</w:t>
            </w:r>
          </w:p>
        </w:tc>
        <w:tc>
          <w:tcPr>
            <w:tcW w:w="1842" w:type="dxa"/>
          </w:tcPr>
          <w:p w14:paraId="2F2F6DCE" w14:textId="1FEDCEC5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F87BAC" w:rsidRPr="00EE5EA9" w14:paraId="5F57E13E" w14:textId="77777777" w:rsidTr="00D91CFE">
        <w:trPr>
          <w:trHeight w:val="265"/>
        </w:trPr>
        <w:tc>
          <w:tcPr>
            <w:tcW w:w="711" w:type="dxa"/>
          </w:tcPr>
          <w:p w14:paraId="3294BB13" w14:textId="1953B89B" w:rsidR="00F87BAC" w:rsidRPr="00F87BAC" w:rsidRDefault="000D74B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10.5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ED9A378" w14:textId="71FA4ADB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4E60E4B8" w14:textId="491DEAA3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Относительная влажность, температура, температура точки росы</w:t>
            </w:r>
          </w:p>
        </w:tc>
        <w:tc>
          <w:tcPr>
            <w:tcW w:w="1700" w:type="dxa"/>
          </w:tcPr>
          <w:p w14:paraId="76335489" w14:textId="592FF58C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Термогигро</w:t>
            </w:r>
            <w:proofErr w:type="spellEnd"/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метры</w:t>
            </w:r>
          </w:p>
        </w:tc>
        <w:tc>
          <w:tcPr>
            <w:tcW w:w="1872" w:type="dxa"/>
          </w:tcPr>
          <w:p w14:paraId="06BBBD65" w14:textId="52B39505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5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%</w:t>
            </w:r>
            <w:r w:rsidRPr="00F87BAC">
              <w:rPr>
                <w:sz w:val="22"/>
                <w:szCs w:val="22"/>
              </w:rPr>
              <w:t xml:space="preserve"> до 95 %</w:t>
            </w:r>
          </w:p>
          <w:p w14:paraId="6B5D79B2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7C128FBB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минус 40 °С до плюс 70 °С</w:t>
            </w:r>
          </w:p>
          <w:p w14:paraId="6F20F2B1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минус 40 °С до 20 °С</w:t>
            </w:r>
          </w:p>
          <w:p w14:paraId="2A3F08FA" w14:textId="5E0B5095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20 °С до 60 °С</w:t>
            </w:r>
          </w:p>
        </w:tc>
        <w:tc>
          <w:tcPr>
            <w:tcW w:w="1531" w:type="dxa"/>
          </w:tcPr>
          <w:p w14:paraId="0945FFF0" w14:textId="77777777" w:rsidR="002E1EEA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0,09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%</w:t>
            </w:r>
            <w:r w:rsidR="00B443A9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-</w:t>
            </w:r>
            <w:r w:rsidR="00B443A9">
              <w:rPr>
                <w:sz w:val="22"/>
                <w:szCs w:val="22"/>
              </w:rPr>
              <w:t xml:space="preserve"> </w:t>
            </w:r>
          </w:p>
          <w:p w14:paraId="12F4C99C" w14:textId="2D5AA3AD" w:rsidR="00F87BAC" w:rsidRPr="00F87BAC" w:rsidRDefault="00B443A9" w:rsidP="00F87BA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7BAC" w:rsidRPr="00F87BAC">
              <w:rPr>
                <w:sz w:val="22"/>
                <w:szCs w:val="22"/>
              </w:rPr>
              <w:t>,09</w:t>
            </w:r>
            <w:r w:rsidR="00F87BAC" w:rsidRPr="00F87BAC">
              <w:rPr>
                <w:sz w:val="22"/>
                <w:szCs w:val="22"/>
                <w:lang w:val="en-US"/>
              </w:rPr>
              <w:t xml:space="preserve"> </w:t>
            </w:r>
            <w:r w:rsidR="00F87BAC" w:rsidRPr="00F87BAC">
              <w:rPr>
                <w:sz w:val="22"/>
                <w:szCs w:val="22"/>
              </w:rPr>
              <w:t>%</w:t>
            </w:r>
          </w:p>
          <w:p w14:paraId="6051B38E" w14:textId="77777777" w:rsidR="00D91CFE" w:rsidRDefault="00D91CFE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53E729A2" w14:textId="380CDB9C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0,01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  <w:p w14:paraId="08F749C5" w14:textId="77777777" w:rsidR="00D91CFE" w:rsidRDefault="00D91CFE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19B559A9" w14:textId="39623E28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0,2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  <w:p w14:paraId="5D3D55F3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</w:p>
          <w:p w14:paraId="4F482660" w14:textId="151735E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0,3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</w:tcPr>
          <w:p w14:paraId="40667EF0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58-2013</w:t>
            </w:r>
          </w:p>
          <w:p w14:paraId="1DF51CA0" w14:textId="3720929B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F87BAC" w:rsidRPr="00EE5EA9" w14:paraId="5B2D989A" w14:textId="77777777" w:rsidTr="00D91CFE">
        <w:trPr>
          <w:trHeight w:val="265"/>
        </w:trPr>
        <w:tc>
          <w:tcPr>
            <w:tcW w:w="711" w:type="dxa"/>
          </w:tcPr>
          <w:p w14:paraId="0574FD87" w14:textId="65F229C5" w:rsidR="00F87BAC" w:rsidRPr="00F87BAC" w:rsidRDefault="000D74B8" w:rsidP="007116A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11.1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742EE740" w14:textId="28A1E1AB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531" w:type="dxa"/>
          </w:tcPr>
          <w:p w14:paraId="466A7FD4" w14:textId="44078962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Содержание сахарозы</w:t>
            </w:r>
          </w:p>
        </w:tc>
        <w:tc>
          <w:tcPr>
            <w:tcW w:w="1700" w:type="dxa"/>
          </w:tcPr>
          <w:p w14:paraId="7EB6D256" w14:textId="3C308EF7" w:rsidR="00F87BAC" w:rsidRPr="00F87BAC" w:rsidRDefault="00F87BAC" w:rsidP="00D91CFE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Автоматические рефрактометры</w:t>
            </w:r>
          </w:p>
        </w:tc>
        <w:tc>
          <w:tcPr>
            <w:tcW w:w="1872" w:type="dxa"/>
          </w:tcPr>
          <w:p w14:paraId="46B023C7" w14:textId="4C9879FE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</w:t>
            </w:r>
            <w:r w:rsidR="00B443A9" w:rsidRPr="00F87BAC">
              <w:rPr>
                <w:sz w:val="22"/>
                <w:szCs w:val="22"/>
              </w:rPr>
              <w:t xml:space="preserve">% </w:t>
            </w:r>
            <w:r w:rsidRPr="00F87BAC">
              <w:rPr>
                <w:sz w:val="22"/>
                <w:szCs w:val="22"/>
              </w:rPr>
              <w:t>до 95 % BRIX</w:t>
            </w:r>
          </w:p>
        </w:tc>
        <w:tc>
          <w:tcPr>
            <w:tcW w:w="1531" w:type="dxa"/>
          </w:tcPr>
          <w:p w14:paraId="6E5970EB" w14:textId="3A33DE7C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0,02 % BRIX</w:t>
            </w:r>
          </w:p>
        </w:tc>
        <w:tc>
          <w:tcPr>
            <w:tcW w:w="1842" w:type="dxa"/>
          </w:tcPr>
          <w:p w14:paraId="4030F2C4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99-2017</w:t>
            </w:r>
          </w:p>
          <w:p w14:paraId="784DC939" w14:textId="30DE1DF3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40-2011</w:t>
            </w:r>
          </w:p>
        </w:tc>
      </w:tr>
      <w:tr w:rsidR="00F87BAC" w:rsidRPr="00EE5EA9" w14:paraId="08EB5724" w14:textId="77777777" w:rsidTr="00D91CFE">
        <w:trPr>
          <w:trHeight w:val="265"/>
        </w:trPr>
        <w:tc>
          <w:tcPr>
            <w:tcW w:w="711" w:type="dxa"/>
          </w:tcPr>
          <w:p w14:paraId="62B5089C" w14:textId="7F443875" w:rsidR="00F87BAC" w:rsidRPr="00F87BAC" w:rsidRDefault="000D74B8" w:rsidP="007116A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11.2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5618419B" w14:textId="113ABBC5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531" w:type="dxa"/>
          </w:tcPr>
          <w:p w14:paraId="7B99B797" w14:textId="11EF2297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700" w:type="dxa"/>
          </w:tcPr>
          <w:p w14:paraId="5325055B" w14:textId="353159D1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Рефрактометры</w:t>
            </w:r>
          </w:p>
        </w:tc>
        <w:tc>
          <w:tcPr>
            <w:tcW w:w="1872" w:type="dxa"/>
          </w:tcPr>
          <w:p w14:paraId="4E4B444E" w14:textId="22760C18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1,333 до 1,6579 </w:t>
            </w:r>
            <w:proofErr w:type="spellStart"/>
            <w:r w:rsidRPr="00F87BAC">
              <w:rPr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531" w:type="dxa"/>
          </w:tcPr>
          <w:p w14:paraId="388852C8" w14:textId="04E776EF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0,00002 </w:t>
            </w:r>
            <w:proofErr w:type="spellStart"/>
            <w:r w:rsidRPr="00F87BAC">
              <w:rPr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842" w:type="dxa"/>
          </w:tcPr>
          <w:p w14:paraId="7685C5FE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99-2017</w:t>
            </w:r>
          </w:p>
          <w:p w14:paraId="60DC9274" w14:textId="0509A11B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82-2015</w:t>
            </w:r>
          </w:p>
        </w:tc>
      </w:tr>
      <w:tr w:rsidR="00F87BAC" w:rsidRPr="00EE5EA9" w14:paraId="29FCF2D3" w14:textId="77777777" w:rsidTr="00D91CFE">
        <w:trPr>
          <w:trHeight w:val="265"/>
        </w:trPr>
        <w:tc>
          <w:tcPr>
            <w:tcW w:w="711" w:type="dxa"/>
          </w:tcPr>
          <w:p w14:paraId="116FDEBA" w14:textId="16E71829" w:rsidR="00F87BAC" w:rsidRPr="00F87BAC" w:rsidRDefault="000D74B8" w:rsidP="007116A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  <w:r w:rsidR="001E6DD8">
              <w:rPr>
                <w:bCs/>
                <w:lang w:val="ru-RU"/>
              </w:rPr>
              <w:t>.3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0BC044E3" w14:textId="242D3382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531" w:type="dxa"/>
          </w:tcPr>
          <w:p w14:paraId="6A1F7E98" w14:textId="5EDDA4DC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Коэффициент пропускания</w:t>
            </w:r>
          </w:p>
        </w:tc>
        <w:tc>
          <w:tcPr>
            <w:tcW w:w="1700" w:type="dxa"/>
          </w:tcPr>
          <w:p w14:paraId="55488E05" w14:textId="303AC1F7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Фотоэлектро</w:t>
            </w:r>
            <w:proofErr w:type="spellEnd"/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колориметры, фотометры, спектрофотометры, анализаторы жидкости</w:t>
            </w:r>
          </w:p>
        </w:tc>
        <w:tc>
          <w:tcPr>
            <w:tcW w:w="1872" w:type="dxa"/>
          </w:tcPr>
          <w:p w14:paraId="5B7D38DF" w14:textId="2C21D359" w:rsidR="00F87BAC" w:rsidRPr="00F87BAC" w:rsidRDefault="00F87BAC" w:rsidP="002E1EEA">
            <w:pPr>
              <w:pStyle w:val="aff1"/>
              <w:spacing w:after="0"/>
              <w:ind w:right="-106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 xml:space="preserve">% </w:t>
            </w:r>
            <w:r w:rsidRPr="00F87BAC">
              <w:rPr>
                <w:sz w:val="22"/>
                <w:szCs w:val="22"/>
              </w:rPr>
              <w:t>до 100 %</w:t>
            </w:r>
            <w:r w:rsidR="00D91CFE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Т</w:t>
            </w:r>
          </w:p>
        </w:tc>
        <w:tc>
          <w:tcPr>
            <w:tcW w:w="1531" w:type="dxa"/>
          </w:tcPr>
          <w:p w14:paraId="6DFBA1CB" w14:textId="329CE735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0,25 % Т</w:t>
            </w:r>
          </w:p>
        </w:tc>
        <w:tc>
          <w:tcPr>
            <w:tcW w:w="1842" w:type="dxa"/>
          </w:tcPr>
          <w:p w14:paraId="697AE054" w14:textId="705AB7FB" w:rsidR="00F87BAC" w:rsidRPr="00F87BAC" w:rsidRDefault="00F87BAC" w:rsidP="00F87BAC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111-2018</w:t>
            </w:r>
          </w:p>
        </w:tc>
      </w:tr>
      <w:tr w:rsidR="00F87BAC" w:rsidRPr="00EE5EA9" w14:paraId="60A75BD8" w14:textId="77777777" w:rsidTr="00D91CFE">
        <w:trPr>
          <w:trHeight w:val="265"/>
        </w:trPr>
        <w:tc>
          <w:tcPr>
            <w:tcW w:w="711" w:type="dxa"/>
          </w:tcPr>
          <w:p w14:paraId="7CBB3050" w14:textId="35A98B9A" w:rsidR="00F87BAC" w:rsidRPr="00F87BAC" w:rsidRDefault="001E6DD8" w:rsidP="007116A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11.4</w:t>
            </w:r>
            <w:r w:rsidR="0018720F" w:rsidRPr="009C6519">
              <w:t>*</w:t>
            </w:r>
            <w:r w:rsidR="007116AD" w:rsidRPr="009C6519">
              <w:t>*</w:t>
            </w:r>
          </w:p>
        </w:tc>
        <w:tc>
          <w:tcPr>
            <w:tcW w:w="1303" w:type="dxa"/>
          </w:tcPr>
          <w:p w14:paraId="343961CE" w14:textId="1A2374E2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="001E6DD8" w:rsidRPr="00F87BAC">
              <w:rPr>
                <w:bCs/>
                <w:sz w:val="22"/>
                <w:szCs w:val="22"/>
              </w:rPr>
              <w:t>/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531" w:type="dxa"/>
          </w:tcPr>
          <w:p w14:paraId="1869DAB4" w14:textId="225A658C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700" w:type="dxa"/>
          </w:tcPr>
          <w:p w14:paraId="2FF7EE14" w14:textId="0F544DD6" w:rsidR="00F87BAC" w:rsidRPr="00F87BAC" w:rsidRDefault="00F87BAC" w:rsidP="000D74B8">
            <w:pPr>
              <w:pStyle w:val="aff1"/>
              <w:ind w:right="-135"/>
              <w:rPr>
                <w:sz w:val="22"/>
                <w:szCs w:val="22"/>
              </w:rPr>
            </w:pPr>
            <w:proofErr w:type="spellStart"/>
            <w:proofErr w:type="gramStart"/>
            <w:r w:rsidRPr="00F87BAC">
              <w:rPr>
                <w:sz w:val="22"/>
                <w:szCs w:val="22"/>
              </w:rPr>
              <w:t>Спектрофото</w:t>
            </w:r>
            <w:proofErr w:type="spellEnd"/>
            <w:r w:rsidR="00D91CFE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метры</w:t>
            </w:r>
            <w:proofErr w:type="gramEnd"/>
            <w:r w:rsidRPr="00F87BAC">
              <w:rPr>
                <w:sz w:val="22"/>
                <w:szCs w:val="22"/>
              </w:rPr>
              <w:t xml:space="preserve">, фотометры, анализаторы </w:t>
            </w:r>
            <w:proofErr w:type="spellStart"/>
            <w:r w:rsidRPr="00F87BAC">
              <w:rPr>
                <w:sz w:val="22"/>
                <w:szCs w:val="22"/>
              </w:rPr>
              <w:t>иммунофермен</w:t>
            </w:r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тные</w:t>
            </w:r>
            <w:proofErr w:type="spellEnd"/>
          </w:p>
        </w:tc>
        <w:tc>
          <w:tcPr>
            <w:tcW w:w="1872" w:type="dxa"/>
          </w:tcPr>
          <w:p w14:paraId="55754211" w14:textId="6CA25B19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0,03 до 2,6 Б</w:t>
            </w:r>
          </w:p>
        </w:tc>
        <w:tc>
          <w:tcPr>
            <w:tcW w:w="1531" w:type="dxa"/>
          </w:tcPr>
          <w:p w14:paraId="0E7466FD" w14:textId="77135C29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0,001 Б до 0,030 Б</w:t>
            </w:r>
          </w:p>
        </w:tc>
        <w:tc>
          <w:tcPr>
            <w:tcW w:w="1842" w:type="dxa"/>
          </w:tcPr>
          <w:p w14:paraId="364056CB" w14:textId="77777777" w:rsidR="00F87BAC" w:rsidRPr="00F87BAC" w:rsidRDefault="00F87BAC" w:rsidP="00F87BA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38-2011</w:t>
            </w:r>
          </w:p>
          <w:p w14:paraId="229F9F1A" w14:textId="5D4E6E3B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111-2018</w:t>
            </w:r>
          </w:p>
        </w:tc>
      </w:tr>
      <w:tr w:rsidR="00F87BAC" w:rsidRPr="00EE5EA9" w14:paraId="63EC030C" w14:textId="77777777" w:rsidTr="000D74B8">
        <w:trPr>
          <w:trHeight w:val="1980"/>
        </w:trPr>
        <w:tc>
          <w:tcPr>
            <w:tcW w:w="711" w:type="dxa"/>
          </w:tcPr>
          <w:p w14:paraId="4BD037F0" w14:textId="38C7B1B4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DFEDAA4" w14:textId="6625B8CE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05168100" w14:textId="510F51FF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4B5F920D" w14:textId="7B10943A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proofErr w:type="gramStart"/>
            <w:r w:rsidRPr="00F87BAC">
              <w:rPr>
                <w:sz w:val="22"/>
                <w:szCs w:val="22"/>
              </w:rPr>
              <w:t>воспроизве</w:t>
            </w:r>
            <w:r w:rsidR="000D74B8">
              <w:rPr>
                <w:sz w:val="22"/>
                <w:szCs w:val="22"/>
              </w:rPr>
              <w:t>д</w:t>
            </w:r>
            <w:r w:rsidRPr="00F87BAC">
              <w:rPr>
                <w:sz w:val="22"/>
                <w:szCs w:val="22"/>
              </w:rPr>
              <w:t>е</w:t>
            </w:r>
            <w:r w:rsidR="00D91CFE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87BAC">
              <w:rPr>
                <w:sz w:val="22"/>
                <w:szCs w:val="22"/>
              </w:rPr>
              <w:t>), источники напряжения постоянного тока</w:t>
            </w:r>
          </w:p>
        </w:tc>
        <w:tc>
          <w:tcPr>
            <w:tcW w:w="1872" w:type="dxa"/>
          </w:tcPr>
          <w:p w14:paraId="2C72C747" w14:textId="252C4175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1000) В</w:t>
            </w:r>
          </w:p>
        </w:tc>
        <w:tc>
          <w:tcPr>
            <w:tcW w:w="1531" w:type="dxa"/>
          </w:tcPr>
          <w:p w14:paraId="4A53BE5E" w14:textId="4DEDD85F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008 мВ</w:t>
            </w:r>
          </w:p>
        </w:tc>
        <w:tc>
          <w:tcPr>
            <w:tcW w:w="1842" w:type="dxa"/>
          </w:tcPr>
          <w:p w14:paraId="692CA736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09BAF23F" w14:textId="7117A9F1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6B5CD07E" w14:textId="77777777" w:rsidTr="00D91CFE">
        <w:trPr>
          <w:trHeight w:val="265"/>
        </w:trPr>
        <w:tc>
          <w:tcPr>
            <w:tcW w:w="711" w:type="dxa"/>
          </w:tcPr>
          <w:p w14:paraId="59D3498C" w14:textId="32BE1146" w:rsidR="00F87BAC" w:rsidRPr="00F87BAC" w:rsidRDefault="007116AD" w:rsidP="00D9504C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1E6DD8">
              <w:rPr>
                <w:bCs/>
                <w:lang w:val="ru-RU"/>
              </w:rPr>
              <w:t>13.2</w:t>
            </w:r>
            <w:r w:rsidRPr="009C6519">
              <w:t>*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19B9738D" w14:textId="1DAE3A35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7A92AD14" w14:textId="3B525F6B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6806D5B2" w14:textId="624519EF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 xml:space="preserve">Установки испытательные </w:t>
            </w:r>
            <w:proofErr w:type="spellStart"/>
            <w:proofErr w:type="gramStart"/>
            <w:r w:rsidRPr="00F87BAC">
              <w:rPr>
                <w:bCs/>
                <w:sz w:val="22"/>
                <w:szCs w:val="22"/>
              </w:rPr>
              <w:t>высоковольт</w:t>
            </w:r>
            <w:r w:rsidR="000D74B8">
              <w:rPr>
                <w:bCs/>
                <w:sz w:val="22"/>
                <w:szCs w:val="22"/>
              </w:rPr>
              <w:t>-</w:t>
            </w:r>
            <w:r w:rsidRPr="00F87BAC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Pr="00F87BAC">
              <w:rPr>
                <w:bCs/>
                <w:sz w:val="22"/>
                <w:szCs w:val="22"/>
              </w:rPr>
              <w:t>, пробойные, аппараты для испытаний диэлектриков</w:t>
            </w:r>
          </w:p>
        </w:tc>
        <w:tc>
          <w:tcPr>
            <w:tcW w:w="1872" w:type="dxa"/>
          </w:tcPr>
          <w:p w14:paraId="6940EA33" w14:textId="210EF5EE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(0,2 – 90) </w:t>
            </w:r>
            <w:proofErr w:type="spellStart"/>
            <w:r w:rsidRPr="00F87BA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531" w:type="dxa"/>
          </w:tcPr>
          <w:p w14:paraId="7A658CE0" w14:textId="75945ED2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0,05 </w:t>
            </w:r>
            <w:proofErr w:type="spellStart"/>
            <w:r w:rsidRPr="00F87BA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2" w:type="dxa"/>
          </w:tcPr>
          <w:p w14:paraId="24DA723A" w14:textId="0F126F82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94-2016</w:t>
            </w:r>
          </w:p>
        </w:tc>
      </w:tr>
      <w:tr w:rsidR="00F87BAC" w:rsidRPr="00EE5EA9" w14:paraId="6E9C06C2" w14:textId="77777777" w:rsidTr="00D91CFE">
        <w:trPr>
          <w:trHeight w:val="265"/>
        </w:trPr>
        <w:tc>
          <w:tcPr>
            <w:tcW w:w="711" w:type="dxa"/>
          </w:tcPr>
          <w:p w14:paraId="013C9997" w14:textId="75935369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13.3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0CDCEFB4" w14:textId="0193EB7C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12E48890" w14:textId="623DA0ED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724F92F3" w14:textId="77777777" w:rsidR="0018720F" w:rsidRDefault="00F87BAC" w:rsidP="0018720F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Вольтметры аналоговые и цифровые постоянного тока, калибраторы</w:t>
            </w:r>
          </w:p>
          <w:p w14:paraId="6457B5D1" w14:textId="7B366F0F" w:rsidR="00F87BAC" w:rsidRPr="00F87BAC" w:rsidRDefault="00F87BAC" w:rsidP="0018720F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 (в режиме измерения)</w:t>
            </w:r>
          </w:p>
        </w:tc>
        <w:tc>
          <w:tcPr>
            <w:tcW w:w="1872" w:type="dxa"/>
          </w:tcPr>
          <w:p w14:paraId="13E70FA6" w14:textId="1EEA471A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1000) В</w:t>
            </w:r>
          </w:p>
        </w:tc>
        <w:tc>
          <w:tcPr>
            <w:tcW w:w="1531" w:type="dxa"/>
          </w:tcPr>
          <w:p w14:paraId="225000B7" w14:textId="1C97213C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0003 мВ</w:t>
            </w:r>
          </w:p>
        </w:tc>
        <w:tc>
          <w:tcPr>
            <w:tcW w:w="1842" w:type="dxa"/>
          </w:tcPr>
          <w:p w14:paraId="533E1752" w14:textId="77777777" w:rsidR="00F87BAC" w:rsidRPr="00F87BAC" w:rsidRDefault="00F87BAC" w:rsidP="00F87B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10117D22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09FA3AC0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723822CD" w14:textId="5FAC9078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F87BAC" w:rsidRPr="00EE5EA9" w14:paraId="4E3E0B0B" w14:textId="77777777" w:rsidTr="00D91CFE">
        <w:trPr>
          <w:trHeight w:val="265"/>
        </w:trPr>
        <w:tc>
          <w:tcPr>
            <w:tcW w:w="711" w:type="dxa"/>
          </w:tcPr>
          <w:p w14:paraId="2F2B0E45" w14:textId="6E1D5002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13.4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21CF329A" w14:textId="009EA3C3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24D50701" w14:textId="6C7412C0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002F3565" w14:textId="77777777" w:rsidR="0018720F" w:rsidRDefault="00F87BAC" w:rsidP="0018720F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Вольтметры аналоговые и цифровые переменного тока, калибраторы </w:t>
            </w:r>
          </w:p>
          <w:p w14:paraId="1B7A68AA" w14:textId="4F07FAD9" w:rsidR="00F87BAC" w:rsidRPr="00F87BAC" w:rsidRDefault="00F87BAC" w:rsidP="0018720F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(в режиме измерения)</w:t>
            </w:r>
          </w:p>
        </w:tc>
        <w:tc>
          <w:tcPr>
            <w:tcW w:w="1872" w:type="dxa"/>
          </w:tcPr>
          <w:p w14:paraId="63271F9C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1000) В</w:t>
            </w:r>
          </w:p>
          <w:p w14:paraId="420DF72F" w14:textId="6EF48108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2CD08D1C" w14:textId="671F40AA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006 мВ</w:t>
            </w:r>
          </w:p>
        </w:tc>
        <w:tc>
          <w:tcPr>
            <w:tcW w:w="1842" w:type="dxa"/>
          </w:tcPr>
          <w:p w14:paraId="741C6FE1" w14:textId="77777777" w:rsidR="00F87BAC" w:rsidRPr="00F87BAC" w:rsidRDefault="00F87BAC" w:rsidP="00F87B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01FCF417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602CD8D1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57C22624" w14:textId="3386A830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F87BAC" w:rsidRPr="00EE5EA9" w14:paraId="3767A0BC" w14:textId="77777777" w:rsidTr="00D91CFE">
        <w:trPr>
          <w:trHeight w:val="265"/>
        </w:trPr>
        <w:tc>
          <w:tcPr>
            <w:tcW w:w="711" w:type="dxa"/>
          </w:tcPr>
          <w:p w14:paraId="7DDE2529" w14:textId="5C7E234E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13.5</w:t>
            </w:r>
            <w:r w:rsidR="0018720F" w:rsidRPr="009C6519">
              <w:t>*</w:t>
            </w:r>
          </w:p>
        </w:tc>
        <w:tc>
          <w:tcPr>
            <w:tcW w:w="1303" w:type="dxa"/>
          </w:tcPr>
          <w:p w14:paraId="4E4483BD" w14:textId="225BB59D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357ECE97" w14:textId="1339AEBD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5CC84408" w14:textId="461378DE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proofErr w:type="gramStart"/>
            <w:r w:rsidRPr="00F87BAC">
              <w:rPr>
                <w:sz w:val="22"/>
                <w:szCs w:val="22"/>
              </w:rPr>
              <w:t>воспроизведе</w:t>
            </w:r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87BAC">
              <w:rPr>
                <w:sz w:val="22"/>
                <w:szCs w:val="22"/>
              </w:rPr>
              <w:t>), источники напряжения переменного тока</w:t>
            </w:r>
          </w:p>
        </w:tc>
        <w:tc>
          <w:tcPr>
            <w:tcW w:w="1872" w:type="dxa"/>
          </w:tcPr>
          <w:p w14:paraId="3C3E7828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1000) В</w:t>
            </w:r>
          </w:p>
          <w:p w14:paraId="09E6C432" w14:textId="43945F5D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75016B1B" w14:textId="65C80548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мВ</w:t>
            </w:r>
          </w:p>
        </w:tc>
        <w:tc>
          <w:tcPr>
            <w:tcW w:w="1842" w:type="dxa"/>
          </w:tcPr>
          <w:p w14:paraId="487B4C7F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5276ECCF" w14:textId="3D326D31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</w:tbl>
    <w:p w14:paraId="405EBE70" w14:textId="0DBC932D" w:rsidR="000D74B8" w:rsidRDefault="000D74B8"/>
    <w:p w14:paraId="1666D993" w14:textId="02B5A709" w:rsidR="000D74B8" w:rsidRDefault="000D74B8"/>
    <w:p w14:paraId="0DD5B474" w14:textId="5A7871C0" w:rsidR="000D74B8" w:rsidRDefault="000D74B8"/>
    <w:p w14:paraId="59B0B8A7" w14:textId="6BA8B9B4" w:rsidR="000D74B8" w:rsidRDefault="000D74B8"/>
    <w:p w14:paraId="42E922D4" w14:textId="04EA0359" w:rsidR="000D74B8" w:rsidRDefault="000D74B8"/>
    <w:p w14:paraId="208F2921" w14:textId="77777777" w:rsidR="000D74B8" w:rsidRDefault="000D74B8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276"/>
        <w:gridCol w:w="1531"/>
        <w:gridCol w:w="1700"/>
        <w:gridCol w:w="1872"/>
        <w:gridCol w:w="1531"/>
        <w:gridCol w:w="1842"/>
      </w:tblGrid>
      <w:tr w:rsidR="00F87BAC" w:rsidRPr="00EE5EA9" w14:paraId="4A594FFB" w14:textId="77777777" w:rsidTr="007116AD">
        <w:trPr>
          <w:trHeight w:val="265"/>
        </w:trPr>
        <w:tc>
          <w:tcPr>
            <w:tcW w:w="738" w:type="dxa"/>
          </w:tcPr>
          <w:p w14:paraId="0911EE5A" w14:textId="3FB9F879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13.6</w:t>
            </w:r>
            <w:r w:rsidR="0018720F" w:rsidRPr="009C6519">
              <w:t>*</w:t>
            </w:r>
          </w:p>
        </w:tc>
        <w:tc>
          <w:tcPr>
            <w:tcW w:w="1276" w:type="dxa"/>
          </w:tcPr>
          <w:p w14:paraId="0FF1ACB1" w14:textId="0B6460A8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457ACC68" w14:textId="46C04B25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13007DE9" w14:textId="3B945293" w:rsidR="00F87BAC" w:rsidRPr="00F87BAC" w:rsidRDefault="00F87BAC" w:rsidP="000D74B8">
            <w:pPr>
              <w:pStyle w:val="aff1"/>
              <w:spacing w:after="0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Амперметры аналоговые и цифровые постоянного тока, калибраторы (в режиме измерения)</w:t>
            </w:r>
          </w:p>
        </w:tc>
        <w:tc>
          <w:tcPr>
            <w:tcW w:w="1872" w:type="dxa"/>
          </w:tcPr>
          <w:p w14:paraId="14EB1C1A" w14:textId="45B7DBF0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30) А</w:t>
            </w:r>
          </w:p>
        </w:tc>
        <w:tc>
          <w:tcPr>
            <w:tcW w:w="1531" w:type="dxa"/>
          </w:tcPr>
          <w:p w14:paraId="1AA1DDBA" w14:textId="196F6301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0,002 мА</w:t>
            </w:r>
          </w:p>
        </w:tc>
        <w:tc>
          <w:tcPr>
            <w:tcW w:w="1842" w:type="dxa"/>
          </w:tcPr>
          <w:p w14:paraId="6862FC3B" w14:textId="77777777" w:rsidR="00F87BAC" w:rsidRPr="00F87BAC" w:rsidRDefault="00F87BAC" w:rsidP="00F87B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387364C3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3DED53F2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4EC3D899" w14:textId="54BA5337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F87BAC" w:rsidRPr="00EE5EA9" w14:paraId="0AF4D72A" w14:textId="77777777" w:rsidTr="007116AD">
        <w:trPr>
          <w:trHeight w:val="1873"/>
        </w:trPr>
        <w:tc>
          <w:tcPr>
            <w:tcW w:w="738" w:type="dxa"/>
          </w:tcPr>
          <w:p w14:paraId="266D28AB" w14:textId="67479207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13.7</w:t>
            </w:r>
            <w:r w:rsidR="0018720F" w:rsidRPr="009C6519">
              <w:t>*</w:t>
            </w:r>
          </w:p>
        </w:tc>
        <w:tc>
          <w:tcPr>
            <w:tcW w:w="1276" w:type="dxa"/>
          </w:tcPr>
          <w:p w14:paraId="44BDF17A" w14:textId="14EBDA4F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45E5A87E" w14:textId="4DF2757B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167DB514" w14:textId="01ED4D45" w:rsidR="00F87BAC" w:rsidRPr="00F87BAC" w:rsidRDefault="00F87BAC" w:rsidP="000D74B8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proofErr w:type="gramStart"/>
            <w:r w:rsidRPr="00F87BAC">
              <w:rPr>
                <w:sz w:val="22"/>
                <w:szCs w:val="22"/>
              </w:rPr>
              <w:t>воспроизведе</w:t>
            </w:r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87BAC">
              <w:rPr>
                <w:sz w:val="22"/>
                <w:szCs w:val="22"/>
              </w:rPr>
              <w:t>), источники силы постоянного тока</w:t>
            </w:r>
          </w:p>
        </w:tc>
        <w:tc>
          <w:tcPr>
            <w:tcW w:w="1872" w:type="dxa"/>
          </w:tcPr>
          <w:p w14:paraId="6F9888CB" w14:textId="055518CA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30) А</w:t>
            </w:r>
          </w:p>
        </w:tc>
        <w:tc>
          <w:tcPr>
            <w:tcW w:w="1531" w:type="dxa"/>
          </w:tcPr>
          <w:p w14:paraId="49C4CD5B" w14:textId="439ACB2F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0,00015 мА</w:t>
            </w:r>
          </w:p>
        </w:tc>
        <w:tc>
          <w:tcPr>
            <w:tcW w:w="1842" w:type="dxa"/>
          </w:tcPr>
          <w:p w14:paraId="3459F452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1E06EE68" w14:textId="79FECC1F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7670C9A4" w14:textId="77777777" w:rsidTr="007116AD">
        <w:trPr>
          <w:trHeight w:val="265"/>
        </w:trPr>
        <w:tc>
          <w:tcPr>
            <w:tcW w:w="738" w:type="dxa"/>
          </w:tcPr>
          <w:p w14:paraId="2B0B1684" w14:textId="65F0F082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13.8</w:t>
            </w:r>
            <w:r w:rsidR="0018720F" w:rsidRPr="009C6519">
              <w:t>*</w:t>
            </w:r>
          </w:p>
        </w:tc>
        <w:tc>
          <w:tcPr>
            <w:tcW w:w="1276" w:type="dxa"/>
          </w:tcPr>
          <w:p w14:paraId="636B936E" w14:textId="26E0F8E0" w:rsidR="00F87BAC" w:rsidRPr="00F87BAC" w:rsidRDefault="00F87BAC" w:rsidP="00F87BAC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3103CCC3" w14:textId="02865E10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79D31A98" w14:textId="07BA0D70" w:rsidR="00F87BAC" w:rsidRPr="00F87BAC" w:rsidRDefault="00F87BAC" w:rsidP="000D74B8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proofErr w:type="gramStart"/>
            <w:r w:rsidRPr="00F87BAC">
              <w:rPr>
                <w:sz w:val="22"/>
                <w:szCs w:val="22"/>
              </w:rPr>
              <w:t>воспроизведе</w:t>
            </w:r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87BAC">
              <w:rPr>
                <w:sz w:val="22"/>
                <w:szCs w:val="22"/>
              </w:rPr>
              <w:t>), источники переменного тока</w:t>
            </w:r>
          </w:p>
        </w:tc>
        <w:tc>
          <w:tcPr>
            <w:tcW w:w="1872" w:type="dxa"/>
          </w:tcPr>
          <w:p w14:paraId="3510FD28" w14:textId="77777777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20) А</w:t>
            </w:r>
          </w:p>
          <w:p w14:paraId="32B03D8B" w14:textId="67CCB48E" w:rsidR="00F87BAC" w:rsidRPr="00F87BAC" w:rsidRDefault="00F87BAC" w:rsidP="00F87BAC">
            <w:pPr>
              <w:pStyle w:val="aff1"/>
              <w:spacing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2E35CEF2" w14:textId="7833C828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0,002 мА</w:t>
            </w:r>
          </w:p>
        </w:tc>
        <w:tc>
          <w:tcPr>
            <w:tcW w:w="1842" w:type="dxa"/>
          </w:tcPr>
          <w:p w14:paraId="163B8A3C" w14:textId="77777777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6150DE66" w14:textId="0532ECE7" w:rsidR="00F87BAC" w:rsidRPr="00F87BAC" w:rsidRDefault="00F87BAC" w:rsidP="00F87BAC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2A21B6D1" w14:textId="77777777" w:rsidTr="007116AD">
        <w:trPr>
          <w:trHeight w:val="265"/>
        </w:trPr>
        <w:tc>
          <w:tcPr>
            <w:tcW w:w="738" w:type="dxa"/>
          </w:tcPr>
          <w:p w14:paraId="70187834" w14:textId="2D59B7E7" w:rsidR="00F87BAC" w:rsidRPr="00F87BAC" w:rsidRDefault="001E6DD8" w:rsidP="00F87BAC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13.9</w:t>
            </w:r>
            <w:r w:rsidR="0018720F" w:rsidRPr="009C6519">
              <w:t>*</w:t>
            </w:r>
          </w:p>
        </w:tc>
        <w:tc>
          <w:tcPr>
            <w:tcW w:w="1276" w:type="dxa"/>
          </w:tcPr>
          <w:p w14:paraId="75C85587" w14:textId="0DB709E0" w:rsidR="00F87BAC" w:rsidRPr="00F87BAC" w:rsidRDefault="00F87BAC" w:rsidP="00F87BAC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218618F3" w14:textId="42029371" w:rsidR="00F87BAC" w:rsidRPr="00F87BAC" w:rsidRDefault="00F87BAC" w:rsidP="00F87BAC">
            <w:pPr>
              <w:pStyle w:val="aff1"/>
              <w:ind w:right="3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Мощность</w:t>
            </w:r>
          </w:p>
        </w:tc>
        <w:tc>
          <w:tcPr>
            <w:tcW w:w="1700" w:type="dxa"/>
          </w:tcPr>
          <w:p w14:paraId="3077F453" w14:textId="77DF314F" w:rsidR="00F87BAC" w:rsidRPr="00F87BAC" w:rsidRDefault="00F87BAC" w:rsidP="000D74B8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Ваттметры, счетчики электрической энергии, анализаторы</w:t>
            </w:r>
          </w:p>
        </w:tc>
        <w:tc>
          <w:tcPr>
            <w:tcW w:w="1872" w:type="dxa"/>
          </w:tcPr>
          <w:p w14:paraId="4873AD0B" w14:textId="77777777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3000) А</w:t>
            </w:r>
          </w:p>
          <w:p w14:paraId="18C256E4" w14:textId="77777777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(0 – 680) В</w:t>
            </w:r>
          </w:p>
          <w:p w14:paraId="728C1EC6" w14:textId="3B683E39" w:rsidR="00F87BAC" w:rsidRPr="00F87BAC" w:rsidRDefault="00F87BAC" w:rsidP="00F87BAC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°</w:t>
            </w:r>
            <w:r w:rsidRPr="00F87BAC">
              <w:rPr>
                <w:sz w:val="22"/>
                <w:szCs w:val="22"/>
              </w:rPr>
              <w:t xml:space="preserve"> – 360°</w:t>
            </w:r>
          </w:p>
          <w:p w14:paraId="04E4EA06" w14:textId="048589BE" w:rsidR="00F87BAC" w:rsidRPr="00F87BAC" w:rsidRDefault="00F87BAC" w:rsidP="00F87BAC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5CF2A1CC" w14:textId="12020296" w:rsidR="00F87BAC" w:rsidRPr="00F87BAC" w:rsidRDefault="00F87BAC" w:rsidP="00F87BAC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0,05 %</w:t>
            </w:r>
          </w:p>
        </w:tc>
        <w:tc>
          <w:tcPr>
            <w:tcW w:w="1842" w:type="dxa"/>
          </w:tcPr>
          <w:p w14:paraId="63360319" w14:textId="7229EFAF" w:rsidR="00F87BAC" w:rsidRPr="00F87BAC" w:rsidRDefault="00F87BAC" w:rsidP="00F87BA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149-2019</w:t>
            </w:r>
          </w:p>
        </w:tc>
      </w:tr>
      <w:tr w:rsidR="007116AD" w:rsidRPr="00EE5EA9" w14:paraId="45F8BC8A" w14:textId="77777777" w:rsidTr="007116AD">
        <w:trPr>
          <w:trHeight w:val="265"/>
        </w:trPr>
        <w:tc>
          <w:tcPr>
            <w:tcW w:w="738" w:type="dxa"/>
          </w:tcPr>
          <w:p w14:paraId="246E310F" w14:textId="136DD744" w:rsidR="007116AD" w:rsidRDefault="007116AD" w:rsidP="007116AD">
            <w:pPr>
              <w:pStyle w:val="af6"/>
              <w:tabs>
                <w:tab w:val="left" w:pos="318"/>
              </w:tabs>
              <w:ind w:right="-111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13.10*</w:t>
            </w:r>
          </w:p>
        </w:tc>
        <w:tc>
          <w:tcPr>
            <w:tcW w:w="1276" w:type="dxa"/>
          </w:tcPr>
          <w:p w14:paraId="325CD26F" w14:textId="226B365C" w:rsidR="007116AD" w:rsidRPr="00F87BAC" w:rsidRDefault="007116AD" w:rsidP="007116A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2E01B8D4" w14:textId="061119A1" w:rsidR="007116AD" w:rsidRPr="00F87BAC" w:rsidRDefault="007116AD" w:rsidP="007116AD">
            <w:pPr>
              <w:pStyle w:val="aff1"/>
              <w:ind w:right="-138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Электрическое сопротивление постоянному току</w:t>
            </w:r>
          </w:p>
        </w:tc>
        <w:tc>
          <w:tcPr>
            <w:tcW w:w="1700" w:type="dxa"/>
          </w:tcPr>
          <w:p w14:paraId="131C61F4" w14:textId="5910DD6D" w:rsidR="007116AD" w:rsidRPr="00F87BAC" w:rsidRDefault="007116AD" w:rsidP="007116AD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Измерители сопротивления, омметры аналоговые и цифровые, калибраторы (в режиме измерения)</w:t>
            </w:r>
          </w:p>
        </w:tc>
        <w:tc>
          <w:tcPr>
            <w:tcW w:w="1872" w:type="dxa"/>
          </w:tcPr>
          <w:p w14:paraId="42E68550" w14:textId="770B7151" w:rsidR="007116AD" w:rsidRPr="00F87BAC" w:rsidRDefault="007116AD" w:rsidP="007116AD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 xml:space="preserve">-3 </w:t>
            </w:r>
            <w:r w:rsidRPr="00F87BAC">
              <w:rPr>
                <w:sz w:val="22"/>
                <w:szCs w:val="22"/>
              </w:rPr>
              <w:sym w:font="Symbol" w:char="F02D"/>
            </w:r>
            <w:r w:rsidRPr="00F87BAC">
              <w:rPr>
                <w:sz w:val="22"/>
                <w:szCs w:val="22"/>
              </w:rPr>
              <w:t xml:space="preserve"> 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>9</w:t>
            </w:r>
            <w:r w:rsidRPr="00F87BAC">
              <w:rPr>
                <w:sz w:val="22"/>
                <w:szCs w:val="22"/>
              </w:rPr>
              <w:t>) Ом</w:t>
            </w:r>
          </w:p>
        </w:tc>
        <w:tc>
          <w:tcPr>
            <w:tcW w:w="1531" w:type="dxa"/>
          </w:tcPr>
          <w:p w14:paraId="20952655" w14:textId="0D071EA6" w:rsidR="007116AD" w:rsidRPr="00F87BAC" w:rsidRDefault="007116AD" w:rsidP="007116AD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>-4</w:t>
            </w:r>
            <w:r w:rsidRPr="00F87BAC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42" w:type="dxa"/>
          </w:tcPr>
          <w:p w14:paraId="652F8145" w14:textId="77777777" w:rsidR="007116AD" w:rsidRPr="00F87BAC" w:rsidRDefault="007116AD" w:rsidP="007116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132-2018</w:t>
            </w:r>
          </w:p>
          <w:p w14:paraId="6A7F3265" w14:textId="77777777" w:rsidR="007116AD" w:rsidRPr="00F87BAC" w:rsidRDefault="007116AD" w:rsidP="007116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124-2018</w:t>
            </w:r>
          </w:p>
          <w:p w14:paraId="14EC3D4F" w14:textId="2CBD2FF9" w:rsidR="007116AD" w:rsidRPr="00F87BAC" w:rsidRDefault="007116AD" w:rsidP="007116AD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</w:tc>
      </w:tr>
      <w:tr w:rsidR="007116AD" w:rsidRPr="00EE5EA9" w14:paraId="23AFB2B2" w14:textId="77777777" w:rsidTr="007116AD">
        <w:trPr>
          <w:trHeight w:val="265"/>
        </w:trPr>
        <w:tc>
          <w:tcPr>
            <w:tcW w:w="738" w:type="dxa"/>
          </w:tcPr>
          <w:p w14:paraId="7A6F2643" w14:textId="691A7A0F" w:rsidR="007116AD" w:rsidRDefault="007116AD" w:rsidP="007116AD">
            <w:pPr>
              <w:pStyle w:val="af6"/>
              <w:tabs>
                <w:tab w:val="left" w:pos="318"/>
              </w:tabs>
              <w:ind w:right="-111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13.11*</w:t>
            </w:r>
          </w:p>
        </w:tc>
        <w:tc>
          <w:tcPr>
            <w:tcW w:w="1276" w:type="dxa"/>
          </w:tcPr>
          <w:p w14:paraId="151BE163" w14:textId="70E630C8" w:rsidR="007116AD" w:rsidRPr="00F87BAC" w:rsidRDefault="007116AD" w:rsidP="007116A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69A24EFB" w14:textId="49EA53E1" w:rsidR="007116AD" w:rsidRPr="00F87BAC" w:rsidRDefault="007116AD" w:rsidP="007116AD">
            <w:pPr>
              <w:pStyle w:val="aff1"/>
              <w:ind w:right="-138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Электрическое сопротивление переменному току</w:t>
            </w:r>
          </w:p>
        </w:tc>
        <w:tc>
          <w:tcPr>
            <w:tcW w:w="1700" w:type="dxa"/>
          </w:tcPr>
          <w:p w14:paraId="12BCDFFC" w14:textId="3DA0B5E1" w:rsidR="007116AD" w:rsidRPr="00F87BAC" w:rsidRDefault="007116AD" w:rsidP="007116AD">
            <w:pPr>
              <w:pStyle w:val="aff1"/>
              <w:ind w:right="-135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Измерители полного сопротивления</w:t>
            </w:r>
          </w:p>
        </w:tc>
        <w:tc>
          <w:tcPr>
            <w:tcW w:w="1872" w:type="dxa"/>
          </w:tcPr>
          <w:p w14:paraId="596E5C18" w14:textId="77777777" w:rsidR="007116AD" w:rsidRPr="00F87BAC" w:rsidRDefault="007116AD" w:rsidP="007116AD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 xml:space="preserve">-2 </w:t>
            </w:r>
            <w:r w:rsidRPr="00F87BAC">
              <w:rPr>
                <w:sz w:val="22"/>
                <w:szCs w:val="22"/>
              </w:rPr>
              <w:sym w:font="Symbol" w:char="F02D"/>
            </w:r>
            <w:r w:rsidRPr="00F87BAC">
              <w:rPr>
                <w:sz w:val="22"/>
                <w:szCs w:val="22"/>
              </w:rPr>
              <w:t xml:space="preserve"> 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>9</w:t>
            </w:r>
            <w:r w:rsidRPr="00F87BAC">
              <w:rPr>
                <w:sz w:val="22"/>
                <w:szCs w:val="22"/>
              </w:rPr>
              <w:t>) Ом</w:t>
            </w:r>
          </w:p>
          <w:p w14:paraId="72E97021" w14:textId="79CFD903" w:rsidR="007116AD" w:rsidRPr="00F87BAC" w:rsidRDefault="007116AD" w:rsidP="007116AD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007F9AED" w14:textId="35C52F31" w:rsidR="007116AD" w:rsidRPr="00F87BAC" w:rsidRDefault="007116AD" w:rsidP="007116AD">
            <w:pPr>
              <w:pStyle w:val="aff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0,01 Ом</w:t>
            </w:r>
          </w:p>
        </w:tc>
        <w:tc>
          <w:tcPr>
            <w:tcW w:w="1842" w:type="dxa"/>
          </w:tcPr>
          <w:p w14:paraId="3A67302B" w14:textId="68B0423D" w:rsidR="007116AD" w:rsidRPr="00F87BAC" w:rsidRDefault="007116AD" w:rsidP="007116AD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138-2019</w:t>
            </w:r>
          </w:p>
        </w:tc>
      </w:tr>
    </w:tbl>
    <w:p w14:paraId="70C0A412" w14:textId="77777777" w:rsidR="0018720F" w:rsidRDefault="0018720F" w:rsidP="0018720F">
      <w:pPr>
        <w:pStyle w:val="af6"/>
        <w:rPr>
          <w:lang w:val="ru-RU"/>
        </w:rPr>
      </w:pPr>
    </w:p>
    <w:p w14:paraId="1BA164DB" w14:textId="746F669E" w:rsidR="0018720F" w:rsidRPr="009C6519" w:rsidRDefault="0018720F" w:rsidP="0018720F">
      <w:pPr>
        <w:pStyle w:val="af6"/>
      </w:pPr>
      <w:r w:rsidRPr="009C6519">
        <w:rPr>
          <w:lang w:val="ru-RU"/>
        </w:rPr>
        <w:t xml:space="preserve">Примечание: </w:t>
      </w:r>
    </w:p>
    <w:p w14:paraId="19A6E5A0" w14:textId="77777777" w:rsidR="0018720F" w:rsidRPr="009C6519" w:rsidRDefault="0018720F" w:rsidP="0018720F">
      <w:pPr>
        <w:tabs>
          <w:tab w:val="left" w:pos="7380"/>
        </w:tabs>
        <w:rPr>
          <w:sz w:val="22"/>
          <w:szCs w:val="22"/>
        </w:rPr>
      </w:pPr>
      <w:r w:rsidRPr="009C6519">
        <w:rPr>
          <w:sz w:val="22"/>
          <w:szCs w:val="22"/>
        </w:rPr>
        <w:t>* Лабораторная деятельность осуществляется непосредственно в лаборатории</w:t>
      </w:r>
      <w:r>
        <w:rPr>
          <w:sz w:val="22"/>
          <w:szCs w:val="22"/>
        </w:rPr>
        <w:t>.</w:t>
      </w:r>
      <w:r w:rsidRPr="009C6519">
        <w:rPr>
          <w:sz w:val="22"/>
          <w:szCs w:val="22"/>
        </w:rPr>
        <w:t xml:space="preserve">        </w:t>
      </w:r>
    </w:p>
    <w:p w14:paraId="32C3EA37" w14:textId="77777777" w:rsidR="0018720F" w:rsidRPr="009C6519" w:rsidRDefault="0018720F" w:rsidP="0018720F">
      <w:pPr>
        <w:tabs>
          <w:tab w:val="left" w:pos="7380"/>
        </w:tabs>
        <w:rPr>
          <w:sz w:val="22"/>
          <w:szCs w:val="22"/>
        </w:rPr>
      </w:pPr>
      <w:r w:rsidRPr="009C6519">
        <w:rPr>
          <w:sz w:val="22"/>
          <w:szCs w:val="22"/>
        </w:rPr>
        <w:t>** Лабораторная деятельность осуществляется непосредственно в лаборатории и за ее пределами</w:t>
      </w:r>
      <w:r>
        <w:rPr>
          <w:sz w:val="22"/>
          <w:szCs w:val="22"/>
        </w:rPr>
        <w:t>.</w:t>
      </w:r>
    </w:p>
    <w:p w14:paraId="20FD1793" w14:textId="77777777" w:rsidR="0018720F" w:rsidRPr="009C788B" w:rsidRDefault="0018720F" w:rsidP="0018720F">
      <w:pPr>
        <w:tabs>
          <w:tab w:val="left" w:pos="7380"/>
        </w:tabs>
      </w:pPr>
      <w:r w:rsidRPr="009C6519">
        <w:rPr>
          <w:sz w:val="22"/>
          <w:szCs w:val="22"/>
        </w:rPr>
        <w:t>*** Лабораторная деятельность осуществляется только за пределами лаборатории</w:t>
      </w:r>
      <w:r>
        <w:rPr>
          <w:sz w:val="22"/>
          <w:szCs w:val="22"/>
        </w:rPr>
        <w:t>.</w:t>
      </w:r>
    </w:p>
    <w:p w14:paraId="0D3BB69D" w14:textId="77777777" w:rsidR="00347E0A" w:rsidRPr="003E59C0" w:rsidRDefault="00347E0A" w:rsidP="003E59C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A90CE7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p w14:paraId="5C0A0959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 xml:space="preserve">Руководитель органа                                                                                                                         по </w:t>
      </w:r>
      <w:proofErr w:type="gramStart"/>
      <w:r w:rsidRPr="00193159">
        <w:rPr>
          <w:sz w:val="28"/>
          <w:szCs w:val="28"/>
        </w:rPr>
        <w:t>аккредитации  Республики</w:t>
      </w:r>
      <w:proofErr w:type="gramEnd"/>
      <w:r w:rsidRPr="00193159">
        <w:rPr>
          <w:sz w:val="28"/>
          <w:szCs w:val="28"/>
        </w:rPr>
        <w:t xml:space="preserve"> Беларусь</w:t>
      </w:r>
      <w:r w:rsidR="003E59C0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-</w:t>
      </w:r>
    </w:p>
    <w:p w14:paraId="0815783F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директор государственного</w:t>
      </w:r>
    </w:p>
    <w:p w14:paraId="3AB2C55B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193159">
        <w:rPr>
          <w:sz w:val="28"/>
          <w:szCs w:val="28"/>
        </w:rPr>
        <w:t>Т.А. Николаева</w:t>
      </w:r>
    </w:p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1845" w14:textId="77777777" w:rsidR="00C14637" w:rsidRDefault="00C14637" w:rsidP="0011070C">
      <w:r>
        <w:separator/>
      </w:r>
    </w:p>
  </w:endnote>
  <w:endnote w:type="continuationSeparator" w:id="0">
    <w:p w14:paraId="49914FDF" w14:textId="77777777" w:rsidR="00C14637" w:rsidRDefault="00C146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A1CB" w14:textId="7DC1F703" w:rsidR="00B443A9" w:rsidRPr="00172638" w:rsidRDefault="00B443A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u w:val="single"/>
        <w:lang w:val="ru-RU"/>
      </w:rPr>
      <w:t>31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20</w:t>
    </w:r>
  </w:p>
  <w:p w14:paraId="127B9661" w14:textId="77777777" w:rsidR="00B443A9" w:rsidRDefault="00B443A9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B443A9" w:rsidRDefault="00B443A9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2E85" w14:textId="6700AEE3" w:rsidR="00B443A9" w:rsidRPr="00172638" w:rsidRDefault="00B443A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>
      <w:rPr>
        <w:rFonts w:eastAsia="ArialMT"/>
        <w:sz w:val="20"/>
        <w:szCs w:val="20"/>
        <w:u w:val="single"/>
        <w:lang w:val="ru-RU"/>
      </w:rPr>
      <w:t>31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20</w:t>
    </w:r>
  </w:p>
  <w:p w14:paraId="2EE56C40" w14:textId="37DFDF3C" w:rsidR="00B443A9" w:rsidRDefault="00B443A9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F992" w14:textId="77777777" w:rsidR="00C14637" w:rsidRDefault="00C14637" w:rsidP="0011070C">
      <w:r>
        <w:separator/>
      </w:r>
    </w:p>
  </w:footnote>
  <w:footnote w:type="continuationSeparator" w:id="0">
    <w:p w14:paraId="1EE3590D" w14:textId="77777777" w:rsidR="00C14637" w:rsidRDefault="00C146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843"/>
      <w:gridCol w:w="1559"/>
      <w:gridCol w:w="1843"/>
    </w:tblGrid>
    <w:tr w:rsidR="00B443A9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B443A9" w:rsidRPr="00FF0555" w:rsidRDefault="00B443A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5F8DE6BA" w:rsidR="00B443A9" w:rsidRPr="00FF0555" w:rsidRDefault="00B443A9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5.0019</w:t>
          </w:r>
        </w:p>
      </w:tc>
    </w:tr>
    <w:tr w:rsidR="00B443A9" w:rsidRPr="009462CB" w14:paraId="0F37B5B9" w14:textId="77777777" w:rsidTr="000D74B8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B443A9" w:rsidRPr="009462CB" w:rsidRDefault="00B443A9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2B73BB59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11E70181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66315FDE" w14:textId="77777777" w:rsidR="00B443A9" w:rsidRPr="009462CB" w:rsidRDefault="00B443A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B443A9" w:rsidRPr="00A15C1B" w:rsidRDefault="00B443A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B443A9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B443A9" w:rsidRPr="00094A77" w:rsidRDefault="00B443A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B443A9" w:rsidRPr="00094A77" w:rsidRDefault="00B443A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B443A9" w:rsidRPr="00094A77" w:rsidRDefault="00B443A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B443A9" w:rsidRPr="00094A77" w:rsidRDefault="00B443A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B443A9" w:rsidRPr="00A15C1B" w:rsidRDefault="00B443A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21FB"/>
    <w:rsid w:val="001E56F3"/>
    <w:rsid w:val="001E6DD8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750D5"/>
    <w:rsid w:val="00684207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C21EA"/>
    <w:rsid w:val="007C70E1"/>
    <w:rsid w:val="007D2AE0"/>
    <w:rsid w:val="007D39B4"/>
    <w:rsid w:val="007D718E"/>
    <w:rsid w:val="007E0A78"/>
    <w:rsid w:val="007F07B7"/>
    <w:rsid w:val="007F1528"/>
    <w:rsid w:val="008030BB"/>
    <w:rsid w:val="0080605C"/>
    <w:rsid w:val="00816BA1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73DC"/>
    <w:rsid w:val="00B212A0"/>
    <w:rsid w:val="00B24EBE"/>
    <w:rsid w:val="00B26D28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4637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1EF7"/>
    <w:rsid w:val="00D20BBD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7456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3</cp:revision>
  <cp:lastPrinted>2020-07-31T09:47:00Z</cp:lastPrinted>
  <dcterms:created xsi:type="dcterms:W3CDTF">2020-07-31T10:12:00Z</dcterms:created>
  <dcterms:modified xsi:type="dcterms:W3CDTF">2020-08-06T12:16:00Z</dcterms:modified>
</cp:coreProperties>
</file>