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8FBD" w14:textId="0DE66DD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E469E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2EEAF35" w14:textId="77777777" w:rsidR="007D0A5D" w:rsidRPr="008B7D23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</w:p>
    <w:tbl>
      <w:tblPr>
        <w:tblW w:w="504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281"/>
        <w:gridCol w:w="1289"/>
        <w:gridCol w:w="2882"/>
        <w:gridCol w:w="2979"/>
        <w:gridCol w:w="2552"/>
        <w:gridCol w:w="2102"/>
      </w:tblGrid>
      <w:tr w:rsidR="00C35CF2" w:rsidRPr="00BC186A" w14:paraId="5C49EA4D" w14:textId="77777777" w:rsidTr="00612478">
        <w:trPr>
          <w:trHeight w:val="240"/>
        </w:trPr>
        <w:tc>
          <w:tcPr>
            <w:tcW w:w="21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C46BC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688E60" w14:textId="77777777" w:rsidR="009059C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Наименование </w:t>
            </w:r>
          </w:p>
          <w:p w14:paraId="5F6898B9" w14:textId="02ECEDB9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B7D7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B272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047BC" w14:textId="77777777" w:rsidR="00612478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устанавливающего требования </w:t>
            </w:r>
          </w:p>
          <w:p w14:paraId="377ABCD2" w14:textId="58F3FBD0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к объекту</w:t>
            </w:r>
          </w:p>
        </w:tc>
        <w:tc>
          <w:tcPr>
            <w:tcW w:w="8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80DEE6" w14:textId="77777777" w:rsidR="00612478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устанавливающего метод исследований (испытаний) </w:t>
            </w:r>
          </w:p>
          <w:p w14:paraId="7AAA8519" w14:textId="211BE730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и измерений, в том числе правила отбора образцов</w:t>
            </w:r>
          </w:p>
        </w:tc>
        <w:tc>
          <w:tcPr>
            <w:tcW w:w="714" w:type="pct"/>
            <w:vAlign w:val="center"/>
          </w:tcPr>
          <w:p w14:paraId="7AC114D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AAE7699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85" w:type="pct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268"/>
        <w:gridCol w:w="1289"/>
        <w:gridCol w:w="2878"/>
        <w:gridCol w:w="2984"/>
        <w:gridCol w:w="2553"/>
        <w:gridCol w:w="2126"/>
      </w:tblGrid>
      <w:tr w:rsidR="00EE132E" w14:paraId="45AB9DC7" w14:textId="77777777" w:rsidTr="00612478">
        <w:trPr>
          <w:trHeight w:val="276"/>
          <w:tblHeader/>
        </w:trPr>
        <w:tc>
          <w:tcPr>
            <w:tcW w:w="218" w:type="pct"/>
            <w:vAlign w:val="center"/>
          </w:tcPr>
          <w:p w14:paraId="32089144" w14:textId="77777777" w:rsidR="00B67028" w:rsidRPr="00582A8F" w:rsidRDefault="001901A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69" w:type="pct"/>
            <w:vAlign w:val="center"/>
          </w:tcPr>
          <w:p w14:paraId="0DB9B4B3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7" w:type="pct"/>
            <w:vAlign w:val="center"/>
          </w:tcPr>
          <w:p w14:paraId="2855E616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6" w:type="pct"/>
            <w:vAlign w:val="center"/>
          </w:tcPr>
          <w:p w14:paraId="0268902B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12" w:type="pct"/>
            <w:vAlign w:val="center"/>
          </w:tcPr>
          <w:p w14:paraId="006F819D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66" w:type="pct"/>
            <w:vAlign w:val="center"/>
          </w:tcPr>
          <w:p w14:paraId="50CC1C28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21" w:type="pct"/>
            <w:vAlign w:val="center"/>
          </w:tcPr>
          <w:p w14:paraId="41611D3E" w14:textId="77777777" w:rsidR="00EE132E" w:rsidRDefault="001901A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901A3" w14:paraId="2F91CD27" w14:textId="77777777" w:rsidTr="00612478">
        <w:tc>
          <w:tcPr>
            <w:tcW w:w="218" w:type="pct"/>
          </w:tcPr>
          <w:p w14:paraId="63D0B55B" w14:textId="77777777" w:rsidR="001901A3" w:rsidRDefault="001901A3">
            <w:pPr>
              <w:ind w:left="-84" w:right="-84"/>
            </w:pPr>
            <w:r>
              <w:t>1.1**</w:t>
            </w:r>
          </w:p>
        </w:tc>
        <w:tc>
          <w:tcPr>
            <w:tcW w:w="769" w:type="pct"/>
            <w:vMerge w:val="restart"/>
          </w:tcPr>
          <w:p w14:paraId="7B6D9B41" w14:textId="77777777" w:rsidR="00E23415" w:rsidRDefault="001901A3" w:rsidP="00E23415">
            <w:pPr>
              <w:ind w:right="-84"/>
            </w:pPr>
            <w:r>
              <w:t xml:space="preserve">Металлоконструкции </w:t>
            </w:r>
          </w:p>
          <w:p w14:paraId="58CA4AA2" w14:textId="343F4CAF" w:rsidR="001901A3" w:rsidRDefault="001901A3" w:rsidP="00E23415">
            <w:pPr>
              <w:ind w:right="-84"/>
            </w:pPr>
            <w:r>
              <w:t>и их части</w:t>
            </w:r>
          </w:p>
        </w:tc>
        <w:tc>
          <w:tcPr>
            <w:tcW w:w="437" w:type="pct"/>
          </w:tcPr>
          <w:p w14:paraId="639E1C3D" w14:textId="77777777" w:rsidR="001901A3" w:rsidRDefault="001901A3" w:rsidP="009059CA">
            <w:pPr>
              <w:ind w:left="-45" w:right="-84"/>
              <w:jc w:val="center"/>
            </w:pPr>
            <w:r>
              <w:t>24.10/32.115</w:t>
            </w:r>
          </w:p>
        </w:tc>
        <w:tc>
          <w:tcPr>
            <w:tcW w:w="976" w:type="pct"/>
          </w:tcPr>
          <w:p w14:paraId="13CB745E" w14:textId="270426D2" w:rsidR="002166A4" w:rsidRDefault="001901A3" w:rsidP="009059CA">
            <w:pPr>
              <w:ind w:right="-84"/>
            </w:pPr>
            <w:r>
              <w:t>Оптический метод</w:t>
            </w:r>
            <w:r w:rsidR="002166A4">
              <w:t xml:space="preserve">, </w:t>
            </w:r>
          </w:p>
          <w:p w14:paraId="43AE45DF" w14:textId="4AE100FC" w:rsidR="001901A3" w:rsidRDefault="001901A3" w:rsidP="009059CA">
            <w:pPr>
              <w:ind w:right="-84"/>
            </w:pPr>
            <w:r>
              <w:t>визуальный метод, внешний осмотр и измерения</w:t>
            </w:r>
            <w:r w:rsidR="002166A4">
              <w:t>:</w:t>
            </w:r>
          </w:p>
          <w:p w14:paraId="0FBB6391" w14:textId="77777777" w:rsidR="001901A3" w:rsidRDefault="001901A3" w:rsidP="009059CA">
            <w:pPr>
              <w:ind w:right="-84"/>
            </w:pPr>
            <w:r>
              <w:t>- основной металл</w:t>
            </w:r>
          </w:p>
          <w:p w14:paraId="69333C97" w14:textId="77777777" w:rsidR="001901A3" w:rsidRDefault="001901A3" w:rsidP="009059CA">
            <w:pPr>
              <w:ind w:right="-84"/>
            </w:pPr>
            <w:r>
              <w:t>- сварные соединения</w:t>
            </w:r>
          </w:p>
          <w:p w14:paraId="22E76634" w14:textId="77777777" w:rsidR="002166A4" w:rsidRDefault="002166A4" w:rsidP="009059CA">
            <w:pPr>
              <w:ind w:right="-84"/>
            </w:pPr>
          </w:p>
        </w:tc>
        <w:tc>
          <w:tcPr>
            <w:tcW w:w="1012" w:type="pct"/>
            <w:vMerge w:val="restart"/>
          </w:tcPr>
          <w:p w14:paraId="22489908" w14:textId="53619687" w:rsidR="001901A3" w:rsidRDefault="001901A3" w:rsidP="009059CA">
            <w:pPr>
              <w:ind w:right="-84"/>
            </w:pPr>
            <w:r>
              <w:t>ГОСТ 5264-80</w:t>
            </w:r>
          </w:p>
          <w:p w14:paraId="56238DF7" w14:textId="77777777" w:rsidR="001901A3" w:rsidRDefault="001901A3" w:rsidP="009059CA">
            <w:pPr>
              <w:ind w:right="-84"/>
            </w:pPr>
            <w:r>
              <w:t>ГОСТ 8713-79</w:t>
            </w:r>
          </w:p>
          <w:p w14:paraId="2D0A1034" w14:textId="77777777" w:rsidR="001901A3" w:rsidRDefault="001901A3" w:rsidP="009059CA">
            <w:pPr>
              <w:ind w:right="-84"/>
            </w:pPr>
            <w:r>
              <w:t>ГОСТ 11534-75</w:t>
            </w:r>
          </w:p>
          <w:p w14:paraId="761C5BB3" w14:textId="77777777" w:rsidR="001901A3" w:rsidRDefault="001901A3" w:rsidP="009059CA">
            <w:pPr>
              <w:ind w:right="-84"/>
            </w:pPr>
            <w:r>
              <w:t>ГОСТ 14771-76</w:t>
            </w:r>
          </w:p>
          <w:p w14:paraId="38F6E6CD" w14:textId="77777777" w:rsidR="001901A3" w:rsidRDefault="001901A3" w:rsidP="009059CA">
            <w:pPr>
              <w:ind w:right="-84"/>
            </w:pPr>
            <w:r>
              <w:t>ГОСТ 16037-80</w:t>
            </w:r>
          </w:p>
          <w:p w14:paraId="73011B37" w14:textId="77777777" w:rsidR="001901A3" w:rsidRDefault="001901A3" w:rsidP="009059CA">
            <w:pPr>
              <w:ind w:right="-84"/>
            </w:pPr>
            <w:r>
              <w:t>ГОСТ 23518-79</w:t>
            </w:r>
          </w:p>
          <w:p w14:paraId="0C7DF788" w14:textId="77777777" w:rsidR="001901A3" w:rsidRDefault="001901A3" w:rsidP="009059CA">
            <w:pPr>
              <w:ind w:right="-84"/>
            </w:pPr>
            <w:r>
              <w:t>ГОСТ 23118-2019</w:t>
            </w:r>
          </w:p>
          <w:p w14:paraId="578DDB45" w14:textId="77777777" w:rsidR="001901A3" w:rsidRDefault="001901A3" w:rsidP="009059CA">
            <w:pPr>
              <w:ind w:right="-84"/>
            </w:pPr>
            <w:r>
              <w:t>ГОСТ 30242-97</w:t>
            </w:r>
          </w:p>
          <w:p w14:paraId="7821CF1D" w14:textId="77777777" w:rsidR="001901A3" w:rsidRDefault="001901A3" w:rsidP="009059CA">
            <w:pPr>
              <w:ind w:right="-84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>
              <w:t xml:space="preserve"> 5817-2019</w:t>
            </w:r>
          </w:p>
          <w:p w14:paraId="44137EB3" w14:textId="77777777" w:rsidR="001901A3" w:rsidRDefault="001901A3" w:rsidP="009059CA">
            <w:pPr>
              <w:ind w:right="-84"/>
            </w:pPr>
            <w:r>
              <w:t>СТБ 2350-2013</w:t>
            </w:r>
          </w:p>
          <w:p w14:paraId="3AF079E9" w14:textId="77777777" w:rsidR="001901A3" w:rsidRDefault="001901A3" w:rsidP="009059CA">
            <w:pPr>
              <w:ind w:right="-84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9606-1-2022</w:t>
            </w:r>
          </w:p>
          <w:p w14:paraId="3681B42A" w14:textId="77777777" w:rsidR="001901A3" w:rsidRDefault="001901A3" w:rsidP="009059CA">
            <w:pPr>
              <w:ind w:right="-84"/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6520-1-2009</w:t>
            </w:r>
          </w:p>
          <w:p w14:paraId="28E984E7" w14:textId="77777777" w:rsidR="001901A3" w:rsidRDefault="001901A3" w:rsidP="009059CA">
            <w:pPr>
              <w:ind w:right="-84"/>
            </w:pPr>
            <w:r>
              <w:t>СН 1.03.01-2019</w:t>
            </w:r>
          </w:p>
          <w:p w14:paraId="219C5D00" w14:textId="77777777" w:rsidR="001901A3" w:rsidRDefault="001901A3" w:rsidP="009059CA">
            <w:pPr>
              <w:ind w:right="-84"/>
            </w:pPr>
            <w:r>
              <w:t>ТКП 45-5.04-121-2009</w:t>
            </w:r>
          </w:p>
          <w:p w14:paraId="06A87CA1" w14:textId="77777777" w:rsidR="001901A3" w:rsidRDefault="001901A3" w:rsidP="009059CA">
            <w:pPr>
              <w:ind w:right="-84"/>
            </w:pPr>
            <w:r>
              <w:t>СП 70.13330.2012</w:t>
            </w:r>
          </w:p>
          <w:p w14:paraId="5F11EF74" w14:textId="77777777" w:rsidR="00A768A4" w:rsidRDefault="001901A3" w:rsidP="009059CA">
            <w:pPr>
              <w:ind w:right="-84"/>
            </w:pPr>
            <w:r>
              <w:t>Правила аттестации сварщиков Республики Беларусь по ручной, механизированной</w:t>
            </w:r>
            <w:r w:rsidR="008924C7">
              <w:t xml:space="preserve"> и автоматизированной</w:t>
            </w:r>
            <w:r>
              <w:t xml:space="preserve"> сварке плавлением, утв. Госпроматомнадзором РБ от 27.06.1994 </w:t>
            </w:r>
            <w:r w:rsidR="00A768A4">
              <w:t>(</w:t>
            </w:r>
            <w:r>
              <w:t>в ред.</w:t>
            </w:r>
            <w:r w:rsidR="00A768A4">
              <w:t xml:space="preserve"> пост. МЧС</w:t>
            </w:r>
            <w:r>
              <w:t xml:space="preserve"> </w:t>
            </w:r>
          </w:p>
          <w:p w14:paraId="08C1E5BD" w14:textId="284AF7D2" w:rsidR="001901A3" w:rsidRPr="00CA0750" w:rsidRDefault="001901A3" w:rsidP="009059CA">
            <w:pPr>
              <w:ind w:right="-84"/>
            </w:pPr>
            <w:r>
              <w:t>от 16.11.2007 №100 )</w:t>
            </w:r>
          </w:p>
        </w:tc>
        <w:tc>
          <w:tcPr>
            <w:tcW w:w="866" w:type="pct"/>
          </w:tcPr>
          <w:p w14:paraId="11972E73" w14:textId="77777777" w:rsidR="001901A3" w:rsidRDefault="001901A3" w:rsidP="009059CA">
            <w:pPr>
              <w:ind w:right="-84"/>
            </w:pPr>
            <w:r>
              <w:t>СТБ 1133-98</w:t>
            </w:r>
          </w:p>
          <w:p w14:paraId="6FDD9A63" w14:textId="77777777" w:rsidR="001901A3" w:rsidRDefault="001901A3" w:rsidP="009059CA">
            <w:pPr>
              <w:ind w:right="-84"/>
            </w:pPr>
            <w:r>
              <w:t>ГОСТ 23479-79</w:t>
            </w:r>
          </w:p>
          <w:p w14:paraId="2378B30A" w14:textId="77777777" w:rsidR="001901A3" w:rsidRPr="001901A3" w:rsidRDefault="001901A3" w:rsidP="009059CA">
            <w:pPr>
              <w:ind w:right="-84"/>
            </w:pPr>
            <w:r>
              <w:t xml:space="preserve">ГОСТ </w:t>
            </w:r>
            <w:r>
              <w:rPr>
                <w:lang w:val="en-US"/>
              </w:rPr>
              <w:t>ISO</w:t>
            </w:r>
            <w:r>
              <w:t xml:space="preserve"> 17637-2021</w:t>
            </w:r>
          </w:p>
        </w:tc>
        <w:tc>
          <w:tcPr>
            <w:tcW w:w="721" w:type="pct"/>
            <w:vMerge w:val="restart"/>
          </w:tcPr>
          <w:p w14:paraId="68794FD6" w14:textId="24152F02" w:rsidR="001901A3" w:rsidRDefault="001901A3" w:rsidP="009059CA">
            <w:pPr>
              <w:ind w:right="-84"/>
            </w:pPr>
            <w:r>
              <w:t xml:space="preserve"> г.</w:t>
            </w:r>
            <w:r w:rsidR="00E469EF">
              <w:t xml:space="preserve"> </w:t>
            </w:r>
            <w:r>
              <w:t xml:space="preserve">Могилев, </w:t>
            </w:r>
          </w:p>
          <w:p w14:paraId="578D7755" w14:textId="4ECCB0F5" w:rsidR="001901A3" w:rsidRDefault="001901A3" w:rsidP="009059CA">
            <w:pPr>
              <w:ind w:right="-84"/>
            </w:pPr>
            <w:r>
              <w:t>ул.</w:t>
            </w:r>
            <w:r w:rsidR="00221AB6">
              <w:t xml:space="preserve"> </w:t>
            </w:r>
            <w:r>
              <w:t>Химиков ,10/1</w:t>
            </w:r>
            <w:r w:rsidR="00221AB6">
              <w:t>,</w:t>
            </w:r>
          </w:p>
          <w:p w14:paraId="10F8B058" w14:textId="23034076" w:rsidR="00221AB6" w:rsidRDefault="00221AB6" w:rsidP="009059CA">
            <w:pPr>
              <w:ind w:right="-84"/>
            </w:pPr>
            <w:r>
              <w:t>Республика Беларусь</w:t>
            </w:r>
          </w:p>
        </w:tc>
      </w:tr>
      <w:tr w:rsidR="001901A3" w14:paraId="47252B68" w14:textId="77777777" w:rsidTr="00612478">
        <w:tc>
          <w:tcPr>
            <w:tcW w:w="218" w:type="pct"/>
          </w:tcPr>
          <w:p w14:paraId="077818F4" w14:textId="77777777" w:rsidR="001901A3" w:rsidRDefault="001901A3">
            <w:pPr>
              <w:ind w:left="-84" w:right="-84"/>
            </w:pPr>
            <w:r>
              <w:t>1.2**</w:t>
            </w:r>
          </w:p>
        </w:tc>
        <w:tc>
          <w:tcPr>
            <w:tcW w:w="769" w:type="pct"/>
            <w:vMerge/>
          </w:tcPr>
          <w:p w14:paraId="2561FC91" w14:textId="77777777" w:rsidR="001901A3" w:rsidRDefault="001901A3">
            <w:pPr>
              <w:ind w:left="-84" w:right="-84"/>
            </w:pPr>
          </w:p>
        </w:tc>
        <w:tc>
          <w:tcPr>
            <w:tcW w:w="437" w:type="pct"/>
          </w:tcPr>
          <w:p w14:paraId="3B231BCC" w14:textId="77777777" w:rsidR="001901A3" w:rsidRDefault="001901A3" w:rsidP="009059CA">
            <w:pPr>
              <w:ind w:left="-45" w:right="-84"/>
              <w:jc w:val="center"/>
            </w:pPr>
            <w:r>
              <w:t>24.10/32.030</w:t>
            </w:r>
          </w:p>
        </w:tc>
        <w:tc>
          <w:tcPr>
            <w:tcW w:w="976" w:type="pct"/>
          </w:tcPr>
          <w:p w14:paraId="0DA4837A" w14:textId="77777777" w:rsidR="009059CA" w:rsidRDefault="001901A3" w:rsidP="009059CA">
            <w:pPr>
              <w:ind w:right="-84"/>
            </w:pPr>
            <w:r>
              <w:t>Ультразвуковой метод отраженного излучения</w:t>
            </w:r>
            <w:r w:rsidR="009059CA">
              <w:t>,</w:t>
            </w:r>
          </w:p>
          <w:p w14:paraId="4CEE21C6" w14:textId="58D0F6D2" w:rsidR="001901A3" w:rsidRDefault="001901A3" w:rsidP="009059CA">
            <w:pPr>
              <w:ind w:right="-84"/>
            </w:pPr>
            <w:r>
              <w:t>эхо метод</w:t>
            </w:r>
          </w:p>
          <w:p w14:paraId="66927967" w14:textId="77777777" w:rsidR="001901A3" w:rsidRDefault="001901A3" w:rsidP="009059CA">
            <w:pPr>
              <w:ind w:right="-84"/>
            </w:pPr>
            <w:r>
              <w:t>- сварные соединения</w:t>
            </w:r>
          </w:p>
        </w:tc>
        <w:tc>
          <w:tcPr>
            <w:tcW w:w="1012" w:type="pct"/>
            <w:vMerge/>
          </w:tcPr>
          <w:p w14:paraId="1C484168" w14:textId="77777777" w:rsidR="001901A3" w:rsidRDefault="001901A3">
            <w:pPr>
              <w:ind w:left="-84" w:right="-84"/>
            </w:pPr>
          </w:p>
        </w:tc>
        <w:tc>
          <w:tcPr>
            <w:tcW w:w="866" w:type="pct"/>
          </w:tcPr>
          <w:p w14:paraId="1B01F638" w14:textId="77777777" w:rsidR="001901A3" w:rsidRDefault="001901A3" w:rsidP="009059CA">
            <w:pPr>
              <w:ind w:right="-84"/>
            </w:pPr>
            <w:r>
              <w:t>ГОСТ 14782-86</w:t>
            </w:r>
          </w:p>
        </w:tc>
        <w:tc>
          <w:tcPr>
            <w:tcW w:w="721" w:type="pct"/>
            <w:vMerge/>
          </w:tcPr>
          <w:p w14:paraId="354F881A" w14:textId="77777777" w:rsidR="001901A3" w:rsidRDefault="001901A3">
            <w:pPr>
              <w:ind w:left="-84" w:right="-84"/>
            </w:pPr>
          </w:p>
        </w:tc>
      </w:tr>
    </w:tbl>
    <w:p w14:paraId="77FF0613" w14:textId="77777777" w:rsidR="00B67028" w:rsidRPr="00CA0750" w:rsidRDefault="00B67028"/>
    <w:sectPr w:rsidR="00B67028" w:rsidRPr="00CA0750" w:rsidSect="008B7D2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17" w:right="567" w:bottom="1134" w:left="1701" w:header="426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FB55" w14:textId="77777777" w:rsidR="00383111" w:rsidRDefault="00383111" w:rsidP="0011070C">
      <w:r>
        <w:separator/>
      </w:r>
    </w:p>
  </w:endnote>
  <w:endnote w:type="continuationSeparator" w:id="0">
    <w:p w14:paraId="0E306FB8" w14:textId="77777777" w:rsidR="00383111" w:rsidRDefault="003831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1E1478E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4868BB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5E690C6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4CB0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6F043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763A12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5AB41" w14:textId="7CAFC264" w:rsidR="00306EC9" w:rsidRPr="00BF5CCF" w:rsidRDefault="00345C53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17DB0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924C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="00C940EB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EC4C99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157C" w14:textId="77777777" w:rsidR="00383111" w:rsidRDefault="00383111" w:rsidP="0011070C">
      <w:r>
        <w:separator/>
      </w:r>
    </w:p>
  </w:footnote>
  <w:footnote w:type="continuationSeparator" w:id="0">
    <w:p w14:paraId="30D00E0D" w14:textId="77777777" w:rsidR="00383111" w:rsidRDefault="003831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F001E30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42BA97C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0D5B02A2" wp14:editId="7780C389">
                <wp:extent cx="250190" cy="319405"/>
                <wp:effectExtent l="0" t="0" r="0" b="0"/>
                <wp:docPr id="1794675559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A11D742" w14:textId="07245D56" w:rsidR="008C6194" w:rsidRPr="00602D34" w:rsidRDefault="00E469E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«05» декабря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797BD750" w14:textId="77777777" w:rsidR="008C6194" w:rsidRPr="00CA075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</w:p>
      </w:tc>
    </w:tr>
  </w:tbl>
  <w:p w14:paraId="6292D04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345C53" w14:paraId="768B67AC" w14:textId="77777777" w:rsidTr="00315ACF">
      <w:trPr>
        <w:trHeight w:val="221"/>
      </w:trPr>
      <w:tc>
        <w:tcPr>
          <w:tcW w:w="12328" w:type="dxa"/>
          <w:vAlign w:val="center"/>
        </w:tcPr>
        <w:p w14:paraId="551E344B" w14:textId="47AD7A23" w:rsidR="00345C53" w:rsidRPr="00345C53" w:rsidRDefault="00345C53" w:rsidP="00345C5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о</w:t>
          </w: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 xml:space="preserve"> с ограниченной ответственностью "</w:t>
          </w:r>
          <w:proofErr w:type="spellStart"/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>СварМетПрофит</w:t>
          </w:r>
          <w:proofErr w:type="spellEnd"/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>, сварочная лаборатория</w:t>
          </w:r>
        </w:p>
      </w:tc>
      <w:tc>
        <w:tcPr>
          <w:tcW w:w="2551" w:type="dxa"/>
          <w:vAlign w:val="center"/>
        </w:tcPr>
        <w:p w14:paraId="02C91085" w14:textId="0AB95F95" w:rsidR="00345C53" w:rsidRPr="00345C53" w:rsidRDefault="00345C53" w:rsidP="00345C5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45C53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345C53">
            <w:rPr>
              <w:rFonts w:ascii="Times New Roman" w:hAnsi="Times New Roman"/>
              <w:b/>
              <w:bCs/>
              <w:sz w:val="28"/>
              <w:szCs w:val="28"/>
            </w:rPr>
            <w:t xml:space="preserve"> 2.5596</w:t>
          </w:r>
        </w:p>
      </w:tc>
    </w:tr>
  </w:tbl>
  <w:p w14:paraId="030C7309" w14:textId="4010872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7401717">
    <w:abstractNumId w:val="6"/>
  </w:num>
  <w:num w:numId="2" w16cid:durableId="319845237">
    <w:abstractNumId w:val="7"/>
  </w:num>
  <w:num w:numId="3" w16cid:durableId="649941293">
    <w:abstractNumId w:val="4"/>
  </w:num>
  <w:num w:numId="4" w16cid:durableId="1599295665">
    <w:abstractNumId w:val="1"/>
  </w:num>
  <w:num w:numId="5" w16cid:durableId="122433164">
    <w:abstractNumId w:val="11"/>
  </w:num>
  <w:num w:numId="6" w16cid:durableId="1812480848">
    <w:abstractNumId w:val="3"/>
  </w:num>
  <w:num w:numId="7" w16cid:durableId="1575310179">
    <w:abstractNumId w:val="8"/>
  </w:num>
  <w:num w:numId="8" w16cid:durableId="1618756719">
    <w:abstractNumId w:val="5"/>
  </w:num>
  <w:num w:numId="9" w16cid:durableId="1182821614">
    <w:abstractNumId w:val="9"/>
  </w:num>
  <w:num w:numId="10" w16cid:durableId="1665012985">
    <w:abstractNumId w:val="2"/>
  </w:num>
  <w:num w:numId="11" w16cid:durableId="39323633">
    <w:abstractNumId w:val="0"/>
  </w:num>
  <w:num w:numId="12" w16cid:durableId="101805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C4C2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01A3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166A4"/>
    <w:rsid w:val="00221AB6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5C53"/>
    <w:rsid w:val="00350D5F"/>
    <w:rsid w:val="003717D2"/>
    <w:rsid w:val="00374A27"/>
    <w:rsid w:val="0038311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0E02"/>
    <w:rsid w:val="00552FE5"/>
    <w:rsid w:val="0056070B"/>
    <w:rsid w:val="0057375C"/>
    <w:rsid w:val="00590C2E"/>
    <w:rsid w:val="00592241"/>
    <w:rsid w:val="005A3497"/>
    <w:rsid w:val="005B1B9B"/>
    <w:rsid w:val="005D5C7B"/>
    <w:rsid w:val="005E250C"/>
    <w:rsid w:val="005E33F5"/>
    <w:rsid w:val="005E611E"/>
    <w:rsid w:val="005E7EB9"/>
    <w:rsid w:val="00604DAD"/>
    <w:rsid w:val="00612478"/>
    <w:rsid w:val="00645468"/>
    <w:rsid w:val="00660E39"/>
    <w:rsid w:val="006762B3"/>
    <w:rsid w:val="006938AF"/>
    <w:rsid w:val="006A336B"/>
    <w:rsid w:val="006B3C4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D340A"/>
    <w:rsid w:val="007E6E0A"/>
    <w:rsid w:val="007F5916"/>
    <w:rsid w:val="00805C5D"/>
    <w:rsid w:val="00852622"/>
    <w:rsid w:val="00877224"/>
    <w:rsid w:val="00886D6D"/>
    <w:rsid w:val="008924C7"/>
    <w:rsid w:val="008A42BC"/>
    <w:rsid w:val="008B5528"/>
    <w:rsid w:val="008B7D23"/>
    <w:rsid w:val="008C6194"/>
    <w:rsid w:val="008E43A5"/>
    <w:rsid w:val="009059CA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8A4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14D4"/>
    <w:rsid w:val="00B67028"/>
    <w:rsid w:val="00BA682A"/>
    <w:rsid w:val="00BA7746"/>
    <w:rsid w:val="00BB0188"/>
    <w:rsid w:val="00BB272F"/>
    <w:rsid w:val="00BC186A"/>
    <w:rsid w:val="00BC40FF"/>
    <w:rsid w:val="00BC6B2B"/>
    <w:rsid w:val="00BE2B0B"/>
    <w:rsid w:val="00C13D62"/>
    <w:rsid w:val="00C35CF2"/>
    <w:rsid w:val="00C3769E"/>
    <w:rsid w:val="00C52F3D"/>
    <w:rsid w:val="00C62C68"/>
    <w:rsid w:val="00C940EB"/>
    <w:rsid w:val="00C943E3"/>
    <w:rsid w:val="00C94B1C"/>
    <w:rsid w:val="00C96463"/>
    <w:rsid w:val="00C97BC9"/>
    <w:rsid w:val="00CA0750"/>
    <w:rsid w:val="00CA3473"/>
    <w:rsid w:val="00CA53E3"/>
    <w:rsid w:val="00CB3757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3415"/>
    <w:rsid w:val="00E469EF"/>
    <w:rsid w:val="00E5357F"/>
    <w:rsid w:val="00E750F5"/>
    <w:rsid w:val="00E802E2"/>
    <w:rsid w:val="00E909C3"/>
    <w:rsid w:val="00E95EA8"/>
    <w:rsid w:val="00EC615C"/>
    <w:rsid w:val="00EC76FB"/>
    <w:rsid w:val="00ED10E7"/>
    <w:rsid w:val="00EE132E"/>
    <w:rsid w:val="00EE7844"/>
    <w:rsid w:val="00EF0247"/>
    <w:rsid w:val="00EF3398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68513"/>
  <w15:docId w15:val="{30C5EC98-475C-4B46-B9D7-268EECDB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2823-2315-47A8-A3F5-B37CCA26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2025-12-08T12:55:00Z</dcterms:created>
  <dcterms:modified xsi:type="dcterms:W3CDTF">2025-12-08T12:58:00Z</dcterms:modified>
</cp:coreProperties>
</file>