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0C6ED15" w14:textId="77777777" w:rsidTr="00F018EB">
        <w:tc>
          <w:tcPr>
            <w:tcW w:w="5848" w:type="dxa"/>
            <w:vMerge w:val="restart"/>
          </w:tcPr>
          <w:p w14:paraId="3B14118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BF0D27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ECA0882" w14:textId="77777777" w:rsidTr="00F018EB">
        <w:tc>
          <w:tcPr>
            <w:tcW w:w="5848" w:type="dxa"/>
            <w:vMerge/>
          </w:tcPr>
          <w:p w14:paraId="5A820DE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A5C378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B01E24A" w14:textId="77777777" w:rsidTr="00F018EB">
        <w:tc>
          <w:tcPr>
            <w:tcW w:w="5848" w:type="dxa"/>
            <w:vMerge/>
          </w:tcPr>
          <w:p w14:paraId="37B5495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0CBF1A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2.1579</w:t>
            </w:r>
          </w:p>
        </w:tc>
      </w:tr>
      <w:tr w:rsidR="00A7420A" w:rsidRPr="005E0063" w14:paraId="3D0ED666" w14:textId="77777777" w:rsidTr="00F018EB">
        <w:tc>
          <w:tcPr>
            <w:tcW w:w="5848" w:type="dxa"/>
            <w:vMerge/>
          </w:tcPr>
          <w:p w14:paraId="4253163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886F91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29.09.1998 </w:t>
            </w:r>
          </w:p>
        </w:tc>
      </w:tr>
      <w:tr w:rsidR="00A7420A" w:rsidRPr="00131F6F" w14:paraId="2C293BF2" w14:textId="77777777" w:rsidTr="00F018EB">
        <w:tc>
          <w:tcPr>
            <w:tcW w:w="5848" w:type="dxa"/>
            <w:vMerge/>
          </w:tcPr>
          <w:p w14:paraId="7D43E83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131363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7F8BAF6" w14:textId="4263FDD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8080E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F189DBE" w14:textId="77777777" w:rsidTr="00F018EB">
        <w:tc>
          <w:tcPr>
            <w:tcW w:w="5848" w:type="dxa"/>
            <w:vMerge/>
          </w:tcPr>
          <w:p w14:paraId="44ED7ED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626F1D6" w14:textId="410802F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AE75F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07B6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6E687DA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28C22E6" w14:textId="77777777" w:rsidTr="00F018EB">
        <w:tc>
          <w:tcPr>
            <w:tcW w:w="9751" w:type="dxa"/>
          </w:tcPr>
          <w:p w14:paraId="39A964C8" w14:textId="27D2A91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9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07B69">
                  <w:rPr>
                    <w:rStyle w:val="39"/>
                  </w:rPr>
                  <w:t>28 сентября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1AE0F33D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523AE04" w14:textId="77777777" w:rsidR="00A7420A" w:rsidRPr="00AE75F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4D7AED7" w14:textId="758B4BC3" w:rsidR="00A7420A" w:rsidRPr="00AE75F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E75FB">
              <w:rPr>
                <w:bCs/>
                <w:sz w:val="28"/>
                <w:szCs w:val="28"/>
                <w:lang w:val="ru-RU"/>
              </w:rPr>
              <w:t>центральн</w:t>
            </w:r>
            <w:r w:rsidR="008338E1">
              <w:rPr>
                <w:bCs/>
                <w:sz w:val="28"/>
                <w:szCs w:val="28"/>
                <w:lang w:val="ru-RU"/>
              </w:rPr>
              <w:t>ой</w:t>
            </w:r>
            <w:r w:rsidRPr="00AE75FB">
              <w:rPr>
                <w:bCs/>
                <w:sz w:val="28"/>
                <w:szCs w:val="28"/>
                <w:lang w:val="ru-RU"/>
              </w:rPr>
              <w:t xml:space="preserve"> заводск</w:t>
            </w:r>
            <w:r w:rsidR="008338E1">
              <w:rPr>
                <w:bCs/>
                <w:sz w:val="28"/>
                <w:szCs w:val="28"/>
                <w:lang w:val="ru-RU"/>
              </w:rPr>
              <w:t>ой</w:t>
            </w:r>
            <w:r w:rsidRPr="00AE75FB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8338E1">
              <w:rPr>
                <w:bCs/>
                <w:sz w:val="28"/>
                <w:szCs w:val="28"/>
                <w:lang w:val="ru-RU"/>
              </w:rPr>
              <w:t>и</w:t>
            </w:r>
            <w:r w:rsidRPr="00AE75F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15B2A59" w14:textId="35148FB7" w:rsidR="00A7420A" w:rsidRPr="00AE75F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E75FB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8338E1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AE75FB">
              <w:rPr>
                <w:bCs/>
                <w:sz w:val="28"/>
                <w:szCs w:val="28"/>
                <w:lang w:val="ru-RU"/>
              </w:rPr>
              <w:t>акционерно</w:t>
            </w:r>
            <w:r w:rsidR="008338E1">
              <w:rPr>
                <w:bCs/>
                <w:sz w:val="28"/>
                <w:szCs w:val="28"/>
                <w:lang w:val="ru-RU"/>
              </w:rPr>
              <w:t>го</w:t>
            </w:r>
            <w:r w:rsidRPr="00AE75FB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8338E1">
              <w:rPr>
                <w:bCs/>
                <w:sz w:val="28"/>
                <w:szCs w:val="28"/>
                <w:lang w:val="ru-RU"/>
              </w:rPr>
              <w:t>а</w:t>
            </w:r>
            <w:r w:rsidRPr="00AE75FB">
              <w:rPr>
                <w:bCs/>
                <w:sz w:val="28"/>
                <w:szCs w:val="28"/>
                <w:lang w:val="ru-RU"/>
              </w:rPr>
              <w:t xml:space="preserve"> "Щучинский завод "</w:t>
            </w:r>
            <w:proofErr w:type="spellStart"/>
            <w:r w:rsidRPr="00AE75FB">
              <w:rPr>
                <w:bCs/>
                <w:sz w:val="28"/>
                <w:szCs w:val="28"/>
                <w:lang w:val="ru-RU"/>
              </w:rPr>
              <w:t>Автопровод</w:t>
            </w:r>
            <w:proofErr w:type="spellEnd"/>
            <w:r w:rsidRPr="00AE75FB">
              <w:rPr>
                <w:bCs/>
                <w:sz w:val="28"/>
                <w:szCs w:val="28"/>
                <w:lang w:val="ru-RU"/>
              </w:rPr>
              <w:t>"</w:t>
            </w:r>
          </w:p>
          <w:p w14:paraId="017473AC" w14:textId="77777777" w:rsidR="00A7420A" w:rsidRPr="00AE75F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B865111" w14:textId="77777777" w:rsidR="00A7420A" w:rsidRPr="00AE75F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85258D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42E0262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2C2397F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6C894EE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6AA5810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A5507A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B14288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2F64859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E668A1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ECC54B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FDAF1C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0D7B597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23AD7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3C20DB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694DF6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84B358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A26D1D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C557C" w14:paraId="77C9D049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E4C5B73" w14:textId="77777777" w:rsidR="00A7420A" w:rsidRPr="00582A8F" w:rsidRDefault="00E8080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25D35C7" w14:textId="77777777" w:rsidR="008C557C" w:rsidRDefault="00E8080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CE4D574" w14:textId="77777777" w:rsidR="008C557C" w:rsidRDefault="00E8080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1DDABE6" w14:textId="77777777" w:rsidR="008C557C" w:rsidRDefault="00E8080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0183820" w14:textId="77777777" w:rsidR="008C557C" w:rsidRDefault="00E8080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C2DE57E" w14:textId="77777777" w:rsidR="008C557C" w:rsidRDefault="00E8080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C557C" w14:paraId="3D39E279" w14:textId="77777777">
        <w:tc>
          <w:tcPr>
            <w:tcW w:w="4880" w:type="pct"/>
            <w:gridSpan w:val="6"/>
          </w:tcPr>
          <w:p w14:paraId="14488598" w14:textId="77777777" w:rsidR="008C557C" w:rsidRDefault="00E8080E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Советская, 15, 231513, г. Щучин, Щучинский район, Гродненская область</w:t>
            </w:r>
          </w:p>
        </w:tc>
      </w:tr>
      <w:tr w:rsidR="008C557C" w14:paraId="3D145134" w14:textId="77777777">
        <w:tc>
          <w:tcPr>
            <w:tcW w:w="405" w:type="pct"/>
          </w:tcPr>
          <w:p w14:paraId="70B21605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7B03A464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Изделия кабельные</w:t>
            </w:r>
          </w:p>
        </w:tc>
        <w:tc>
          <w:tcPr>
            <w:tcW w:w="705" w:type="pct"/>
          </w:tcPr>
          <w:p w14:paraId="55C683CB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27.32/99.001</w:t>
            </w:r>
          </w:p>
        </w:tc>
        <w:tc>
          <w:tcPr>
            <w:tcW w:w="945" w:type="pct"/>
          </w:tcPr>
          <w:p w14:paraId="3BBAD924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Измерение конструкции и конструктивных размеров</w:t>
            </w:r>
          </w:p>
        </w:tc>
        <w:tc>
          <w:tcPr>
            <w:tcW w:w="945" w:type="pct"/>
            <w:vMerge w:val="restart"/>
          </w:tcPr>
          <w:p w14:paraId="0A28FE1E" w14:textId="77777777" w:rsidR="008C557C" w:rsidRDefault="00E8080E">
            <w:pPr>
              <w:ind w:left="-84" w:right="-84"/>
            </w:pPr>
            <w:r>
              <w:rPr>
                <w:sz w:val="22"/>
              </w:rPr>
              <w:t xml:space="preserve">ТР ТС 004/2011 </w:t>
            </w:r>
            <w:proofErr w:type="spellStart"/>
            <w:r>
              <w:rPr>
                <w:sz w:val="22"/>
              </w:rPr>
              <w:t>Cтатья</w:t>
            </w:r>
            <w:proofErr w:type="spellEnd"/>
            <w:r>
              <w:rPr>
                <w:sz w:val="22"/>
              </w:rPr>
              <w:t xml:space="preserve"> 4</w:t>
            </w:r>
          </w:p>
        </w:tc>
        <w:tc>
          <w:tcPr>
            <w:tcW w:w="1060" w:type="pct"/>
          </w:tcPr>
          <w:p w14:paraId="61A975AD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12177-79 п.3.2, 3.4-3.12, 4.5, 4.7 ;</w:t>
            </w:r>
            <w:r>
              <w:rPr>
                <w:sz w:val="22"/>
              </w:rPr>
              <w:br/>
              <w:t>ГОСТ IEC 60227-2-2012 п.1.9-1.11;</w:t>
            </w:r>
            <w:r>
              <w:rPr>
                <w:sz w:val="22"/>
              </w:rPr>
              <w:br/>
              <w:t>ГОСТ IEC 60245-2-2011 п.1.9-1.11;</w:t>
            </w:r>
            <w:r>
              <w:rPr>
                <w:sz w:val="22"/>
              </w:rPr>
              <w:br/>
              <w:t>ГОСТ IEC 60811-1-1-2011 п.8.1-8.3, 9.1.4;</w:t>
            </w:r>
            <w:r>
              <w:rPr>
                <w:sz w:val="22"/>
              </w:rPr>
              <w:br/>
              <w:t>ГОСТ IEC 60811-201-2015;</w:t>
            </w:r>
            <w:r>
              <w:rPr>
                <w:sz w:val="22"/>
              </w:rPr>
              <w:br/>
              <w:t>ГОСТ IEC 60811-202-2015;</w:t>
            </w:r>
            <w:r>
              <w:rPr>
                <w:sz w:val="22"/>
              </w:rPr>
              <w:br/>
              <w:t>ГОСТ IEC 60811-203-2015;</w:t>
            </w:r>
            <w:r>
              <w:rPr>
                <w:sz w:val="22"/>
              </w:rPr>
              <w:br/>
              <w:t>ГОСТ IEC 60811-501-2015 п.4.2.4;</w:t>
            </w:r>
            <w:r>
              <w:rPr>
                <w:sz w:val="22"/>
              </w:rPr>
              <w:br/>
              <w:t>СТБ IEC 60811-1-1-2009 п.8.1-8.3, 9.1.4</w:t>
            </w:r>
          </w:p>
        </w:tc>
      </w:tr>
      <w:tr w:rsidR="008C557C" w14:paraId="63802813" w14:textId="77777777">
        <w:tc>
          <w:tcPr>
            <w:tcW w:w="405" w:type="pct"/>
          </w:tcPr>
          <w:p w14:paraId="4F7C0C2F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4EC4E2C" w14:textId="77777777" w:rsidR="008C557C" w:rsidRDefault="008C557C"/>
        </w:tc>
        <w:tc>
          <w:tcPr>
            <w:tcW w:w="705" w:type="pct"/>
          </w:tcPr>
          <w:p w14:paraId="587FEBCA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45" w:type="pct"/>
          </w:tcPr>
          <w:p w14:paraId="3E857D40" w14:textId="77777777" w:rsidR="008C557C" w:rsidRDefault="00E8080E">
            <w:pPr>
              <w:ind w:left="-84" w:right="-84"/>
            </w:pPr>
            <w:r>
              <w:rPr>
                <w:sz w:val="22"/>
              </w:rPr>
              <w:t>Проверка маркировки, упаковки</w:t>
            </w:r>
          </w:p>
        </w:tc>
        <w:tc>
          <w:tcPr>
            <w:tcW w:w="945" w:type="pct"/>
            <w:vMerge/>
          </w:tcPr>
          <w:p w14:paraId="2222C410" w14:textId="77777777" w:rsidR="008C557C" w:rsidRDefault="008C557C"/>
        </w:tc>
        <w:tc>
          <w:tcPr>
            <w:tcW w:w="1060" w:type="pct"/>
          </w:tcPr>
          <w:p w14:paraId="2AC85C0D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31946-2012 п.8.8.3;</w:t>
            </w:r>
            <w:r>
              <w:rPr>
                <w:sz w:val="22"/>
              </w:rPr>
              <w:br/>
              <w:t>ГОСТ 31947-2012 п.8.8.2;</w:t>
            </w:r>
            <w:r>
              <w:rPr>
                <w:sz w:val="22"/>
              </w:rPr>
              <w:br/>
              <w:t>ГОСТ 31996-2012 п.8.8.1, 8.8.2;</w:t>
            </w:r>
            <w:r>
              <w:rPr>
                <w:sz w:val="22"/>
              </w:rPr>
              <w:br/>
              <w:t>ГОСТ 7399-97 п.6.6.2;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60227-1-2011 п.3.1, 3.1.1, 3.3;</w:t>
            </w:r>
            <w:r>
              <w:rPr>
                <w:sz w:val="22"/>
              </w:rPr>
              <w:br/>
              <w:t>ГОСТ IEC 60227-2-2012 п.1.8</w:t>
            </w:r>
          </w:p>
        </w:tc>
      </w:tr>
      <w:tr w:rsidR="008C557C" w14:paraId="59B7102D" w14:textId="77777777">
        <w:tc>
          <w:tcPr>
            <w:tcW w:w="405" w:type="pct"/>
          </w:tcPr>
          <w:p w14:paraId="468E5A70" w14:textId="77777777" w:rsidR="008C557C" w:rsidRDefault="00E8080E">
            <w:pPr>
              <w:ind w:left="-84" w:right="-84"/>
            </w:pPr>
            <w:r>
              <w:rPr>
                <w:sz w:val="22"/>
              </w:rPr>
              <w:lastRenderedPageBreak/>
              <w:t>1.3*</w:t>
            </w:r>
          </w:p>
        </w:tc>
        <w:tc>
          <w:tcPr>
            <w:tcW w:w="820" w:type="pct"/>
            <w:vMerge/>
          </w:tcPr>
          <w:p w14:paraId="5E3045FD" w14:textId="77777777" w:rsidR="008C557C" w:rsidRDefault="008C557C"/>
        </w:tc>
        <w:tc>
          <w:tcPr>
            <w:tcW w:w="705" w:type="pct"/>
          </w:tcPr>
          <w:p w14:paraId="7CF9E9CD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45" w:type="pct"/>
          </w:tcPr>
          <w:p w14:paraId="1A8B5715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Измерение электрического сопротивления токопроводящих жил</w:t>
            </w:r>
          </w:p>
        </w:tc>
        <w:tc>
          <w:tcPr>
            <w:tcW w:w="945" w:type="pct"/>
            <w:vMerge/>
          </w:tcPr>
          <w:p w14:paraId="6E9892F9" w14:textId="77777777" w:rsidR="008C557C" w:rsidRDefault="008C557C"/>
        </w:tc>
        <w:tc>
          <w:tcPr>
            <w:tcW w:w="1060" w:type="pct"/>
          </w:tcPr>
          <w:p w14:paraId="6E4B4C32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7229-76 п.4;</w:t>
            </w:r>
            <w:r>
              <w:rPr>
                <w:sz w:val="22"/>
              </w:rPr>
              <w:br/>
              <w:t>ГОСТ IEC 60227-2-2012 п.2.1;</w:t>
            </w:r>
            <w:r>
              <w:rPr>
                <w:sz w:val="22"/>
              </w:rPr>
              <w:br/>
              <w:t>ГОСТ IEC 60245-2-2011 п.2.1</w:t>
            </w:r>
          </w:p>
        </w:tc>
      </w:tr>
      <w:tr w:rsidR="008C557C" w14:paraId="0ED93BBC" w14:textId="77777777">
        <w:tc>
          <w:tcPr>
            <w:tcW w:w="405" w:type="pct"/>
          </w:tcPr>
          <w:p w14:paraId="5EF46B7B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1CC456B" w14:textId="77777777" w:rsidR="008C557C" w:rsidRDefault="008C557C"/>
        </w:tc>
        <w:tc>
          <w:tcPr>
            <w:tcW w:w="705" w:type="pct"/>
          </w:tcPr>
          <w:p w14:paraId="748FFDBF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45" w:type="pct"/>
          </w:tcPr>
          <w:p w14:paraId="53068D75" w14:textId="77777777" w:rsidR="008C557C" w:rsidRDefault="00E8080E">
            <w:pPr>
              <w:ind w:left="-84" w:right="-84"/>
            </w:pPr>
            <w:r>
              <w:rPr>
                <w:sz w:val="22"/>
              </w:rPr>
              <w:t>Электрическая емкость</w:t>
            </w:r>
          </w:p>
        </w:tc>
        <w:tc>
          <w:tcPr>
            <w:tcW w:w="945" w:type="pct"/>
            <w:vMerge/>
          </w:tcPr>
          <w:p w14:paraId="3D6DB21F" w14:textId="77777777" w:rsidR="008C557C" w:rsidRDefault="008C557C"/>
        </w:tc>
        <w:tc>
          <w:tcPr>
            <w:tcW w:w="1060" w:type="pct"/>
          </w:tcPr>
          <w:p w14:paraId="34572954" w14:textId="77777777" w:rsidR="008C557C" w:rsidRDefault="00E8080E">
            <w:pPr>
              <w:ind w:left="-84" w:right="-84"/>
            </w:pPr>
            <w:r>
              <w:rPr>
                <w:sz w:val="22"/>
              </w:rPr>
              <w:t xml:space="preserve">ГОСТ 27893-88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3, 4</w:t>
            </w:r>
          </w:p>
        </w:tc>
      </w:tr>
      <w:tr w:rsidR="008C557C" w14:paraId="1CAA3F2C" w14:textId="77777777">
        <w:tc>
          <w:tcPr>
            <w:tcW w:w="405" w:type="pct"/>
          </w:tcPr>
          <w:p w14:paraId="3ED541F6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165049B8" w14:textId="77777777" w:rsidR="008C557C" w:rsidRDefault="008C557C"/>
        </w:tc>
        <w:tc>
          <w:tcPr>
            <w:tcW w:w="705" w:type="pct"/>
          </w:tcPr>
          <w:p w14:paraId="2128D909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45" w:type="pct"/>
          </w:tcPr>
          <w:p w14:paraId="371AE2CC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Измерение электрического сопротивления изоляции</w:t>
            </w:r>
          </w:p>
        </w:tc>
        <w:tc>
          <w:tcPr>
            <w:tcW w:w="945" w:type="pct"/>
            <w:vMerge/>
          </w:tcPr>
          <w:p w14:paraId="1D7B6C40" w14:textId="77777777" w:rsidR="008C557C" w:rsidRDefault="008C557C"/>
        </w:tc>
        <w:tc>
          <w:tcPr>
            <w:tcW w:w="1060" w:type="pct"/>
          </w:tcPr>
          <w:p w14:paraId="22F4994F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3345-76 п.3;</w:t>
            </w:r>
            <w:r>
              <w:rPr>
                <w:sz w:val="22"/>
              </w:rPr>
              <w:br/>
              <w:t>ГОСТ IEC 60227-2-2012 п.2.4</w:t>
            </w:r>
          </w:p>
        </w:tc>
      </w:tr>
      <w:tr w:rsidR="008C557C" w14:paraId="32290D43" w14:textId="77777777">
        <w:tc>
          <w:tcPr>
            <w:tcW w:w="405" w:type="pct"/>
          </w:tcPr>
          <w:p w14:paraId="4A463BCC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0370DF86" w14:textId="77777777" w:rsidR="008C557C" w:rsidRDefault="008C557C"/>
        </w:tc>
        <w:tc>
          <w:tcPr>
            <w:tcW w:w="705" w:type="pct"/>
          </w:tcPr>
          <w:p w14:paraId="1C3BC610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45" w:type="pct"/>
          </w:tcPr>
          <w:p w14:paraId="3C2A17FF" w14:textId="77777777" w:rsidR="008C557C" w:rsidRDefault="00E8080E">
            <w:pPr>
              <w:ind w:left="-84" w:right="-84"/>
            </w:pPr>
            <w:r>
              <w:rPr>
                <w:sz w:val="22"/>
              </w:rPr>
              <w:t>Волновое сопротивление, коэффициент затухания, фазы</w:t>
            </w:r>
          </w:p>
        </w:tc>
        <w:tc>
          <w:tcPr>
            <w:tcW w:w="945" w:type="pct"/>
            <w:vMerge/>
          </w:tcPr>
          <w:p w14:paraId="35E776B7" w14:textId="77777777" w:rsidR="008C557C" w:rsidRDefault="008C557C"/>
        </w:tc>
        <w:tc>
          <w:tcPr>
            <w:tcW w:w="1060" w:type="pct"/>
          </w:tcPr>
          <w:p w14:paraId="0BC22599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27893-88 п.6</w:t>
            </w:r>
          </w:p>
        </w:tc>
      </w:tr>
      <w:tr w:rsidR="008C557C" w14:paraId="5516E5ED" w14:textId="77777777">
        <w:tc>
          <w:tcPr>
            <w:tcW w:w="405" w:type="pct"/>
          </w:tcPr>
          <w:p w14:paraId="6BEEA365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3CFF54A6" w14:textId="77777777" w:rsidR="008C557C" w:rsidRDefault="008C557C"/>
        </w:tc>
        <w:tc>
          <w:tcPr>
            <w:tcW w:w="705" w:type="pct"/>
          </w:tcPr>
          <w:p w14:paraId="2A5F40FE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27.32/26.141</w:t>
            </w:r>
          </w:p>
        </w:tc>
        <w:tc>
          <w:tcPr>
            <w:tcW w:w="945" w:type="pct"/>
          </w:tcPr>
          <w:p w14:paraId="234D1E33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Герметичность (сплошность, продольное распространение воды) оболочки, защитного шланга</w:t>
            </w:r>
          </w:p>
        </w:tc>
        <w:tc>
          <w:tcPr>
            <w:tcW w:w="945" w:type="pct"/>
            <w:vMerge/>
          </w:tcPr>
          <w:p w14:paraId="608C60C5" w14:textId="77777777" w:rsidR="008C557C" w:rsidRDefault="008C557C"/>
        </w:tc>
        <w:tc>
          <w:tcPr>
            <w:tcW w:w="1060" w:type="pct"/>
          </w:tcPr>
          <w:p w14:paraId="04694208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27893-88 п.10;</w:t>
            </w:r>
            <w:r>
              <w:rPr>
                <w:sz w:val="22"/>
              </w:rPr>
              <w:br/>
              <w:t>ГОСТ 7006-72 п.4.7</w:t>
            </w:r>
          </w:p>
        </w:tc>
      </w:tr>
      <w:tr w:rsidR="008C557C" w14:paraId="7996CFC0" w14:textId="77777777">
        <w:tc>
          <w:tcPr>
            <w:tcW w:w="405" w:type="pct"/>
          </w:tcPr>
          <w:p w14:paraId="6A7F97B3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3BEBAFBB" w14:textId="77777777" w:rsidR="008C557C" w:rsidRDefault="008C557C"/>
        </w:tc>
        <w:tc>
          <w:tcPr>
            <w:tcW w:w="705" w:type="pct"/>
          </w:tcPr>
          <w:p w14:paraId="5BC15C84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27.32/26.046</w:t>
            </w:r>
          </w:p>
        </w:tc>
        <w:tc>
          <w:tcPr>
            <w:tcW w:w="945" w:type="pct"/>
          </w:tcPr>
          <w:p w14:paraId="24072E03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Испытание напряжением</w:t>
            </w:r>
          </w:p>
        </w:tc>
        <w:tc>
          <w:tcPr>
            <w:tcW w:w="945" w:type="pct"/>
            <w:vMerge/>
          </w:tcPr>
          <w:p w14:paraId="427CFECF" w14:textId="77777777" w:rsidR="008C557C" w:rsidRDefault="008C557C"/>
        </w:tc>
        <w:tc>
          <w:tcPr>
            <w:tcW w:w="1060" w:type="pct"/>
          </w:tcPr>
          <w:p w14:paraId="50481D3F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2990-78 п.4.1;</w:t>
            </w:r>
            <w:r>
              <w:rPr>
                <w:sz w:val="22"/>
              </w:rPr>
              <w:br/>
              <w:t>ГОСТ IEC 60227-2-2012 п.2.2, 2.3;</w:t>
            </w:r>
            <w:r>
              <w:rPr>
                <w:sz w:val="22"/>
              </w:rPr>
              <w:br/>
              <w:t>ГОСТ IEC 60245-2-2011 п.2.2,  2.3</w:t>
            </w:r>
          </w:p>
        </w:tc>
      </w:tr>
      <w:tr w:rsidR="008C557C" w14:paraId="43CD67A5" w14:textId="77777777">
        <w:tc>
          <w:tcPr>
            <w:tcW w:w="405" w:type="pct"/>
          </w:tcPr>
          <w:p w14:paraId="29ACFF19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6CC32FC8" w14:textId="77777777" w:rsidR="008C557C" w:rsidRDefault="008C557C"/>
        </w:tc>
        <w:tc>
          <w:tcPr>
            <w:tcW w:w="705" w:type="pct"/>
            <w:vMerge w:val="restart"/>
          </w:tcPr>
          <w:p w14:paraId="170CF35C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45" w:type="pct"/>
          </w:tcPr>
          <w:p w14:paraId="66E0D2E2" w14:textId="77777777" w:rsidR="008C557C" w:rsidRDefault="00E8080E">
            <w:pPr>
              <w:ind w:left="-84" w:right="-84"/>
            </w:pPr>
            <w:r>
              <w:rPr>
                <w:sz w:val="22"/>
              </w:rPr>
              <w:t>Прочность при растяжении и относительное удлинение ПВХ изоляции и оболочки (пластмасс) до и после старения</w:t>
            </w:r>
          </w:p>
        </w:tc>
        <w:tc>
          <w:tcPr>
            <w:tcW w:w="945" w:type="pct"/>
            <w:vMerge/>
          </w:tcPr>
          <w:p w14:paraId="5A07065C" w14:textId="77777777" w:rsidR="008C557C" w:rsidRDefault="008C557C"/>
        </w:tc>
        <w:tc>
          <w:tcPr>
            <w:tcW w:w="1060" w:type="pct"/>
          </w:tcPr>
          <w:p w14:paraId="5A8BE497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11262-80;</w:t>
            </w:r>
            <w:r>
              <w:rPr>
                <w:sz w:val="22"/>
              </w:rPr>
              <w:br/>
              <w:t>ГОСТ IEC 60811-1-1-2011 п.9.1, 9.2;</w:t>
            </w:r>
            <w:r>
              <w:rPr>
                <w:sz w:val="22"/>
              </w:rPr>
              <w:br/>
              <w:t>ГОСТ IEC 60811-501-2015;</w:t>
            </w:r>
            <w:r>
              <w:rPr>
                <w:sz w:val="22"/>
              </w:rPr>
              <w:br/>
              <w:t>ГОСТ IEC 60811-512-2015;</w:t>
            </w:r>
            <w:r>
              <w:rPr>
                <w:sz w:val="22"/>
              </w:rPr>
              <w:br/>
              <w:t>СТБ IEC 60811-1-1-2009 п.9.1, 9.2</w:t>
            </w:r>
          </w:p>
        </w:tc>
      </w:tr>
      <w:tr w:rsidR="008C557C" w14:paraId="43747F67" w14:textId="77777777">
        <w:tc>
          <w:tcPr>
            <w:tcW w:w="405" w:type="pct"/>
          </w:tcPr>
          <w:p w14:paraId="3A0E0945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47867E39" w14:textId="77777777" w:rsidR="008C557C" w:rsidRDefault="008C557C"/>
        </w:tc>
        <w:tc>
          <w:tcPr>
            <w:tcW w:w="705" w:type="pct"/>
            <w:vMerge/>
          </w:tcPr>
          <w:p w14:paraId="0DA5289A" w14:textId="77777777" w:rsidR="008C557C" w:rsidRDefault="008C557C"/>
        </w:tc>
        <w:tc>
          <w:tcPr>
            <w:tcW w:w="945" w:type="pct"/>
          </w:tcPr>
          <w:p w14:paraId="141351E6" w14:textId="77777777" w:rsidR="008C557C" w:rsidRDefault="00E8080E">
            <w:pPr>
              <w:ind w:left="-84" w:right="-84"/>
            </w:pPr>
            <w:r>
              <w:rPr>
                <w:sz w:val="22"/>
              </w:rPr>
              <w:t>Стойкость к многократному (знакопеременному) перегибу через систему роликов, испытание на гибкость</w:t>
            </w:r>
          </w:p>
        </w:tc>
        <w:tc>
          <w:tcPr>
            <w:tcW w:w="945" w:type="pct"/>
            <w:vMerge/>
          </w:tcPr>
          <w:p w14:paraId="44398FA3" w14:textId="77777777" w:rsidR="008C557C" w:rsidRDefault="008C557C"/>
        </w:tc>
        <w:tc>
          <w:tcPr>
            <w:tcW w:w="1060" w:type="pct"/>
          </w:tcPr>
          <w:p w14:paraId="6F484B0F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12182.0-80 п.4;</w:t>
            </w:r>
            <w:r>
              <w:rPr>
                <w:sz w:val="22"/>
              </w:rPr>
              <w:br/>
              <w:t>ГОСТ 12182.1-80 п.4.2</w:t>
            </w:r>
          </w:p>
        </w:tc>
      </w:tr>
      <w:tr w:rsidR="008C557C" w14:paraId="2E526F46" w14:textId="77777777">
        <w:tc>
          <w:tcPr>
            <w:tcW w:w="405" w:type="pct"/>
          </w:tcPr>
          <w:p w14:paraId="67485D1F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5E294BC5" w14:textId="77777777" w:rsidR="008C557C" w:rsidRDefault="008C557C"/>
        </w:tc>
        <w:tc>
          <w:tcPr>
            <w:tcW w:w="705" w:type="pct"/>
            <w:vMerge/>
          </w:tcPr>
          <w:p w14:paraId="714CB8C7" w14:textId="77777777" w:rsidR="008C557C" w:rsidRDefault="008C557C"/>
        </w:tc>
        <w:tc>
          <w:tcPr>
            <w:tcW w:w="945" w:type="pct"/>
          </w:tcPr>
          <w:p w14:paraId="27599FEF" w14:textId="77777777" w:rsidR="008C557C" w:rsidRDefault="00E8080E">
            <w:pPr>
              <w:ind w:left="-84" w:right="-84"/>
            </w:pPr>
            <w:r>
              <w:rPr>
                <w:sz w:val="22"/>
              </w:rPr>
              <w:t>Стойкость к изгибам, перегибу</w:t>
            </w:r>
          </w:p>
        </w:tc>
        <w:tc>
          <w:tcPr>
            <w:tcW w:w="945" w:type="pct"/>
            <w:vMerge/>
          </w:tcPr>
          <w:p w14:paraId="34594E32" w14:textId="77777777" w:rsidR="008C557C" w:rsidRDefault="008C557C"/>
        </w:tc>
        <w:tc>
          <w:tcPr>
            <w:tcW w:w="1060" w:type="pct"/>
          </w:tcPr>
          <w:p w14:paraId="61199ABF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12182.0-80 п.4;</w:t>
            </w:r>
            <w:r>
              <w:rPr>
                <w:sz w:val="22"/>
              </w:rPr>
              <w:br/>
              <w:t>ГОСТ 12182.8-80;</w:t>
            </w:r>
            <w:r>
              <w:rPr>
                <w:sz w:val="22"/>
              </w:rPr>
              <w:br/>
              <w:t>ГОСТ 26411-85 п.5.3.4;</w:t>
            </w:r>
            <w:r>
              <w:rPr>
                <w:sz w:val="22"/>
              </w:rPr>
              <w:br/>
              <w:t>ГОСТ 31946-2012 п.8.4.3;</w:t>
            </w:r>
            <w:r>
              <w:rPr>
                <w:sz w:val="22"/>
              </w:rPr>
              <w:br/>
              <w:t>ГОСТ 7006-72 п.4.14;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60227-2-2012 п.3.2</w:t>
            </w:r>
          </w:p>
        </w:tc>
      </w:tr>
      <w:tr w:rsidR="008C557C" w14:paraId="46FA432E" w14:textId="77777777">
        <w:tc>
          <w:tcPr>
            <w:tcW w:w="405" w:type="pct"/>
          </w:tcPr>
          <w:p w14:paraId="2B839AC3" w14:textId="77777777" w:rsidR="008C557C" w:rsidRDefault="00E8080E">
            <w:pPr>
              <w:ind w:left="-84" w:right="-84"/>
            </w:pPr>
            <w:r>
              <w:rPr>
                <w:sz w:val="22"/>
              </w:rPr>
              <w:lastRenderedPageBreak/>
              <w:t>1.12*</w:t>
            </w:r>
          </w:p>
        </w:tc>
        <w:tc>
          <w:tcPr>
            <w:tcW w:w="820" w:type="pct"/>
            <w:vMerge/>
          </w:tcPr>
          <w:p w14:paraId="72D4E582" w14:textId="77777777" w:rsidR="008C557C" w:rsidRDefault="008C557C"/>
        </w:tc>
        <w:tc>
          <w:tcPr>
            <w:tcW w:w="705" w:type="pct"/>
            <w:vMerge w:val="restart"/>
          </w:tcPr>
          <w:p w14:paraId="6C758EAE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27.32/29.165</w:t>
            </w:r>
          </w:p>
        </w:tc>
        <w:tc>
          <w:tcPr>
            <w:tcW w:w="945" w:type="pct"/>
          </w:tcPr>
          <w:p w14:paraId="74EF9D1F" w14:textId="77777777" w:rsidR="008C557C" w:rsidRDefault="00E8080E">
            <w:pPr>
              <w:ind w:left="-84" w:right="-84"/>
            </w:pPr>
            <w:r>
              <w:rPr>
                <w:sz w:val="22"/>
              </w:rPr>
              <w:t>Стойкость к навиванию</w:t>
            </w:r>
          </w:p>
        </w:tc>
        <w:tc>
          <w:tcPr>
            <w:tcW w:w="945" w:type="pct"/>
            <w:vMerge/>
          </w:tcPr>
          <w:p w14:paraId="276BAE77" w14:textId="77777777" w:rsidR="008C557C" w:rsidRDefault="008C557C"/>
        </w:tc>
        <w:tc>
          <w:tcPr>
            <w:tcW w:w="1060" w:type="pct"/>
          </w:tcPr>
          <w:p w14:paraId="6910DCFA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12182.2-80;</w:t>
            </w:r>
            <w:r>
              <w:rPr>
                <w:sz w:val="22"/>
              </w:rPr>
              <w:br/>
              <w:t>ГОСТ 31996-2012 п.8.4</w:t>
            </w:r>
          </w:p>
        </w:tc>
      </w:tr>
      <w:tr w:rsidR="008C557C" w14:paraId="4D031294" w14:textId="77777777">
        <w:tc>
          <w:tcPr>
            <w:tcW w:w="405" w:type="pct"/>
          </w:tcPr>
          <w:p w14:paraId="09F005D2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581BEF0D" w14:textId="77777777" w:rsidR="008C557C" w:rsidRDefault="008C557C"/>
        </w:tc>
        <w:tc>
          <w:tcPr>
            <w:tcW w:w="705" w:type="pct"/>
            <w:vMerge/>
          </w:tcPr>
          <w:p w14:paraId="42AEB48B" w14:textId="77777777" w:rsidR="008C557C" w:rsidRDefault="008C557C"/>
        </w:tc>
        <w:tc>
          <w:tcPr>
            <w:tcW w:w="945" w:type="pct"/>
          </w:tcPr>
          <w:p w14:paraId="435104C6" w14:textId="77777777" w:rsidR="008C557C" w:rsidRDefault="00E8080E">
            <w:pPr>
              <w:ind w:left="-84" w:right="-84"/>
            </w:pPr>
            <w:r>
              <w:rPr>
                <w:sz w:val="22"/>
              </w:rPr>
              <w:t>Определение плотности наложения изоляции к токопроводящей жиле</w:t>
            </w:r>
          </w:p>
        </w:tc>
        <w:tc>
          <w:tcPr>
            <w:tcW w:w="945" w:type="pct"/>
            <w:vMerge/>
          </w:tcPr>
          <w:p w14:paraId="1630F653" w14:textId="77777777" w:rsidR="008C557C" w:rsidRDefault="008C557C"/>
        </w:tc>
        <w:tc>
          <w:tcPr>
            <w:tcW w:w="1060" w:type="pct"/>
          </w:tcPr>
          <w:p w14:paraId="6F66922F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7399-97 п.6.1.4</w:t>
            </w:r>
          </w:p>
        </w:tc>
      </w:tr>
      <w:tr w:rsidR="008C557C" w14:paraId="0E224428" w14:textId="77777777">
        <w:tc>
          <w:tcPr>
            <w:tcW w:w="405" w:type="pct"/>
          </w:tcPr>
          <w:p w14:paraId="09EC9B33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550AA86D" w14:textId="77777777" w:rsidR="008C557C" w:rsidRDefault="008C557C"/>
        </w:tc>
        <w:tc>
          <w:tcPr>
            <w:tcW w:w="705" w:type="pct"/>
            <w:vMerge/>
          </w:tcPr>
          <w:p w14:paraId="14EC4095" w14:textId="77777777" w:rsidR="008C557C" w:rsidRDefault="008C557C"/>
        </w:tc>
        <w:tc>
          <w:tcPr>
            <w:tcW w:w="945" w:type="pct"/>
          </w:tcPr>
          <w:p w14:paraId="46764595" w14:textId="77777777" w:rsidR="008C557C" w:rsidRDefault="00E8080E">
            <w:pPr>
              <w:ind w:left="-84" w:right="-84"/>
            </w:pPr>
            <w:r>
              <w:rPr>
                <w:sz w:val="22"/>
              </w:rPr>
              <w:t>Устойчивость к продавливанию</w:t>
            </w:r>
          </w:p>
        </w:tc>
        <w:tc>
          <w:tcPr>
            <w:tcW w:w="945" w:type="pct"/>
            <w:vMerge/>
          </w:tcPr>
          <w:p w14:paraId="42583A79" w14:textId="77777777" w:rsidR="008C557C" w:rsidRDefault="008C557C"/>
        </w:tc>
        <w:tc>
          <w:tcPr>
            <w:tcW w:w="1060" w:type="pct"/>
          </w:tcPr>
          <w:p w14:paraId="4DC80986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26445-85 п. 4.5.5</w:t>
            </w:r>
          </w:p>
        </w:tc>
      </w:tr>
      <w:tr w:rsidR="008C557C" w14:paraId="37BC673F" w14:textId="77777777">
        <w:tc>
          <w:tcPr>
            <w:tcW w:w="405" w:type="pct"/>
          </w:tcPr>
          <w:p w14:paraId="539D6A47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59030507" w14:textId="77777777" w:rsidR="008C557C" w:rsidRDefault="008C557C"/>
        </w:tc>
        <w:tc>
          <w:tcPr>
            <w:tcW w:w="705" w:type="pct"/>
            <w:vMerge/>
          </w:tcPr>
          <w:p w14:paraId="63E4B236" w14:textId="77777777" w:rsidR="008C557C" w:rsidRDefault="008C557C"/>
        </w:tc>
        <w:tc>
          <w:tcPr>
            <w:tcW w:w="945" w:type="pct"/>
          </w:tcPr>
          <w:p w14:paraId="5795A532" w14:textId="77777777" w:rsidR="008C557C" w:rsidRDefault="00E8080E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proofErr w:type="spellStart"/>
            <w:r>
              <w:rPr>
                <w:sz w:val="22"/>
              </w:rPr>
              <w:t>отделяемости</w:t>
            </w:r>
            <w:proofErr w:type="spellEnd"/>
            <w:r>
              <w:rPr>
                <w:sz w:val="22"/>
              </w:rPr>
              <w:t xml:space="preserve"> изолированных жил друг от друга, от оболочки</w:t>
            </w:r>
          </w:p>
        </w:tc>
        <w:tc>
          <w:tcPr>
            <w:tcW w:w="945" w:type="pct"/>
            <w:vMerge/>
          </w:tcPr>
          <w:p w14:paraId="22EF585E" w14:textId="77777777" w:rsidR="008C557C" w:rsidRDefault="008C557C"/>
        </w:tc>
        <w:tc>
          <w:tcPr>
            <w:tcW w:w="1060" w:type="pct"/>
          </w:tcPr>
          <w:p w14:paraId="531DC286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7399-97 п.6.1.5</w:t>
            </w:r>
          </w:p>
        </w:tc>
      </w:tr>
      <w:tr w:rsidR="008C557C" w14:paraId="27679FD4" w14:textId="77777777">
        <w:tc>
          <w:tcPr>
            <w:tcW w:w="405" w:type="pct"/>
          </w:tcPr>
          <w:p w14:paraId="51D1AA30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737AC628" w14:textId="77777777" w:rsidR="008C557C" w:rsidRDefault="008C557C"/>
        </w:tc>
        <w:tc>
          <w:tcPr>
            <w:tcW w:w="705" w:type="pct"/>
            <w:vMerge/>
          </w:tcPr>
          <w:p w14:paraId="4810DAC0" w14:textId="77777777" w:rsidR="008C557C" w:rsidRDefault="008C557C"/>
        </w:tc>
        <w:tc>
          <w:tcPr>
            <w:tcW w:w="945" w:type="pct"/>
          </w:tcPr>
          <w:p w14:paraId="49A4D915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Испытание на разделение изолированных жил шнуров с параллельно уложенными жилами</w:t>
            </w:r>
          </w:p>
        </w:tc>
        <w:tc>
          <w:tcPr>
            <w:tcW w:w="945" w:type="pct"/>
            <w:vMerge/>
          </w:tcPr>
          <w:p w14:paraId="5428D298" w14:textId="77777777" w:rsidR="008C557C" w:rsidRDefault="008C557C"/>
        </w:tc>
        <w:tc>
          <w:tcPr>
            <w:tcW w:w="1060" w:type="pct"/>
          </w:tcPr>
          <w:p w14:paraId="3D23F480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7399-97 п.6.1.3;</w:t>
            </w:r>
            <w:r>
              <w:rPr>
                <w:sz w:val="22"/>
              </w:rPr>
              <w:br/>
              <w:t>ГОСТ IEC 60227-2-2012 п.3.4</w:t>
            </w:r>
          </w:p>
        </w:tc>
      </w:tr>
      <w:tr w:rsidR="008C557C" w14:paraId="36E65B89" w14:textId="77777777">
        <w:tc>
          <w:tcPr>
            <w:tcW w:w="405" w:type="pct"/>
          </w:tcPr>
          <w:p w14:paraId="4D6B4CE0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28710472" w14:textId="77777777" w:rsidR="008C557C" w:rsidRDefault="008C557C"/>
        </w:tc>
        <w:tc>
          <w:tcPr>
            <w:tcW w:w="705" w:type="pct"/>
            <w:vMerge/>
          </w:tcPr>
          <w:p w14:paraId="12C43F71" w14:textId="77777777" w:rsidR="008C557C" w:rsidRDefault="008C557C"/>
        </w:tc>
        <w:tc>
          <w:tcPr>
            <w:tcW w:w="945" w:type="pct"/>
          </w:tcPr>
          <w:p w14:paraId="0DC2841B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Испытание на статическую гибкость</w:t>
            </w:r>
          </w:p>
        </w:tc>
        <w:tc>
          <w:tcPr>
            <w:tcW w:w="945" w:type="pct"/>
            <w:vMerge/>
          </w:tcPr>
          <w:p w14:paraId="7A52C02B" w14:textId="77777777" w:rsidR="008C557C" w:rsidRDefault="008C557C"/>
        </w:tc>
        <w:tc>
          <w:tcPr>
            <w:tcW w:w="1060" w:type="pct"/>
          </w:tcPr>
          <w:p w14:paraId="53A332F2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IEC 60227-2-2012 п.3.5;</w:t>
            </w:r>
            <w:r>
              <w:rPr>
                <w:sz w:val="22"/>
              </w:rPr>
              <w:br/>
              <w:t>ГОСТ IEC 60227-6-2011 п.2.4.4;</w:t>
            </w:r>
            <w:r>
              <w:rPr>
                <w:sz w:val="22"/>
              </w:rPr>
              <w:br/>
              <w:t>ГОСТ IEC 60245-2-2011 п.3.2;</w:t>
            </w:r>
            <w:r>
              <w:rPr>
                <w:sz w:val="22"/>
              </w:rPr>
              <w:br/>
              <w:t>СТБ IEC 60227-6-2011 п.4.4.2</w:t>
            </w:r>
          </w:p>
        </w:tc>
      </w:tr>
      <w:tr w:rsidR="008C557C" w14:paraId="1CA2F2F1" w14:textId="77777777">
        <w:tc>
          <w:tcPr>
            <w:tcW w:w="405" w:type="pct"/>
          </w:tcPr>
          <w:p w14:paraId="3E5266A5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7A38938A" w14:textId="77777777" w:rsidR="008C557C" w:rsidRDefault="008C557C"/>
        </w:tc>
        <w:tc>
          <w:tcPr>
            <w:tcW w:w="705" w:type="pct"/>
            <w:vMerge w:val="restart"/>
          </w:tcPr>
          <w:p w14:paraId="67811FE6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5FB1A3AD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Испытание на воздействие повышенной температуры среды</w:t>
            </w:r>
          </w:p>
        </w:tc>
        <w:tc>
          <w:tcPr>
            <w:tcW w:w="945" w:type="pct"/>
            <w:vMerge/>
          </w:tcPr>
          <w:p w14:paraId="3CE11DFB" w14:textId="77777777" w:rsidR="008C557C" w:rsidRDefault="008C557C"/>
        </w:tc>
        <w:tc>
          <w:tcPr>
            <w:tcW w:w="1060" w:type="pct"/>
          </w:tcPr>
          <w:p w14:paraId="234802DF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16962.1-89 (МЭК 68-2-1-74) Метод 201-1.1;</w:t>
            </w:r>
            <w:r>
              <w:rPr>
                <w:sz w:val="22"/>
              </w:rPr>
              <w:br/>
              <w:t>ГОСТ 20.57.406-81 Метод 201-1, 201-1.1, 201-1.2, 201-11, 202-1</w:t>
            </w:r>
          </w:p>
        </w:tc>
      </w:tr>
      <w:tr w:rsidR="008C557C" w14:paraId="3837F484" w14:textId="77777777">
        <w:tc>
          <w:tcPr>
            <w:tcW w:w="405" w:type="pct"/>
          </w:tcPr>
          <w:p w14:paraId="324EB76E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10DFD36D" w14:textId="77777777" w:rsidR="008C557C" w:rsidRDefault="008C557C"/>
        </w:tc>
        <w:tc>
          <w:tcPr>
            <w:tcW w:w="705" w:type="pct"/>
            <w:vMerge/>
          </w:tcPr>
          <w:p w14:paraId="75BEB59D" w14:textId="77777777" w:rsidR="008C557C" w:rsidRDefault="008C557C"/>
        </w:tc>
        <w:tc>
          <w:tcPr>
            <w:tcW w:w="945" w:type="pct"/>
          </w:tcPr>
          <w:p w14:paraId="304A5101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Испытание на старение (ускоренное, длительное), тепловая перегрузка, тепловая усадка, совместимость</w:t>
            </w:r>
          </w:p>
        </w:tc>
        <w:tc>
          <w:tcPr>
            <w:tcW w:w="945" w:type="pct"/>
            <w:vMerge/>
          </w:tcPr>
          <w:p w14:paraId="2E126EB4" w14:textId="77777777" w:rsidR="008C557C" w:rsidRDefault="008C557C"/>
        </w:tc>
        <w:tc>
          <w:tcPr>
            <w:tcW w:w="1060" w:type="pct"/>
          </w:tcPr>
          <w:p w14:paraId="142DB2FB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IEC 60811-1-2-2011 п.8.1;</w:t>
            </w:r>
            <w:r>
              <w:rPr>
                <w:sz w:val="22"/>
              </w:rPr>
              <w:br/>
              <w:t>ГОСТ IEC 60811-1-3-2011 п.10;</w:t>
            </w:r>
            <w:r>
              <w:rPr>
                <w:sz w:val="22"/>
              </w:rPr>
              <w:br/>
              <w:t>ГОСТ IEC 60811-401-2015;</w:t>
            </w:r>
            <w:r>
              <w:rPr>
                <w:sz w:val="22"/>
              </w:rPr>
              <w:br/>
              <w:t>ГОСТ IEC 60811-502-2015;</w:t>
            </w:r>
            <w:r>
              <w:rPr>
                <w:sz w:val="22"/>
              </w:rPr>
              <w:br/>
              <w:t>ГОСТ IEC 60811-503-2015;</w:t>
            </w:r>
            <w:r>
              <w:rPr>
                <w:sz w:val="22"/>
              </w:rPr>
              <w:br/>
              <w:t>СТБ IEC 60811-1-2-2008 п.8.1;</w:t>
            </w:r>
            <w:r>
              <w:rPr>
                <w:sz w:val="22"/>
              </w:rPr>
              <w:br/>
              <w:t>СТБ IEC 60811-1-3-2008 п.10</w:t>
            </w:r>
          </w:p>
        </w:tc>
      </w:tr>
      <w:tr w:rsidR="008C557C" w14:paraId="175C8094" w14:textId="77777777">
        <w:tc>
          <w:tcPr>
            <w:tcW w:w="405" w:type="pct"/>
          </w:tcPr>
          <w:p w14:paraId="55AC41AC" w14:textId="77777777" w:rsidR="008C557C" w:rsidRDefault="00E8080E">
            <w:pPr>
              <w:ind w:left="-84" w:right="-84"/>
            </w:pPr>
            <w:r>
              <w:rPr>
                <w:sz w:val="22"/>
              </w:rPr>
              <w:lastRenderedPageBreak/>
              <w:t>1.20*</w:t>
            </w:r>
          </w:p>
        </w:tc>
        <w:tc>
          <w:tcPr>
            <w:tcW w:w="820" w:type="pct"/>
            <w:vMerge/>
          </w:tcPr>
          <w:p w14:paraId="4C603588" w14:textId="77777777" w:rsidR="008C557C" w:rsidRDefault="008C557C"/>
        </w:tc>
        <w:tc>
          <w:tcPr>
            <w:tcW w:w="705" w:type="pct"/>
            <w:vMerge/>
          </w:tcPr>
          <w:p w14:paraId="21F27847" w14:textId="77777777" w:rsidR="008C557C" w:rsidRDefault="008C557C"/>
        </w:tc>
        <w:tc>
          <w:tcPr>
            <w:tcW w:w="945" w:type="pct"/>
          </w:tcPr>
          <w:p w14:paraId="6DFCF569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Испытания на воздействие пониженной рабочей  температуры среды</w:t>
            </w:r>
          </w:p>
        </w:tc>
        <w:tc>
          <w:tcPr>
            <w:tcW w:w="945" w:type="pct"/>
            <w:vMerge/>
          </w:tcPr>
          <w:p w14:paraId="1C5FB123" w14:textId="77777777" w:rsidR="008C557C" w:rsidRDefault="008C557C"/>
        </w:tc>
        <w:tc>
          <w:tcPr>
            <w:tcW w:w="1060" w:type="pct"/>
          </w:tcPr>
          <w:p w14:paraId="1E1B4616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10348-80 п. 4.5.2;</w:t>
            </w:r>
            <w:r>
              <w:rPr>
                <w:sz w:val="22"/>
              </w:rPr>
              <w:br/>
              <w:t>ГОСТ 20.57.406-81 метод 203-1, 204-1</w:t>
            </w:r>
          </w:p>
        </w:tc>
      </w:tr>
      <w:tr w:rsidR="008C557C" w14:paraId="02EA6FA5" w14:textId="77777777">
        <w:tc>
          <w:tcPr>
            <w:tcW w:w="405" w:type="pct"/>
          </w:tcPr>
          <w:p w14:paraId="52BD6549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46E39236" w14:textId="77777777" w:rsidR="008C557C" w:rsidRDefault="008C557C"/>
        </w:tc>
        <w:tc>
          <w:tcPr>
            <w:tcW w:w="705" w:type="pct"/>
            <w:vMerge/>
          </w:tcPr>
          <w:p w14:paraId="236D02A7" w14:textId="77777777" w:rsidR="008C557C" w:rsidRDefault="008C557C"/>
        </w:tc>
        <w:tc>
          <w:tcPr>
            <w:tcW w:w="945" w:type="pct"/>
          </w:tcPr>
          <w:p w14:paraId="280B7CC3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Испытание изоляции на изгиб при низкой температуре</w:t>
            </w:r>
          </w:p>
        </w:tc>
        <w:tc>
          <w:tcPr>
            <w:tcW w:w="945" w:type="pct"/>
            <w:vMerge/>
          </w:tcPr>
          <w:p w14:paraId="5BBE123D" w14:textId="77777777" w:rsidR="008C557C" w:rsidRDefault="008C557C"/>
        </w:tc>
        <w:tc>
          <w:tcPr>
            <w:tcW w:w="1060" w:type="pct"/>
          </w:tcPr>
          <w:p w14:paraId="25CEA05A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IEC 60811-1-4-2011 п. 8.1;</w:t>
            </w:r>
            <w:r>
              <w:rPr>
                <w:sz w:val="22"/>
              </w:rPr>
              <w:br/>
              <w:t>ГОСТ IEC 60811-504-2015 п. 4.2;</w:t>
            </w:r>
            <w:r>
              <w:rPr>
                <w:sz w:val="22"/>
              </w:rPr>
              <w:br/>
              <w:t>СТБ IEC 60811-1-4-2009 п. 8.1</w:t>
            </w:r>
          </w:p>
        </w:tc>
      </w:tr>
      <w:tr w:rsidR="008C557C" w14:paraId="22381B37" w14:textId="77777777">
        <w:tc>
          <w:tcPr>
            <w:tcW w:w="405" w:type="pct"/>
          </w:tcPr>
          <w:p w14:paraId="76C9C356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3557B581" w14:textId="77777777" w:rsidR="008C557C" w:rsidRDefault="008C557C"/>
        </w:tc>
        <w:tc>
          <w:tcPr>
            <w:tcW w:w="705" w:type="pct"/>
            <w:vMerge/>
          </w:tcPr>
          <w:p w14:paraId="00DAD8A1" w14:textId="77777777" w:rsidR="008C557C" w:rsidRDefault="008C557C"/>
        </w:tc>
        <w:tc>
          <w:tcPr>
            <w:tcW w:w="945" w:type="pct"/>
          </w:tcPr>
          <w:p w14:paraId="66B545E5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Испытание оболочки на изгиб при низкой температуре</w:t>
            </w:r>
          </w:p>
        </w:tc>
        <w:tc>
          <w:tcPr>
            <w:tcW w:w="945" w:type="pct"/>
            <w:vMerge/>
          </w:tcPr>
          <w:p w14:paraId="53473EE1" w14:textId="77777777" w:rsidR="008C557C" w:rsidRDefault="008C557C"/>
        </w:tc>
        <w:tc>
          <w:tcPr>
            <w:tcW w:w="1060" w:type="pct"/>
          </w:tcPr>
          <w:p w14:paraId="6F441720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IEC 60811-1-4-2011 п. 8.2;</w:t>
            </w:r>
            <w:r>
              <w:rPr>
                <w:sz w:val="22"/>
              </w:rPr>
              <w:br/>
              <w:t>ГОСТ IEC 60811-504-2015 п. 4.3;</w:t>
            </w:r>
            <w:r>
              <w:rPr>
                <w:sz w:val="22"/>
              </w:rPr>
              <w:br/>
              <w:t>СТБ IEC 60811-1-4-2009 п. 8.2</w:t>
            </w:r>
          </w:p>
        </w:tc>
      </w:tr>
      <w:tr w:rsidR="008C557C" w14:paraId="1CD880BA" w14:textId="77777777">
        <w:tc>
          <w:tcPr>
            <w:tcW w:w="405" w:type="pct"/>
          </w:tcPr>
          <w:p w14:paraId="5D78D8BB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001F7047" w14:textId="77777777" w:rsidR="008C557C" w:rsidRDefault="008C557C"/>
        </w:tc>
        <w:tc>
          <w:tcPr>
            <w:tcW w:w="705" w:type="pct"/>
            <w:vMerge/>
          </w:tcPr>
          <w:p w14:paraId="51230E50" w14:textId="77777777" w:rsidR="008C557C" w:rsidRDefault="008C557C"/>
        </w:tc>
        <w:tc>
          <w:tcPr>
            <w:tcW w:w="945" w:type="pct"/>
          </w:tcPr>
          <w:p w14:paraId="48E8E795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Испытание поливинилхлоридной изоляции и оболочки на удар при низкой температуре</w:t>
            </w:r>
          </w:p>
        </w:tc>
        <w:tc>
          <w:tcPr>
            <w:tcW w:w="945" w:type="pct"/>
            <w:vMerge/>
          </w:tcPr>
          <w:p w14:paraId="2A092329" w14:textId="77777777" w:rsidR="008C557C" w:rsidRDefault="008C557C"/>
        </w:tc>
        <w:tc>
          <w:tcPr>
            <w:tcW w:w="1060" w:type="pct"/>
          </w:tcPr>
          <w:p w14:paraId="3B96A22E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IEC 60811-1-4-2011 п. 8.5;</w:t>
            </w:r>
            <w:r>
              <w:rPr>
                <w:sz w:val="22"/>
              </w:rPr>
              <w:br/>
              <w:t>ГОСТ IEC 60811-506-2015;</w:t>
            </w:r>
            <w:r>
              <w:rPr>
                <w:sz w:val="22"/>
              </w:rPr>
              <w:br/>
              <w:t>СТБ IEC 60811-1-4-2009 п. 8.5</w:t>
            </w:r>
          </w:p>
        </w:tc>
      </w:tr>
      <w:tr w:rsidR="008C557C" w14:paraId="336806D5" w14:textId="77777777">
        <w:tc>
          <w:tcPr>
            <w:tcW w:w="405" w:type="pct"/>
          </w:tcPr>
          <w:p w14:paraId="38CF1405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7B3FE359" w14:textId="77777777" w:rsidR="008C557C" w:rsidRDefault="008C557C"/>
        </w:tc>
        <w:tc>
          <w:tcPr>
            <w:tcW w:w="705" w:type="pct"/>
            <w:vMerge/>
          </w:tcPr>
          <w:p w14:paraId="5D01BDDF" w14:textId="77777777" w:rsidR="008C557C" w:rsidRDefault="008C557C"/>
        </w:tc>
        <w:tc>
          <w:tcPr>
            <w:tcW w:w="945" w:type="pct"/>
          </w:tcPr>
          <w:p w14:paraId="26DE0D9F" w14:textId="77777777" w:rsidR="008C557C" w:rsidRDefault="00E8080E">
            <w:pPr>
              <w:ind w:left="-84" w:right="-84"/>
            </w:pPr>
            <w:r>
              <w:rPr>
                <w:sz w:val="22"/>
              </w:rPr>
              <w:t>Проверка устойчивости к воздействию смены температур, циклической смене температур</w:t>
            </w:r>
          </w:p>
        </w:tc>
        <w:tc>
          <w:tcPr>
            <w:tcW w:w="945" w:type="pct"/>
            <w:vMerge/>
          </w:tcPr>
          <w:p w14:paraId="2FBD5F09" w14:textId="77777777" w:rsidR="008C557C" w:rsidRDefault="008C557C"/>
        </w:tc>
        <w:tc>
          <w:tcPr>
            <w:tcW w:w="1060" w:type="pct"/>
          </w:tcPr>
          <w:p w14:paraId="0EF3A0AF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20.57.406-81 метод 205-1</w:t>
            </w:r>
          </w:p>
        </w:tc>
      </w:tr>
      <w:tr w:rsidR="008C557C" w14:paraId="72EB31DA" w14:textId="77777777">
        <w:tc>
          <w:tcPr>
            <w:tcW w:w="405" w:type="pct"/>
          </w:tcPr>
          <w:p w14:paraId="38DAE821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41081028" w14:textId="77777777" w:rsidR="008C557C" w:rsidRDefault="008C557C"/>
        </w:tc>
        <w:tc>
          <w:tcPr>
            <w:tcW w:w="705" w:type="pct"/>
            <w:vMerge/>
          </w:tcPr>
          <w:p w14:paraId="6D60A406" w14:textId="77777777" w:rsidR="008C557C" w:rsidRDefault="008C557C"/>
        </w:tc>
        <w:tc>
          <w:tcPr>
            <w:tcW w:w="945" w:type="pct"/>
          </w:tcPr>
          <w:p w14:paraId="2F815DB0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Испытание на стойкость к воздействию повышенной влажности воздуха, влагостойкость</w:t>
            </w:r>
          </w:p>
        </w:tc>
        <w:tc>
          <w:tcPr>
            <w:tcW w:w="945" w:type="pct"/>
            <w:vMerge/>
          </w:tcPr>
          <w:p w14:paraId="10F3E4CF" w14:textId="77777777" w:rsidR="008C557C" w:rsidRDefault="008C557C"/>
        </w:tc>
        <w:tc>
          <w:tcPr>
            <w:tcW w:w="1060" w:type="pct"/>
          </w:tcPr>
          <w:p w14:paraId="779D91B1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16962.1-89 (МЭК 68-2-1-74) метод 207-2;</w:t>
            </w:r>
            <w:r>
              <w:rPr>
                <w:sz w:val="22"/>
              </w:rPr>
              <w:br/>
              <w:t>ГОСТ 20.57.406-81 метод 208-2, 207-1, 207-2</w:t>
            </w:r>
          </w:p>
        </w:tc>
      </w:tr>
      <w:tr w:rsidR="008C557C" w14:paraId="0408C6A3" w14:textId="77777777">
        <w:tc>
          <w:tcPr>
            <w:tcW w:w="405" w:type="pct"/>
          </w:tcPr>
          <w:p w14:paraId="43E47075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2DBB0083" w14:textId="77777777" w:rsidR="008C557C" w:rsidRDefault="008C557C"/>
        </w:tc>
        <w:tc>
          <w:tcPr>
            <w:tcW w:w="705" w:type="pct"/>
            <w:vMerge/>
          </w:tcPr>
          <w:p w14:paraId="7A0F6A6B" w14:textId="77777777" w:rsidR="008C557C" w:rsidRDefault="008C557C"/>
        </w:tc>
        <w:tc>
          <w:tcPr>
            <w:tcW w:w="945" w:type="pct"/>
          </w:tcPr>
          <w:p w14:paraId="3C7279FE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Испытание на тепловую (термическую) стабильность</w:t>
            </w:r>
          </w:p>
        </w:tc>
        <w:tc>
          <w:tcPr>
            <w:tcW w:w="945" w:type="pct"/>
            <w:vMerge/>
          </w:tcPr>
          <w:p w14:paraId="0EBEC724" w14:textId="77777777" w:rsidR="008C557C" w:rsidRDefault="008C557C"/>
        </w:tc>
        <w:tc>
          <w:tcPr>
            <w:tcW w:w="1060" w:type="pct"/>
          </w:tcPr>
          <w:p w14:paraId="47EA5697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IEC 60811-3-2-2011 п. 9;</w:t>
            </w:r>
            <w:r>
              <w:rPr>
                <w:sz w:val="22"/>
              </w:rPr>
              <w:br/>
              <w:t>ГОСТ IEC 60811-405-2015;</w:t>
            </w:r>
            <w:r>
              <w:rPr>
                <w:sz w:val="22"/>
              </w:rPr>
              <w:br/>
              <w:t>СТБ IEC 60811-3-2-2011 п. 9</w:t>
            </w:r>
          </w:p>
        </w:tc>
      </w:tr>
      <w:tr w:rsidR="008C557C" w14:paraId="4409E5B4" w14:textId="77777777">
        <w:tc>
          <w:tcPr>
            <w:tcW w:w="405" w:type="pct"/>
          </w:tcPr>
          <w:p w14:paraId="5FB8FE48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20" w:type="pct"/>
            <w:vMerge/>
          </w:tcPr>
          <w:p w14:paraId="56FFEA4B" w14:textId="77777777" w:rsidR="008C557C" w:rsidRDefault="008C557C"/>
        </w:tc>
        <w:tc>
          <w:tcPr>
            <w:tcW w:w="705" w:type="pct"/>
            <w:vMerge/>
          </w:tcPr>
          <w:p w14:paraId="32CC2CCB" w14:textId="77777777" w:rsidR="008C557C" w:rsidRDefault="008C557C"/>
        </w:tc>
        <w:tc>
          <w:tcPr>
            <w:tcW w:w="945" w:type="pct"/>
          </w:tcPr>
          <w:p w14:paraId="5DDF30A6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Испытание на стойкость ПВХ изоляции и оболочки к деформации при повышенной температуре и растрескиванию (тепловой удар)</w:t>
            </w:r>
          </w:p>
        </w:tc>
        <w:tc>
          <w:tcPr>
            <w:tcW w:w="945" w:type="pct"/>
            <w:vMerge/>
          </w:tcPr>
          <w:p w14:paraId="565A4664" w14:textId="77777777" w:rsidR="008C557C" w:rsidRDefault="008C557C"/>
        </w:tc>
        <w:tc>
          <w:tcPr>
            <w:tcW w:w="1060" w:type="pct"/>
          </w:tcPr>
          <w:p w14:paraId="604B4E5B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22220-76 п. 1, п. 2;</w:t>
            </w:r>
            <w:r>
              <w:rPr>
                <w:sz w:val="22"/>
              </w:rPr>
              <w:br/>
              <w:t>ГОСТ IEC 60811-3-1-2011 п. 8, п. 9;</w:t>
            </w:r>
            <w:r>
              <w:rPr>
                <w:sz w:val="22"/>
              </w:rPr>
              <w:br/>
              <w:t>ГОСТ IEC 60811-508-2015;</w:t>
            </w:r>
            <w:r>
              <w:rPr>
                <w:sz w:val="22"/>
              </w:rPr>
              <w:br/>
              <w:t>ГОСТ IEC 60811-509-2015;</w:t>
            </w:r>
            <w:r>
              <w:rPr>
                <w:sz w:val="22"/>
              </w:rPr>
              <w:br/>
              <w:t>СТБ IEC 60811-3-1-2011 п. 8, п. 9</w:t>
            </w:r>
          </w:p>
        </w:tc>
      </w:tr>
      <w:tr w:rsidR="008C557C" w14:paraId="5B840FEA" w14:textId="77777777">
        <w:tc>
          <w:tcPr>
            <w:tcW w:w="405" w:type="pct"/>
          </w:tcPr>
          <w:p w14:paraId="4ABE12C4" w14:textId="77777777" w:rsidR="008C557C" w:rsidRDefault="00E8080E">
            <w:pPr>
              <w:ind w:left="-84" w:right="-84"/>
            </w:pPr>
            <w:r>
              <w:rPr>
                <w:sz w:val="22"/>
              </w:rPr>
              <w:lastRenderedPageBreak/>
              <w:t>1.28*</w:t>
            </w:r>
          </w:p>
        </w:tc>
        <w:tc>
          <w:tcPr>
            <w:tcW w:w="820" w:type="pct"/>
            <w:vMerge/>
          </w:tcPr>
          <w:p w14:paraId="78E2C403" w14:textId="77777777" w:rsidR="008C557C" w:rsidRDefault="008C557C"/>
        </w:tc>
        <w:tc>
          <w:tcPr>
            <w:tcW w:w="705" w:type="pct"/>
            <w:vMerge/>
          </w:tcPr>
          <w:p w14:paraId="2E86ACFD" w14:textId="77777777" w:rsidR="008C557C" w:rsidRDefault="008C557C"/>
        </w:tc>
        <w:tc>
          <w:tcPr>
            <w:tcW w:w="945" w:type="pct"/>
          </w:tcPr>
          <w:p w14:paraId="7FA73029" w14:textId="77777777" w:rsidR="008C557C" w:rsidRDefault="00E8080E">
            <w:pPr>
              <w:ind w:left="-84" w:right="-84"/>
            </w:pPr>
            <w:r>
              <w:rPr>
                <w:sz w:val="22"/>
              </w:rPr>
              <w:t>Водопоглощение и усадка изоляции и оболочек</w:t>
            </w:r>
          </w:p>
        </w:tc>
        <w:tc>
          <w:tcPr>
            <w:tcW w:w="945" w:type="pct"/>
            <w:vMerge/>
          </w:tcPr>
          <w:p w14:paraId="4BEF9552" w14:textId="77777777" w:rsidR="008C557C" w:rsidRDefault="008C557C"/>
        </w:tc>
        <w:tc>
          <w:tcPr>
            <w:tcW w:w="1060" w:type="pct"/>
          </w:tcPr>
          <w:p w14:paraId="41405184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17515-72 п. 4.10;</w:t>
            </w:r>
            <w:r>
              <w:rPr>
                <w:sz w:val="22"/>
              </w:rPr>
              <w:br/>
              <w:t>ГОСТ IEC 60811-1-3-2011 п. 9-11;</w:t>
            </w:r>
            <w:r>
              <w:rPr>
                <w:sz w:val="22"/>
              </w:rPr>
              <w:br/>
              <w:t>ГОСТ IEC 60811-402-2015;</w:t>
            </w:r>
            <w:r>
              <w:rPr>
                <w:sz w:val="22"/>
              </w:rPr>
              <w:br/>
              <w:t>ГОСТ IEC 60811-502-2015;</w:t>
            </w:r>
            <w:r>
              <w:rPr>
                <w:sz w:val="22"/>
              </w:rPr>
              <w:br/>
              <w:t>ГОСТ IEC 60811-503-2015;</w:t>
            </w:r>
            <w:r>
              <w:rPr>
                <w:sz w:val="22"/>
              </w:rPr>
              <w:br/>
              <w:t>СТБ IEC 60811-1-3-2008 п. 9-11</w:t>
            </w:r>
          </w:p>
        </w:tc>
      </w:tr>
      <w:tr w:rsidR="008C557C" w14:paraId="6AC12AE7" w14:textId="77777777">
        <w:tc>
          <w:tcPr>
            <w:tcW w:w="405" w:type="pct"/>
          </w:tcPr>
          <w:p w14:paraId="7463717A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/>
          </w:tcPr>
          <w:p w14:paraId="26053D9F" w14:textId="77777777" w:rsidR="008C557C" w:rsidRDefault="008C557C"/>
        </w:tc>
        <w:tc>
          <w:tcPr>
            <w:tcW w:w="705" w:type="pct"/>
          </w:tcPr>
          <w:p w14:paraId="3219D09C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27.32/29.040</w:t>
            </w:r>
          </w:p>
        </w:tc>
        <w:tc>
          <w:tcPr>
            <w:tcW w:w="945" w:type="pct"/>
          </w:tcPr>
          <w:p w14:paraId="2364ADF7" w14:textId="77777777" w:rsidR="008C557C" w:rsidRDefault="00E8080E">
            <w:pPr>
              <w:ind w:left="-84" w:right="-84"/>
            </w:pPr>
            <w:r>
              <w:rPr>
                <w:sz w:val="22"/>
              </w:rPr>
              <w:t>Потеря массы изоляции, оболочки</w:t>
            </w:r>
          </w:p>
        </w:tc>
        <w:tc>
          <w:tcPr>
            <w:tcW w:w="945" w:type="pct"/>
            <w:vMerge/>
          </w:tcPr>
          <w:p w14:paraId="6872A688" w14:textId="77777777" w:rsidR="008C557C" w:rsidRDefault="008C557C"/>
        </w:tc>
        <w:tc>
          <w:tcPr>
            <w:tcW w:w="1060" w:type="pct"/>
          </w:tcPr>
          <w:p w14:paraId="116BAC64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7399-97 п. 6.4.7 Приложение Г;</w:t>
            </w:r>
            <w:r>
              <w:rPr>
                <w:sz w:val="22"/>
              </w:rPr>
              <w:br/>
              <w:t>ГОСТ IEC 60811-3-2-2011 п. 8;</w:t>
            </w:r>
            <w:r>
              <w:rPr>
                <w:sz w:val="22"/>
              </w:rPr>
              <w:br/>
              <w:t>ГОСТ IEC 60811-409-2015;</w:t>
            </w:r>
            <w:r>
              <w:rPr>
                <w:sz w:val="22"/>
              </w:rPr>
              <w:br/>
              <w:t>СТБ IEC 60811-3-2-2011 п. 8</w:t>
            </w:r>
          </w:p>
        </w:tc>
      </w:tr>
      <w:tr w:rsidR="008C557C" w14:paraId="06D7A61F" w14:textId="77777777">
        <w:tc>
          <w:tcPr>
            <w:tcW w:w="405" w:type="pct"/>
          </w:tcPr>
          <w:p w14:paraId="0F97D110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820" w:type="pct"/>
            <w:vMerge/>
          </w:tcPr>
          <w:p w14:paraId="4E3C10ED" w14:textId="77777777" w:rsidR="008C557C" w:rsidRDefault="008C557C"/>
        </w:tc>
        <w:tc>
          <w:tcPr>
            <w:tcW w:w="705" w:type="pct"/>
          </w:tcPr>
          <w:p w14:paraId="71624430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27.32/26.045</w:t>
            </w:r>
          </w:p>
        </w:tc>
        <w:tc>
          <w:tcPr>
            <w:tcW w:w="945" w:type="pct"/>
          </w:tcPr>
          <w:p w14:paraId="61DEDB73" w14:textId="77777777" w:rsidR="008C557C" w:rsidRDefault="00E8080E">
            <w:pPr>
              <w:ind w:left="-84" w:right="-84"/>
            </w:pPr>
            <w:r>
              <w:rPr>
                <w:sz w:val="22"/>
              </w:rPr>
              <w:t>Стойкость к воздействию минерального масла, бензина, дизельного топлива</w:t>
            </w:r>
          </w:p>
        </w:tc>
        <w:tc>
          <w:tcPr>
            <w:tcW w:w="945" w:type="pct"/>
            <w:vMerge/>
          </w:tcPr>
          <w:p w14:paraId="3D95A7EA" w14:textId="77777777" w:rsidR="008C557C" w:rsidRDefault="008C557C"/>
        </w:tc>
        <w:tc>
          <w:tcPr>
            <w:tcW w:w="1060" w:type="pct"/>
          </w:tcPr>
          <w:p w14:paraId="31578D62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17515-72 п. 4.15;</w:t>
            </w:r>
            <w:r>
              <w:rPr>
                <w:sz w:val="22"/>
              </w:rPr>
              <w:br/>
              <w:t>ГОСТ IEC 60811-2-1-2011 п. 10;</w:t>
            </w:r>
            <w:r>
              <w:rPr>
                <w:sz w:val="22"/>
              </w:rPr>
              <w:br/>
              <w:t>ГОСТ IEC 60811-404-2015</w:t>
            </w:r>
          </w:p>
        </w:tc>
      </w:tr>
      <w:tr w:rsidR="008C557C" w14:paraId="01974B27" w14:textId="77777777">
        <w:tc>
          <w:tcPr>
            <w:tcW w:w="405" w:type="pct"/>
          </w:tcPr>
          <w:p w14:paraId="1A0CAB9C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820" w:type="pct"/>
            <w:vMerge/>
          </w:tcPr>
          <w:p w14:paraId="732049EC" w14:textId="77777777" w:rsidR="008C557C" w:rsidRDefault="008C557C"/>
        </w:tc>
        <w:tc>
          <w:tcPr>
            <w:tcW w:w="705" w:type="pct"/>
          </w:tcPr>
          <w:p w14:paraId="38C0E32A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27.32/36.057</w:t>
            </w:r>
          </w:p>
        </w:tc>
        <w:tc>
          <w:tcPr>
            <w:tcW w:w="945" w:type="pct"/>
          </w:tcPr>
          <w:p w14:paraId="5AD7829F" w14:textId="77777777" w:rsidR="008C557C" w:rsidRDefault="00E8080E">
            <w:pPr>
              <w:ind w:left="-84" w:right="-84"/>
            </w:pPr>
            <w:r>
              <w:rPr>
                <w:sz w:val="22"/>
              </w:rPr>
              <w:t>Проверка на: надежность, долговечность (подтверждение минимальной наработки, среднего ресурса)</w:t>
            </w:r>
          </w:p>
        </w:tc>
        <w:tc>
          <w:tcPr>
            <w:tcW w:w="945" w:type="pct"/>
            <w:vMerge/>
          </w:tcPr>
          <w:p w14:paraId="18BAE8BA" w14:textId="77777777" w:rsidR="008C557C" w:rsidRDefault="008C557C"/>
        </w:tc>
        <w:tc>
          <w:tcPr>
            <w:tcW w:w="1060" w:type="pct"/>
          </w:tcPr>
          <w:p w14:paraId="557EEEAD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10348-80 п. 4.6.1;</w:t>
            </w:r>
            <w:r>
              <w:rPr>
                <w:sz w:val="22"/>
              </w:rPr>
              <w:br/>
              <w:t>ГОСТ 17515-72 п. 4.17;</w:t>
            </w:r>
            <w:r>
              <w:rPr>
                <w:sz w:val="22"/>
              </w:rPr>
              <w:br/>
              <w:t>ГОСТ 20.57.406-81 метод 201-1;</w:t>
            </w:r>
            <w:r>
              <w:rPr>
                <w:sz w:val="22"/>
              </w:rPr>
              <w:br/>
              <w:t>ГОСТ 31946-2012 п. 8.7</w:t>
            </w:r>
          </w:p>
        </w:tc>
      </w:tr>
      <w:tr w:rsidR="008C557C" w14:paraId="0831C434" w14:textId="77777777">
        <w:tc>
          <w:tcPr>
            <w:tcW w:w="405" w:type="pct"/>
          </w:tcPr>
          <w:p w14:paraId="242AC4A7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820" w:type="pct"/>
            <w:vMerge/>
          </w:tcPr>
          <w:p w14:paraId="17C6F7F7" w14:textId="77777777" w:rsidR="008C557C" w:rsidRDefault="008C557C"/>
        </w:tc>
        <w:tc>
          <w:tcPr>
            <w:tcW w:w="705" w:type="pct"/>
          </w:tcPr>
          <w:p w14:paraId="47236DAC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27.32/25.047</w:t>
            </w:r>
          </w:p>
        </w:tc>
        <w:tc>
          <w:tcPr>
            <w:tcW w:w="945" w:type="pct"/>
          </w:tcPr>
          <w:p w14:paraId="353344C0" w14:textId="77777777" w:rsidR="008C557C" w:rsidRDefault="00E8080E">
            <w:pPr>
              <w:ind w:left="-84" w:right="-84"/>
            </w:pPr>
            <w:r>
              <w:rPr>
                <w:sz w:val="22"/>
              </w:rPr>
              <w:t>Нераспространение горения одиночного вертикально расположенного изолированного провода или кабеля</w:t>
            </w:r>
          </w:p>
        </w:tc>
        <w:tc>
          <w:tcPr>
            <w:tcW w:w="945" w:type="pct"/>
            <w:vMerge/>
          </w:tcPr>
          <w:p w14:paraId="0AE15311" w14:textId="77777777" w:rsidR="008C557C" w:rsidRDefault="008C557C"/>
        </w:tc>
        <w:tc>
          <w:tcPr>
            <w:tcW w:w="1060" w:type="pct"/>
          </w:tcPr>
          <w:p w14:paraId="013C7A70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IEC 60332-1-2-2011</w:t>
            </w:r>
          </w:p>
        </w:tc>
      </w:tr>
      <w:tr w:rsidR="008C557C" w14:paraId="2121BFE7" w14:textId="77777777">
        <w:tc>
          <w:tcPr>
            <w:tcW w:w="405" w:type="pct"/>
          </w:tcPr>
          <w:p w14:paraId="7840A421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820" w:type="pct"/>
            <w:vMerge/>
          </w:tcPr>
          <w:p w14:paraId="62E575E4" w14:textId="77777777" w:rsidR="008C557C" w:rsidRDefault="008C557C"/>
        </w:tc>
        <w:tc>
          <w:tcPr>
            <w:tcW w:w="705" w:type="pct"/>
          </w:tcPr>
          <w:p w14:paraId="17E8A3A4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52DA8F10" w14:textId="77777777" w:rsidR="008C557C" w:rsidRDefault="00E8080E">
            <w:pPr>
              <w:ind w:left="-84" w:right="-84"/>
            </w:pPr>
            <w:r>
              <w:rPr>
                <w:sz w:val="22"/>
              </w:rPr>
              <w:t>Стойкость изоляции к статической нагрузке (испытание на теплоустойчивость)</w:t>
            </w:r>
          </w:p>
        </w:tc>
        <w:tc>
          <w:tcPr>
            <w:tcW w:w="945" w:type="pct"/>
            <w:vMerge/>
          </w:tcPr>
          <w:p w14:paraId="25AF3367" w14:textId="77777777" w:rsidR="008C557C" w:rsidRDefault="008C557C"/>
        </w:tc>
        <w:tc>
          <w:tcPr>
            <w:tcW w:w="1060" w:type="pct"/>
          </w:tcPr>
          <w:p w14:paraId="4D53C10C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2190-77 п. 4.7</w:t>
            </w:r>
          </w:p>
        </w:tc>
      </w:tr>
      <w:tr w:rsidR="008C557C" w14:paraId="5AC034F9" w14:textId="77777777">
        <w:tc>
          <w:tcPr>
            <w:tcW w:w="405" w:type="pct"/>
          </w:tcPr>
          <w:p w14:paraId="26CBD2E4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820" w:type="pct"/>
            <w:vMerge/>
          </w:tcPr>
          <w:p w14:paraId="746643BA" w14:textId="77777777" w:rsidR="008C557C" w:rsidRDefault="008C557C"/>
        </w:tc>
        <w:tc>
          <w:tcPr>
            <w:tcW w:w="705" w:type="pct"/>
            <w:vMerge w:val="restart"/>
          </w:tcPr>
          <w:p w14:paraId="12411AAD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45" w:type="pct"/>
          </w:tcPr>
          <w:p w14:paraId="66A92C19" w14:textId="77777777" w:rsidR="008C557C" w:rsidRDefault="00E8080E">
            <w:pPr>
              <w:ind w:left="-84" w:right="-84"/>
            </w:pPr>
            <w:r>
              <w:rPr>
                <w:sz w:val="22"/>
              </w:rPr>
              <w:t>Механическая прочность при сжатии</w:t>
            </w:r>
          </w:p>
        </w:tc>
        <w:tc>
          <w:tcPr>
            <w:tcW w:w="945" w:type="pct"/>
            <w:vMerge/>
          </w:tcPr>
          <w:p w14:paraId="030D9F57" w14:textId="77777777" w:rsidR="008C557C" w:rsidRDefault="008C557C"/>
        </w:tc>
        <w:tc>
          <w:tcPr>
            <w:tcW w:w="1060" w:type="pct"/>
          </w:tcPr>
          <w:p w14:paraId="3CA6816E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6285-74 п. 4.3 (Приложение 1)</w:t>
            </w:r>
          </w:p>
        </w:tc>
      </w:tr>
      <w:tr w:rsidR="008C557C" w14:paraId="718AA168" w14:textId="77777777">
        <w:tc>
          <w:tcPr>
            <w:tcW w:w="405" w:type="pct"/>
          </w:tcPr>
          <w:p w14:paraId="1ABD2766" w14:textId="77777777" w:rsidR="008C557C" w:rsidRDefault="00E8080E">
            <w:pPr>
              <w:ind w:left="-84" w:right="-84"/>
            </w:pPr>
            <w:r>
              <w:rPr>
                <w:sz w:val="22"/>
              </w:rPr>
              <w:lastRenderedPageBreak/>
              <w:t>1.35*</w:t>
            </w:r>
          </w:p>
        </w:tc>
        <w:tc>
          <w:tcPr>
            <w:tcW w:w="820" w:type="pct"/>
            <w:vMerge/>
          </w:tcPr>
          <w:p w14:paraId="659D3FF5" w14:textId="77777777" w:rsidR="008C557C" w:rsidRDefault="008C557C"/>
        </w:tc>
        <w:tc>
          <w:tcPr>
            <w:tcW w:w="705" w:type="pct"/>
            <w:vMerge/>
          </w:tcPr>
          <w:p w14:paraId="5CAB73EB" w14:textId="77777777" w:rsidR="008C557C" w:rsidRDefault="008C557C"/>
        </w:tc>
        <w:tc>
          <w:tcPr>
            <w:tcW w:w="945" w:type="pct"/>
          </w:tcPr>
          <w:p w14:paraId="388AD703" w14:textId="77777777" w:rsidR="008C557C" w:rsidRDefault="00E8080E">
            <w:pPr>
              <w:ind w:left="-84" w:right="-84"/>
            </w:pPr>
            <w:r>
              <w:rPr>
                <w:sz w:val="22"/>
              </w:rPr>
              <w:t>Прочность сцепления жилы с изоляцией</w:t>
            </w:r>
          </w:p>
        </w:tc>
        <w:tc>
          <w:tcPr>
            <w:tcW w:w="945" w:type="pct"/>
            <w:vMerge/>
          </w:tcPr>
          <w:p w14:paraId="4167635C" w14:textId="77777777" w:rsidR="008C557C" w:rsidRDefault="008C557C"/>
        </w:tc>
        <w:tc>
          <w:tcPr>
            <w:tcW w:w="1060" w:type="pct"/>
          </w:tcPr>
          <w:p w14:paraId="365B8F06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6285-74 п. 4.4 (Приложение 2)</w:t>
            </w:r>
          </w:p>
        </w:tc>
      </w:tr>
      <w:tr w:rsidR="008C557C" w14:paraId="2EB2C52A" w14:textId="77777777">
        <w:tc>
          <w:tcPr>
            <w:tcW w:w="405" w:type="pct"/>
          </w:tcPr>
          <w:p w14:paraId="6E5F16E1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820" w:type="pct"/>
            <w:vMerge/>
          </w:tcPr>
          <w:p w14:paraId="50FD9891" w14:textId="77777777" w:rsidR="008C557C" w:rsidRDefault="008C557C"/>
        </w:tc>
        <w:tc>
          <w:tcPr>
            <w:tcW w:w="705" w:type="pct"/>
          </w:tcPr>
          <w:p w14:paraId="2BD2E2FF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27.32/25.047</w:t>
            </w:r>
          </w:p>
        </w:tc>
        <w:tc>
          <w:tcPr>
            <w:tcW w:w="945" w:type="pct"/>
          </w:tcPr>
          <w:p w14:paraId="545B0ED4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Испытание раскаленной проволокой</w:t>
            </w:r>
          </w:p>
        </w:tc>
        <w:tc>
          <w:tcPr>
            <w:tcW w:w="945" w:type="pct"/>
            <w:vMerge/>
          </w:tcPr>
          <w:p w14:paraId="4454ABB7" w14:textId="77777777" w:rsidR="008C557C" w:rsidRDefault="008C557C"/>
        </w:tc>
        <w:tc>
          <w:tcPr>
            <w:tcW w:w="1060" w:type="pct"/>
          </w:tcPr>
          <w:p w14:paraId="7F4C5701" w14:textId="77777777" w:rsidR="008C557C" w:rsidRDefault="00E8080E">
            <w:pPr>
              <w:ind w:left="-84" w:right="-84"/>
            </w:pPr>
            <w:r>
              <w:rPr>
                <w:sz w:val="22"/>
              </w:rPr>
              <w:t>СТБ IEC 60695-2-10-2008</w:t>
            </w:r>
          </w:p>
        </w:tc>
      </w:tr>
      <w:tr w:rsidR="008C557C" w14:paraId="67DB0826" w14:textId="77777777">
        <w:tc>
          <w:tcPr>
            <w:tcW w:w="405" w:type="pct"/>
          </w:tcPr>
          <w:p w14:paraId="1B42A338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820" w:type="pct"/>
            <w:vMerge/>
          </w:tcPr>
          <w:p w14:paraId="667C4F58" w14:textId="77777777" w:rsidR="008C557C" w:rsidRDefault="008C557C"/>
        </w:tc>
        <w:tc>
          <w:tcPr>
            <w:tcW w:w="705" w:type="pct"/>
            <w:vMerge w:val="restart"/>
          </w:tcPr>
          <w:p w14:paraId="49FCBF0E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45" w:type="pct"/>
          </w:tcPr>
          <w:p w14:paraId="003A5EFF" w14:textId="77777777" w:rsidR="008C557C" w:rsidRDefault="00E8080E">
            <w:pPr>
              <w:ind w:left="-84" w:right="-84"/>
            </w:pPr>
            <w:r>
              <w:rPr>
                <w:sz w:val="22"/>
              </w:rPr>
              <w:t>Стойкость к перемотке</w:t>
            </w:r>
          </w:p>
        </w:tc>
        <w:tc>
          <w:tcPr>
            <w:tcW w:w="945" w:type="pct"/>
            <w:vMerge/>
          </w:tcPr>
          <w:p w14:paraId="5A5B071F" w14:textId="77777777" w:rsidR="008C557C" w:rsidRDefault="008C557C"/>
        </w:tc>
        <w:tc>
          <w:tcPr>
            <w:tcW w:w="1060" w:type="pct"/>
          </w:tcPr>
          <w:p w14:paraId="712D09BA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12182.0-80 п. 4;</w:t>
            </w:r>
            <w:r>
              <w:rPr>
                <w:sz w:val="22"/>
              </w:rPr>
              <w:br/>
              <w:t>ГОСТ 12182.4-80</w:t>
            </w:r>
          </w:p>
        </w:tc>
      </w:tr>
      <w:tr w:rsidR="008C557C" w14:paraId="15405362" w14:textId="77777777">
        <w:tc>
          <w:tcPr>
            <w:tcW w:w="405" w:type="pct"/>
          </w:tcPr>
          <w:p w14:paraId="58D48314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820" w:type="pct"/>
            <w:vMerge/>
          </w:tcPr>
          <w:p w14:paraId="6BB577F8" w14:textId="77777777" w:rsidR="008C557C" w:rsidRDefault="008C557C"/>
        </w:tc>
        <w:tc>
          <w:tcPr>
            <w:tcW w:w="705" w:type="pct"/>
            <w:vMerge/>
          </w:tcPr>
          <w:p w14:paraId="2BC85FE7" w14:textId="77777777" w:rsidR="008C557C" w:rsidRDefault="008C557C"/>
        </w:tc>
        <w:tc>
          <w:tcPr>
            <w:tcW w:w="945" w:type="pct"/>
          </w:tcPr>
          <w:p w14:paraId="4113EFAB" w14:textId="77777777" w:rsidR="008C557C" w:rsidRDefault="00E8080E">
            <w:pPr>
              <w:ind w:left="-84" w:right="-84"/>
            </w:pPr>
            <w:r>
              <w:rPr>
                <w:sz w:val="22"/>
              </w:rPr>
              <w:t>Проверка усилия сдвига изоляции</w:t>
            </w:r>
          </w:p>
        </w:tc>
        <w:tc>
          <w:tcPr>
            <w:tcW w:w="945" w:type="pct"/>
            <w:vMerge/>
          </w:tcPr>
          <w:p w14:paraId="34DE494A" w14:textId="77777777" w:rsidR="008C557C" w:rsidRDefault="008C557C"/>
        </w:tc>
        <w:tc>
          <w:tcPr>
            <w:tcW w:w="1060" w:type="pct"/>
          </w:tcPr>
          <w:p w14:paraId="4EAE7160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31946-2012 п. 8.4.2</w:t>
            </w:r>
          </w:p>
        </w:tc>
      </w:tr>
      <w:tr w:rsidR="008C557C" w14:paraId="6C5BD57F" w14:textId="77777777">
        <w:tc>
          <w:tcPr>
            <w:tcW w:w="405" w:type="pct"/>
          </w:tcPr>
          <w:p w14:paraId="5FCB9278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820" w:type="pct"/>
            <w:vMerge/>
          </w:tcPr>
          <w:p w14:paraId="1FBEE475" w14:textId="77777777" w:rsidR="008C557C" w:rsidRDefault="008C557C"/>
        </w:tc>
        <w:tc>
          <w:tcPr>
            <w:tcW w:w="705" w:type="pct"/>
            <w:vMerge/>
          </w:tcPr>
          <w:p w14:paraId="794F0E54" w14:textId="77777777" w:rsidR="008C557C" w:rsidRDefault="008C557C"/>
        </w:tc>
        <w:tc>
          <w:tcPr>
            <w:tcW w:w="945" w:type="pct"/>
          </w:tcPr>
          <w:p w14:paraId="68E5A4B3" w14:textId="77777777" w:rsidR="008C557C" w:rsidRDefault="00E8080E">
            <w:pPr>
              <w:ind w:left="-84" w:right="-84"/>
            </w:pPr>
            <w:r>
              <w:rPr>
                <w:sz w:val="22"/>
              </w:rPr>
              <w:t>Стойкость к растяжению, (временное сопротивление разрыву) неизолированной жилы, изолированной жилы, кабельного изделия</w:t>
            </w:r>
          </w:p>
        </w:tc>
        <w:tc>
          <w:tcPr>
            <w:tcW w:w="945" w:type="pct"/>
            <w:vMerge/>
          </w:tcPr>
          <w:p w14:paraId="4CEC4E5A" w14:textId="77777777" w:rsidR="008C557C" w:rsidRDefault="008C557C"/>
        </w:tc>
        <w:tc>
          <w:tcPr>
            <w:tcW w:w="1060" w:type="pct"/>
          </w:tcPr>
          <w:p w14:paraId="2086BF0B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10446-80 (ИСО 6892-84);</w:t>
            </w:r>
            <w:r>
              <w:rPr>
                <w:sz w:val="22"/>
              </w:rPr>
              <w:br/>
              <w:t>ГОСТ 12182.0-80 п. 4;</w:t>
            </w:r>
            <w:r>
              <w:rPr>
                <w:sz w:val="22"/>
              </w:rPr>
              <w:br/>
              <w:t>ГОСТ 12182.5-80</w:t>
            </w:r>
          </w:p>
        </w:tc>
      </w:tr>
      <w:tr w:rsidR="008C557C" w14:paraId="0D72A0F3" w14:textId="77777777">
        <w:tc>
          <w:tcPr>
            <w:tcW w:w="405" w:type="pct"/>
          </w:tcPr>
          <w:p w14:paraId="1A1A5470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820" w:type="pct"/>
            <w:vMerge/>
          </w:tcPr>
          <w:p w14:paraId="7F26045B" w14:textId="77777777" w:rsidR="008C557C" w:rsidRDefault="008C557C"/>
        </w:tc>
        <w:tc>
          <w:tcPr>
            <w:tcW w:w="705" w:type="pct"/>
            <w:vMerge/>
          </w:tcPr>
          <w:p w14:paraId="708215AF" w14:textId="77777777" w:rsidR="008C557C" w:rsidRDefault="008C557C"/>
        </w:tc>
        <w:tc>
          <w:tcPr>
            <w:tcW w:w="945" w:type="pct"/>
          </w:tcPr>
          <w:p w14:paraId="4986D9E1" w14:textId="77777777" w:rsidR="008C557C" w:rsidRDefault="00E8080E">
            <w:pPr>
              <w:ind w:left="-84" w:right="-84"/>
            </w:pPr>
            <w:r>
              <w:rPr>
                <w:sz w:val="22"/>
              </w:rPr>
              <w:t>Стойкость к осевому кручению</w:t>
            </w:r>
          </w:p>
        </w:tc>
        <w:tc>
          <w:tcPr>
            <w:tcW w:w="945" w:type="pct"/>
            <w:vMerge/>
          </w:tcPr>
          <w:p w14:paraId="55615797" w14:textId="77777777" w:rsidR="008C557C" w:rsidRDefault="008C557C"/>
        </w:tc>
        <w:tc>
          <w:tcPr>
            <w:tcW w:w="1060" w:type="pct"/>
          </w:tcPr>
          <w:p w14:paraId="126A274E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12182.0-80 п. 4;</w:t>
            </w:r>
            <w:r>
              <w:rPr>
                <w:sz w:val="22"/>
              </w:rPr>
              <w:br/>
              <w:t>ГОСТ 12182.7-80</w:t>
            </w:r>
          </w:p>
        </w:tc>
      </w:tr>
      <w:tr w:rsidR="008C557C" w14:paraId="73D57AE1" w14:textId="77777777">
        <w:tc>
          <w:tcPr>
            <w:tcW w:w="405" w:type="pct"/>
          </w:tcPr>
          <w:p w14:paraId="019533F1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1.41*</w:t>
            </w:r>
          </w:p>
        </w:tc>
        <w:tc>
          <w:tcPr>
            <w:tcW w:w="820" w:type="pct"/>
            <w:vMerge/>
          </w:tcPr>
          <w:p w14:paraId="53F657BA" w14:textId="77777777" w:rsidR="008C557C" w:rsidRDefault="008C557C"/>
        </w:tc>
        <w:tc>
          <w:tcPr>
            <w:tcW w:w="705" w:type="pct"/>
          </w:tcPr>
          <w:p w14:paraId="2C9056BC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27.32/29.165</w:t>
            </w:r>
          </w:p>
        </w:tc>
        <w:tc>
          <w:tcPr>
            <w:tcW w:w="945" w:type="pct"/>
          </w:tcPr>
          <w:p w14:paraId="385C3946" w14:textId="77777777" w:rsidR="008C557C" w:rsidRDefault="00E8080E">
            <w:pPr>
              <w:ind w:left="-84" w:right="-84"/>
            </w:pPr>
            <w:r>
              <w:rPr>
                <w:sz w:val="22"/>
              </w:rPr>
              <w:t>Определение плотности  (объемной массы) пластмасс</w:t>
            </w:r>
          </w:p>
        </w:tc>
        <w:tc>
          <w:tcPr>
            <w:tcW w:w="945" w:type="pct"/>
            <w:vMerge/>
          </w:tcPr>
          <w:p w14:paraId="450DF724" w14:textId="77777777" w:rsidR="008C557C" w:rsidRDefault="008C557C"/>
        </w:tc>
        <w:tc>
          <w:tcPr>
            <w:tcW w:w="1060" w:type="pct"/>
          </w:tcPr>
          <w:p w14:paraId="43CEE935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IEC 60811-1-3-2011 п. 8.3;</w:t>
            </w:r>
            <w:r>
              <w:rPr>
                <w:sz w:val="22"/>
              </w:rPr>
              <w:br/>
              <w:t>СТБ IEC 60811-1-3-2008 п. 8</w:t>
            </w:r>
          </w:p>
        </w:tc>
      </w:tr>
      <w:tr w:rsidR="008C557C" w14:paraId="6C45F242" w14:textId="77777777">
        <w:tc>
          <w:tcPr>
            <w:tcW w:w="405" w:type="pct"/>
          </w:tcPr>
          <w:p w14:paraId="5FD807C4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1.42*</w:t>
            </w:r>
          </w:p>
        </w:tc>
        <w:tc>
          <w:tcPr>
            <w:tcW w:w="820" w:type="pct"/>
            <w:vMerge/>
          </w:tcPr>
          <w:p w14:paraId="7DAED81F" w14:textId="77777777" w:rsidR="008C557C" w:rsidRDefault="008C557C"/>
        </w:tc>
        <w:tc>
          <w:tcPr>
            <w:tcW w:w="705" w:type="pct"/>
            <w:vMerge w:val="restart"/>
          </w:tcPr>
          <w:p w14:paraId="37A60902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77B4735B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Испытание на воздействие инея с последующим оттаиванием</w:t>
            </w:r>
          </w:p>
        </w:tc>
        <w:tc>
          <w:tcPr>
            <w:tcW w:w="945" w:type="pct"/>
            <w:vMerge/>
          </w:tcPr>
          <w:p w14:paraId="60BA5DE5" w14:textId="77777777" w:rsidR="008C557C" w:rsidRDefault="008C557C"/>
        </w:tc>
        <w:tc>
          <w:tcPr>
            <w:tcW w:w="1060" w:type="pct"/>
          </w:tcPr>
          <w:p w14:paraId="68B11380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20.57.406-81 метод 206-1</w:t>
            </w:r>
          </w:p>
        </w:tc>
      </w:tr>
      <w:tr w:rsidR="008C557C" w14:paraId="1118AD58" w14:textId="77777777">
        <w:tc>
          <w:tcPr>
            <w:tcW w:w="405" w:type="pct"/>
          </w:tcPr>
          <w:p w14:paraId="526BC93C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1.43*</w:t>
            </w:r>
          </w:p>
        </w:tc>
        <w:tc>
          <w:tcPr>
            <w:tcW w:w="820" w:type="pct"/>
            <w:vMerge/>
          </w:tcPr>
          <w:p w14:paraId="0C13D4FF" w14:textId="77777777" w:rsidR="008C557C" w:rsidRDefault="008C557C"/>
        </w:tc>
        <w:tc>
          <w:tcPr>
            <w:tcW w:w="705" w:type="pct"/>
            <w:vMerge/>
          </w:tcPr>
          <w:p w14:paraId="6FDEF813" w14:textId="77777777" w:rsidR="008C557C" w:rsidRDefault="008C557C"/>
        </w:tc>
        <w:tc>
          <w:tcPr>
            <w:tcW w:w="945" w:type="pct"/>
          </w:tcPr>
          <w:p w14:paraId="57DFEF01" w14:textId="77777777" w:rsidR="008C557C" w:rsidRDefault="00E8080E">
            <w:pPr>
              <w:ind w:left="-84" w:right="-84"/>
            </w:pPr>
            <w:r>
              <w:rPr>
                <w:sz w:val="22"/>
              </w:rPr>
              <w:t>Стойкость к тепловой деформации</w:t>
            </w:r>
          </w:p>
        </w:tc>
        <w:tc>
          <w:tcPr>
            <w:tcW w:w="945" w:type="pct"/>
            <w:vMerge/>
          </w:tcPr>
          <w:p w14:paraId="44E0EE2D" w14:textId="77777777" w:rsidR="008C557C" w:rsidRDefault="008C557C"/>
        </w:tc>
        <w:tc>
          <w:tcPr>
            <w:tcW w:w="1060" w:type="pct"/>
          </w:tcPr>
          <w:p w14:paraId="041E1502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IEC 60811-2-1-2011 п. 9;</w:t>
            </w:r>
            <w:r>
              <w:rPr>
                <w:sz w:val="22"/>
              </w:rPr>
              <w:br/>
              <w:t>ГОСТ IEC 60811-507-2015</w:t>
            </w:r>
          </w:p>
        </w:tc>
      </w:tr>
      <w:tr w:rsidR="008C557C" w14:paraId="4F40B795" w14:textId="77777777">
        <w:trPr>
          <w:trHeight w:val="230"/>
        </w:trPr>
        <w:tc>
          <w:tcPr>
            <w:tcW w:w="405" w:type="pct"/>
            <w:vMerge w:val="restart"/>
          </w:tcPr>
          <w:p w14:paraId="7ABEC49C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1.44*</w:t>
            </w:r>
          </w:p>
        </w:tc>
        <w:tc>
          <w:tcPr>
            <w:tcW w:w="820" w:type="pct"/>
            <w:vMerge/>
          </w:tcPr>
          <w:p w14:paraId="038984FE" w14:textId="77777777" w:rsidR="008C557C" w:rsidRDefault="008C557C"/>
        </w:tc>
        <w:tc>
          <w:tcPr>
            <w:tcW w:w="705" w:type="pct"/>
            <w:vMerge w:val="restart"/>
          </w:tcPr>
          <w:p w14:paraId="4DBFC28A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45" w:type="pct"/>
            <w:vMerge w:val="restart"/>
          </w:tcPr>
          <w:p w14:paraId="5096FFCC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Испытание методом вдавливания шарика</w:t>
            </w:r>
          </w:p>
        </w:tc>
        <w:tc>
          <w:tcPr>
            <w:tcW w:w="945" w:type="pct"/>
            <w:vMerge/>
          </w:tcPr>
          <w:p w14:paraId="4BE022E1" w14:textId="77777777" w:rsidR="008C557C" w:rsidRDefault="008C557C"/>
        </w:tc>
        <w:tc>
          <w:tcPr>
            <w:tcW w:w="1060" w:type="pct"/>
            <w:vMerge w:val="restart"/>
          </w:tcPr>
          <w:p w14:paraId="70A6EF8C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IEC 60884-1-2013 п.25.3</w:t>
            </w:r>
          </w:p>
        </w:tc>
      </w:tr>
    </w:tbl>
    <w:p w14:paraId="00CFB45C" w14:textId="77777777" w:rsidR="00A7420A" w:rsidRPr="00582A8F" w:rsidRDefault="00A7420A" w:rsidP="00A7420A">
      <w:pPr>
        <w:rPr>
          <w:sz w:val="24"/>
          <w:szCs w:val="24"/>
        </w:rPr>
      </w:pPr>
    </w:p>
    <w:p w14:paraId="3B46F01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B762EF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FF4F2B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310B578" w14:textId="77777777" w:rsidR="00A7420A" w:rsidRPr="00605AD3" w:rsidRDefault="00A7420A" w:rsidP="003D62BE">
      <w:pPr>
        <w:rPr>
          <w:color w:val="000000"/>
        </w:rPr>
      </w:pPr>
    </w:p>
    <w:p w14:paraId="530E85A6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F2A0EF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B8CF585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9B3B66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E6A358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B949C9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lastRenderedPageBreak/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F4916C5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87DCC" w14:textId="77777777" w:rsidR="003B4E92" w:rsidRDefault="003B4E92" w:rsidP="0011070C">
      <w:r>
        <w:separator/>
      </w:r>
    </w:p>
  </w:endnote>
  <w:endnote w:type="continuationSeparator" w:id="0">
    <w:p w14:paraId="072407EA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5165E79" w14:textId="77777777" w:rsidTr="005E0063">
      <w:tc>
        <w:tcPr>
          <w:tcW w:w="3399" w:type="dxa"/>
          <w:vAlign w:val="center"/>
          <w:hideMark/>
        </w:tcPr>
        <w:p w14:paraId="116C680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6DEAA9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743D7A6" w14:textId="5D9D18D6" w:rsidR="002667A7" w:rsidRPr="00CC669F" w:rsidRDefault="00BA464A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26.09.2025</w:t>
              </w:r>
            </w:p>
          </w:sdtContent>
        </w:sdt>
        <w:p w14:paraId="70B4BEE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10C048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63320F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8AE910D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F792C0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69BF87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896DB59" w14:textId="2155AF06" w:rsidR="005D5C7B" w:rsidRPr="00CC669F" w:rsidRDefault="00907B6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26.09.2025</w:t>
              </w:r>
            </w:p>
          </w:sdtContent>
        </w:sdt>
        <w:p w14:paraId="3E69A612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614D7F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BFF63A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28231" w14:textId="77777777" w:rsidR="003B4E92" w:rsidRDefault="003B4E92" w:rsidP="0011070C">
      <w:r>
        <w:separator/>
      </w:r>
    </w:p>
  </w:footnote>
  <w:footnote w:type="continuationSeparator" w:id="0">
    <w:p w14:paraId="7961657C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7C4CBE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1116DB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7CD5FF3" wp14:editId="6CE6A94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4A9F91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2.1579</w:t>
          </w:r>
        </w:p>
      </w:tc>
    </w:tr>
  </w:tbl>
  <w:p w14:paraId="33CE5FC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75ED37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A1B254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7F98F0A" wp14:editId="6BF168F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E70D25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942B93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FC72EE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BE378F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1D1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B6DFB"/>
    <w:rsid w:val="007E210E"/>
    <w:rsid w:val="007E2E1D"/>
    <w:rsid w:val="007E712B"/>
    <w:rsid w:val="007F5916"/>
    <w:rsid w:val="00805C5D"/>
    <w:rsid w:val="008338E1"/>
    <w:rsid w:val="00834A57"/>
    <w:rsid w:val="008667F8"/>
    <w:rsid w:val="0087336B"/>
    <w:rsid w:val="00877224"/>
    <w:rsid w:val="00886D6D"/>
    <w:rsid w:val="008B3976"/>
    <w:rsid w:val="008B5528"/>
    <w:rsid w:val="008C557C"/>
    <w:rsid w:val="008D7BD2"/>
    <w:rsid w:val="008E43A5"/>
    <w:rsid w:val="008F66CD"/>
    <w:rsid w:val="00907B69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AE75FB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464A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76515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63998"/>
    <w:rsid w:val="00E750F5"/>
    <w:rsid w:val="00E8080E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70402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B1B7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7B6DFB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76515"/>
    <w:rsid w:val="00C8094E"/>
    <w:rsid w:val="00CC03D9"/>
    <w:rsid w:val="00CC7A3D"/>
    <w:rsid w:val="00DB7154"/>
    <w:rsid w:val="00E40A1C"/>
    <w:rsid w:val="00E63998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</cp:revision>
  <cp:lastPrinted>2021-06-17T06:40:00Z</cp:lastPrinted>
  <dcterms:created xsi:type="dcterms:W3CDTF">2025-09-29T13:49:00Z</dcterms:created>
  <dcterms:modified xsi:type="dcterms:W3CDTF">2025-09-29T13:52:00Z</dcterms:modified>
</cp:coreProperties>
</file>