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37"/>
        <w:gridCol w:w="3501"/>
      </w:tblGrid>
      <w:tr w:rsidR="005722A1" w:rsidRPr="006D2C23" w14:paraId="2770C07B" w14:textId="77777777" w:rsidTr="005722A1">
        <w:tc>
          <w:tcPr>
            <w:tcW w:w="6137" w:type="dxa"/>
            <w:vMerge w:val="restart"/>
          </w:tcPr>
          <w:p w14:paraId="65DE0B1E" w14:textId="77777777" w:rsidR="005722A1" w:rsidRPr="006D2C23" w:rsidRDefault="005722A1" w:rsidP="005722A1">
            <w:pPr>
              <w:rPr>
                <w:bCs/>
                <w:sz w:val="28"/>
                <w:szCs w:val="28"/>
              </w:rPr>
            </w:pPr>
          </w:p>
        </w:tc>
        <w:tc>
          <w:tcPr>
            <w:tcW w:w="3501" w:type="dxa"/>
          </w:tcPr>
          <w:p w14:paraId="125D7C28" w14:textId="65D7AFDC" w:rsidR="005722A1" w:rsidRPr="006D2C23" w:rsidRDefault="005722A1" w:rsidP="00B964D5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6D2C23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769771045"/>
                <w:placeholder>
                  <w:docPart w:val="E1AEEC8F7CB04A26B8821B957308340D"/>
                </w:placeholder>
                <w:text/>
              </w:sdtPr>
              <w:sdtEndPr/>
              <w:sdtContent>
                <w:r w:rsidR="00B964D5">
                  <w:rPr>
                    <w:rFonts w:cs="Times New Roman"/>
                    <w:bCs/>
                    <w:sz w:val="28"/>
                    <w:szCs w:val="28"/>
                  </w:rPr>
                  <w:t xml:space="preserve"> 1</w:t>
                </w:r>
              </w:sdtContent>
            </w:sdt>
          </w:p>
        </w:tc>
      </w:tr>
      <w:tr w:rsidR="005722A1" w:rsidRPr="006D2C23" w14:paraId="504ED854" w14:textId="77777777" w:rsidTr="005722A1">
        <w:tc>
          <w:tcPr>
            <w:tcW w:w="6137" w:type="dxa"/>
            <w:vMerge/>
          </w:tcPr>
          <w:p w14:paraId="2B950022" w14:textId="77777777" w:rsidR="005722A1" w:rsidRPr="006D2C23" w:rsidRDefault="005722A1" w:rsidP="00794568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01" w:type="dxa"/>
          </w:tcPr>
          <w:p w14:paraId="0E32DCD7" w14:textId="77777777" w:rsidR="005722A1" w:rsidRPr="006D2C23" w:rsidRDefault="005722A1" w:rsidP="00794568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6D2C23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5722A1" w:rsidRPr="006D2C23" w14:paraId="4CEDFB9D" w14:textId="77777777" w:rsidTr="005722A1">
        <w:tc>
          <w:tcPr>
            <w:tcW w:w="6137" w:type="dxa"/>
            <w:vMerge/>
          </w:tcPr>
          <w:p w14:paraId="7BCDFF81" w14:textId="77777777" w:rsidR="005722A1" w:rsidRPr="006D2C23" w:rsidRDefault="005722A1" w:rsidP="00794568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01" w:type="dxa"/>
          </w:tcPr>
          <w:p w14:paraId="28CFF4C5" w14:textId="77777777" w:rsidR="005722A1" w:rsidRPr="006D2C23" w:rsidRDefault="005722A1" w:rsidP="00794568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6D2C23">
              <w:rPr>
                <w:rFonts w:cs="Times New Roman"/>
                <w:bCs/>
                <w:sz w:val="28"/>
                <w:szCs w:val="28"/>
                <w:lang w:val="en-US"/>
              </w:rPr>
              <w:t>№ BY/112 2.0829</w:t>
            </w:r>
          </w:p>
        </w:tc>
      </w:tr>
      <w:tr w:rsidR="005722A1" w:rsidRPr="00576CF8" w14:paraId="2133F78C" w14:textId="77777777" w:rsidTr="005722A1">
        <w:tc>
          <w:tcPr>
            <w:tcW w:w="6137" w:type="dxa"/>
            <w:vMerge/>
          </w:tcPr>
          <w:p w14:paraId="60DA8BE7" w14:textId="77777777" w:rsidR="005722A1" w:rsidRPr="006D2C23" w:rsidRDefault="005722A1" w:rsidP="00794568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01" w:type="dxa"/>
          </w:tcPr>
          <w:p w14:paraId="3B35FCE7" w14:textId="2E0512AC" w:rsidR="005722A1" w:rsidRPr="004B7419" w:rsidRDefault="005722A1" w:rsidP="00794568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6D2C23">
              <w:rPr>
                <w:rFonts w:cs="Times New Roman"/>
                <w:bCs/>
                <w:sz w:val="28"/>
                <w:szCs w:val="28"/>
              </w:rPr>
              <w:t>от</w:t>
            </w:r>
            <w:r w:rsidRPr="004B7419">
              <w:rPr>
                <w:rFonts w:cs="Times New Roman"/>
                <w:bCs/>
                <w:sz w:val="28"/>
                <w:szCs w:val="28"/>
                <w:lang w:val="en-US"/>
              </w:rPr>
              <w:t xml:space="preserve"> </w:t>
            </w:r>
            <w:sdt>
              <w:sdtPr>
                <w:rPr>
                  <w:rFonts w:cs="Times New Roman"/>
                  <w:bCs/>
                  <w:sz w:val="28"/>
                  <w:szCs w:val="28"/>
                  <w:lang w:val="en-US"/>
                </w:rPr>
                <w:id w:val="778922166"/>
                <w:placeholder>
                  <w:docPart w:val="7CB40F87B2A242DC818BEA9784879146"/>
                </w:placeholder>
                <w:date w:fullDate="1998-02-09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7B1BCB" w:rsidRPr="004B7419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09.02.1998</w:t>
                </w:r>
              </w:sdtContent>
            </w:sdt>
          </w:p>
        </w:tc>
      </w:tr>
      <w:tr w:rsidR="005722A1" w:rsidRPr="006D2C23" w14:paraId="7A254CEE" w14:textId="77777777" w:rsidTr="005722A1">
        <w:tc>
          <w:tcPr>
            <w:tcW w:w="6137" w:type="dxa"/>
            <w:vMerge/>
          </w:tcPr>
          <w:p w14:paraId="61AC703A" w14:textId="77777777" w:rsidR="005722A1" w:rsidRPr="004B7419" w:rsidRDefault="005722A1" w:rsidP="00794568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01" w:type="dxa"/>
          </w:tcPr>
          <w:p w14:paraId="2F5A4E04" w14:textId="77777777" w:rsidR="005722A1" w:rsidRPr="006D2C23" w:rsidRDefault="005722A1" w:rsidP="00794568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6D2C23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DAF14AFC1B6443FCBC6FE3B2BF265127"/>
                </w:placeholder>
                <w:showingPlcHdr/>
                <w:text/>
              </w:sdtPr>
              <w:sdtEndPr/>
              <w:sdtContent>
                <w:r w:rsidRPr="006D2C23">
                  <w:rPr>
                    <w:rStyle w:val="afe"/>
                    <w:rFonts w:eastAsia="Calibri"/>
                    <w:bCs/>
                    <w:sz w:val="28"/>
                    <w:szCs w:val="28"/>
                  </w:rPr>
                  <w:t>____</w:t>
                </w:r>
              </w:sdtContent>
            </w:sdt>
          </w:p>
          <w:p w14:paraId="366FCD57" w14:textId="7BD0210C" w:rsidR="005722A1" w:rsidRPr="006D2C23" w:rsidRDefault="005722A1" w:rsidP="00B964D5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6D2C23">
              <w:rPr>
                <w:rFonts w:cs="Times New Roman"/>
                <w:bCs/>
                <w:sz w:val="28"/>
                <w:szCs w:val="28"/>
              </w:rPr>
              <w:t>н</w:t>
            </w:r>
            <w:r w:rsidRPr="006D2C23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391F5679ACB54C31864BC90B7BB2BB66"/>
                </w:placeholder>
                <w:text/>
              </w:sdtPr>
              <w:sdtEndPr/>
              <w:sdtContent>
                <w:r w:rsidR="00B964D5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  <w:r w:rsidRPr="006D2C23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6D2C23">
              <w:rPr>
                <w:bCs/>
                <w:sz w:val="28"/>
                <w:szCs w:val="28"/>
              </w:rPr>
              <w:t>листах</w:t>
            </w:r>
          </w:p>
        </w:tc>
      </w:tr>
      <w:tr w:rsidR="005722A1" w:rsidRPr="006D2C23" w14:paraId="48651FB9" w14:textId="77777777" w:rsidTr="005722A1">
        <w:tc>
          <w:tcPr>
            <w:tcW w:w="6137" w:type="dxa"/>
            <w:vMerge/>
          </w:tcPr>
          <w:p w14:paraId="04054DDC" w14:textId="77777777" w:rsidR="005722A1" w:rsidRPr="006D2C23" w:rsidRDefault="005722A1" w:rsidP="00794568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01" w:type="dxa"/>
          </w:tcPr>
          <w:p w14:paraId="5A88AD17" w14:textId="5E16963F" w:rsidR="005722A1" w:rsidRPr="006D2C23" w:rsidRDefault="00E125B4" w:rsidP="00794568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</w:t>
            </w:r>
            <w:r w:rsidR="005722A1" w:rsidRPr="006D2C23">
              <w:rPr>
                <w:bCs/>
                <w:sz w:val="28"/>
                <w:szCs w:val="28"/>
              </w:rPr>
              <w:t>едакция</w:t>
            </w:r>
            <w:r>
              <w:rPr>
                <w:bCs/>
                <w:sz w:val="28"/>
                <w:szCs w:val="28"/>
              </w:rPr>
              <w:t xml:space="preserve"> 01</w:t>
            </w:r>
            <w:r w:rsidR="005722A1" w:rsidRPr="006D2C23">
              <w:rPr>
                <w:bCs/>
                <w:sz w:val="28"/>
                <w:szCs w:val="28"/>
              </w:rPr>
              <w:t xml:space="preserve"> </w:t>
            </w:r>
          </w:p>
        </w:tc>
      </w:tr>
    </w:tbl>
    <w:p w14:paraId="6A7EEA46" w14:textId="77777777" w:rsidR="005722A1" w:rsidRPr="006D2C23" w:rsidRDefault="005722A1" w:rsidP="005722A1">
      <w:pPr>
        <w:jc w:val="center"/>
        <w:rPr>
          <w:bCs/>
          <w:sz w:val="28"/>
          <w:szCs w:val="28"/>
        </w:rPr>
      </w:pPr>
    </w:p>
    <w:p w14:paraId="5B905999" w14:textId="4EC6FBD4" w:rsidR="00E125B4" w:rsidRDefault="00E125B4" w:rsidP="00E125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ДОПОЛНЕНИЕ № 1 </w:t>
      </w:r>
      <w:r w:rsidRPr="00DE495E">
        <w:rPr>
          <w:sz w:val="28"/>
          <w:szCs w:val="28"/>
        </w:rPr>
        <w:t xml:space="preserve">от </w:t>
      </w:r>
      <w:r>
        <w:rPr>
          <w:sz w:val="28"/>
          <w:szCs w:val="28"/>
        </w:rPr>
        <w:t>18</w:t>
      </w:r>
      <w:r w:rsidRPr="00DE495E">
        <w:rPr>
          <w:sz w:val="28"/>
          <w:szCs w:val="28"/>
        </w:rPr>
        <w:t xml:space="preserve"> </w:t>
      </w:r>
      <w:r>
        <w:rPr>
          <w:sz w:val="28"/>
          <w:szCs w:val="28"/>
        </w:rPr>
        <w:t>июля</w:t>
      </w:r>
      <w:r w:rsidRPr="00DE495E">
        <w:rPr>
          <w:sz w:val="28"/>
          <w:szCs w:val="28"/>
        </w:rPr>
        <w:t xml:space="preserve"> 2025 года</w:t>
      </w:r>
      <w:r w:rsidRPr="00DE495E">
        <w:rPr>
          <w:b/>
          <w:sz w:val="28"/>
          <w:szCs w:val="28"/>
        </w:rPr>
        <w:t xml:space="preserve">  </w:t>
      </w:r>
    </w:p>
    <w:p w14:paraId="4BCA348C" w14:textId="1766EB9B" w:rsidR="00E125B4" w:rsidRDefault="00E125B4" w:rsidP="00E125B4">
      <w:pPr>
        <w:jc w:val="center"/>
        <w:rPr>
          <w:b/>
          <w:szCs w:val="28"/>
        </w:rPr>
      </w:pPr>
      <w:r w:rsidRPr="00395AA8">
        <w:rPr>
          <w:b/>
          <w:sz w:val="28"/>
          <w:szCs w:val="28"/>
        </w:rPr>
        <w:t>к редакции 0</w:t>
      </w:r>
      <w:r>
        <w:rPr>
          <w:b/>
          <w:sz w:val="28"/>
          <w:szCs w:val="28"/>
        </w:rPr>
        <w:t xml:space="preserve">1 области аккредитации </w:t>
      </w:r>
      <w:r>
        <w:rPr>
          <w:sz w:val="28"/>
          <w:szCs w:val="28"/>
        </w:rPr>
        <w:t>от</w:t>
      </w:r>
      <w:r>
        <w:rPr>
          <w:b/>
          <w:sz w:val="28"/>
          <w:szCs w:val="28"/>
        </w:rPr>
        <w:t xml:space="preserve"> </w:t>
      </w:r>
      <w:bookmarkStart w:id="0" w:name="_Hlk78355385"/>
      <w:sdt>
        <w:sdtPr>
          <w:rPr>
            <w:rStyle w:val="39"/>
          </w:rPr>
          <w:id w:val="1876122450"/>
          <w:placeholder>
            <w:docPart w:val="78B04FAADAE747D79DB3A31726A9E0DD"/>
          </w:placeholder>
          <w:date>
            <w:dateFormat w:val="dd MMMM yyyy 'года'"/>
            <w:lid w:val="ru-RU"/>
            <w:storeMappedDataAs w:val="dateTime"/>
            <w:calendar w:val="gregorian"/>
          </w:date>
        </w:sdtPr>
        <w:sdtEndPr>
          <w:rPr>
            <w:rStyle w:val="a0"/>
            <w:b/>
            <w:sz w:val="20"/>
            <w:szCs w:val="28"/>
          </w:rPr>
        </w:sdtEndPr>
        <w:sdtContent>
          <w:r>
            <w:rPr>
              <w:rStyle w:val="39"/>
            </w:rPr>
            <w:t>07 февраля 2025 года</w:t>
          </w:r>
        </w:sdtContent>
      </w:sdt>
      <w:bookmarkEnd w:id="0"/>
    </w:p>
    <w:p w14:paraId="1E9F3988" w14:textId="77777777" w:rsidR="00E125B4" w:rsidRDefault="00E125B4" w:rsidP="00E125B4">
      <w:pPr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688"/>
        <w:gridCol w:w="1792"/>
        <w:gridCol w:w="781"/>
        <w:gridCol w:w="1966"/>
        <w:gridCol w:w="2144"/>
        <w:gridCol w:w="2267"/>
      </w:tblGrid>
      <w:tr w:rsidR="005722A1" w:rsidRPr="00576CF8" w14:paraId="6E257959" w14:textId="77777777" w:rsidTr="00E125B4">
        <w:trPr>
          <w:trHeight w:val="234"/>
          <w:jc w:val="center"/>
        </w:trPr>
        <w:tc>
          <w:tcPr>
            <w:tcW w:w="9638" w:type="dxa"/>
            <w:gridSpan w:val="6"/>
            <w:vAlign w:val="center"/>
            <w:hideMark/>
          </w:tcPr>
          <w:p w14:paraId="338A4C72" w14:textId="7C84F2E2" w:rsidR="00E125B4" w:rsidRDefault="005722A1" w:rsidP="00794568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  <w:r w:rsidRPr="00694708">
              <w:rPr>
                <w:bCs/>
                <w:sz w:val="28"/>
                <w:szCs w:val="28"/>
                <w:lang w:val="ru-RU"/>
              </w:rPr>
              <w:t>лаборатори</w:t>
            </w:r>
            <w:r w:rsidR="00A015CF">
              <w:rPr>
                <w:bCs/>
                <w:sz w:val="28"/>
                <w:szCs w:val="28"/>
                <w:lang w:val="ru-RU"/>
              </w:rPr>
              <w:t>и</w:t>
            </w:r>
            <w:r w:rsidRPr="00694708">
              <w:rPr>
                <w:bCs/>
                <w:sz w:val="28"/>
                <w:szCs w:val="28"/>
                <w:lang w:val="ru-RU"/>
              </w:rPr>
              <w:t xml:space="preserve"> электрофизических измерений </w:t>
            </w:r>
          </w:p>
          <w:p w14:paraId="7DFB7EED" w14:textId="38A0C61B" w:rsidR="005722A1" w:rsidRDefault="005722A1" w:rsidP="00794568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  <w:r w:rsidRPr="00E125B4">
              <w:rPr>
                <w:bCs/>
                <w:sz w:val="28"/>
                <w:szCs w:val="28"/>
                <w:lang w:val="ru-RU"/>
              </w:rPr>
              <w:t>Открыто</w:t>
            </w:r>
            <w:r w:rsidR="00A015CF">
              <w:rPr>
                <w:bCs/>
                <w:sz w:val="28"/>
                <w:szCs w:val="28"/>
                <w:lang w:val="ru-RU"/>
              </w:rPr>
              <w:t>го</w:t>
            </w:r>
            <w:r w:rsidRPr="00E125B4">
              <w:rPr>
                <w:bCs/>
                <w:sz w:val="28"/>
                <w:szCs w:val="28"/>
                <w:lang w:val="ru-RU"/>
              </w:rPr>
              <w:t xml:space="preserve"> акционерно</w:t>
            </w:r>
            <w:r w:rsidR="00A015CF">
              <w:rPr>
                <w:bCs/>
                <w:sz w:val="28"/>
                <w:szCs w:val="28"/>
                <w:lang w:val="ru-RU"/>
              </w:rPr>
              <w:t>го</w:t>
            </w:r>
            <w:r w:rsidRPr="00E125B4">
              <w:rPr>
                <w:bCs/>
                <w:sz w:val="28"/>
                <w:szCs w:val="28"/>
                <w:lang w:val="ru-RU"/>
              </w:rPr>
              <w:t xml:space="preserve"> обществ</w:t>
            </w:r>
            <w:r w:rsidR="00A015CF">
              <w:rPr>
                <w:bCs/>
                <w:sz w:val="28"/>
                <w:szCs w:val="28"/>
                <w:lang w:val="ru-RU"/>
              </w:rPr>
              <w:t>а</w:t>
            </w:r>
            <w:r w:rsidRPr="00E125B4">
              <w:rPr>
                <w:bCs/>
                <w:sz w:val="28"/>
                <w:szCs w:val="28"/>
                <w:lang w:val="ru-RU"/>
              </w:rPr>
              <w:t xml:space="preserve"> </w:t>
            </w:r>
            <w:r w:rsidR="00E125B4">
              <w:rPr>
                <w:bCs/>
                <w:sz w:val="28"/>
                <w:szCs w:val="28"/>
                <w:lang w:val="ru-RU"/>
              </w:rPr>
              <w:t>«</w:t>
            </w:r>
            <w:r w:rsidRPr="00E125B4">
              <w:rPr>
                <w:bCs/>
                <w:sz w:val="28"/>
                <w:szCs w:val="28"/>
                <w:lang w:val="ru-RU"/>
              </w:rPr>
              <w:t>Могилевлифт</w:t>
            </w:r>
            <w:r w:rsidR="00E125B4">
              <w:rPr>
                <w:bCs/>
                <w:sz w:val="28"/>
                <w:szCs w:val="28"/>
                <w:lang w:val="ru-RU"/>
              </w:rPr>
              <w:t>»</w:t>
            </w:r>
          </w:p>
          <w:p w14:paraId="76727DB0" w14:textId="77777777" w:rsidR="00E125B4" w:rsidRPr="00E125B4" w:rsidRDefault="00E125B4" w:rsidP="00794568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45371B77" w14:textId="77777777" w:rsidR="005722A1" w:rsidRPr="000D6A81" w:rsidRDefault="005722A1" w:rsidP="000D6A81">
            <w:pPr>
              <w:pStyle w:val="af5"/>
              <w:spacing w:line="276" w:lineRule="auto"/>
              <w:rPr>
                <w:bCs/>
                <w:sz w:val="28"/>
                <w:szCs w:val="28"/>
                <w:lang w:val="ru-RU"/>
              </w:rPr>
            </w:pPr>
          </w:p>
        </w:tc>
      </w:tr>
      <w:tr w:rsidR="005722A1" w:rsidRPr="004D16E8" w14:paraId="2F75C7A2" w14:textId="77777777" w:rsidTr="00E125B4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154"/>
        </w:trPr>
        <w:tc>
          <w:tcPr>
            <w:tcW w:w="688" w:type="dxa"/>
            <w:vAlign w:val="center"/>
          </w:tcPr>
          <w:p w14:paraId="2EAD325C" w14:textId="77777777" w:rsidR="005722A1" w:rsidRPr="004D16E8" w:rsidRDefault="005722A1" w:rsidP="00794568">
            <w:pPr>
              <w:overflowPunct w:val="0"/>
              <w:autoSpaceDE w:val="0"/>
              <w:autoSpaceDN w:val="0"/>
              <w:adjustRightInd w:val="0"/>
              <w:ind w:left="-77" w:right="-81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4D16E8">
              <w:rPr>
                <w:sz w:val="22"/>
                <w:szCs w:val="22"/>
              </w:rPr>
              <w:t>№ п/п</w:t>
            </w:r>
            <w:r w:rsidRPr="004D16E8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792" w:type="dxa"/>
            <w:vAlign w:val="center"/>
          </w:tcPr>
          <w:p w14:paraId="4571C3F8" w14:textId="77777777" w:rsidR="005722A1" w:rsidRPr="004D16E8" w:rsidRDefault="005722A1" w:rsidP="00794568">
            <w:pPr>
              <w:overflowPunct w:val="0"/>
              <w:autoSpaceDE w:val="0"/>
              <w:autoSpaceDN w:val="0"/>
              <w:adjustRightInd w:val="0"/>
              <w:ind w:left="-77" w:right="-81"/>
              <w:jc w:val="center"/>
              <w:textAlignment w:val="baseline"/>
              <w:rPr>
                <w:sz w:val="22"/>
                <w:szCs w:val="22"/>
              </w:rPr>
            </w:pPr>
            <w:r w:rsidRPr="004D16E8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781" w:type="dxa"/>
            <w:vAlign w:val="center"/>
          </w:tcPr>
          <w:p w14:paraId="3877E50D" w14:textId="77777777" w:rsidR="005722A1" w:rsidRPr="004D16E8" w:rsidRDefault="005722A1" w:rsidP="00794568">
            <w:pPr>
              <w:ind w:left="-77" w:right="-81"/>
              <w:jc w:val="center"/>
              <w:rPr>
                <w:sz w:val="22"/>
                <w:szCs w:val="22"/>
              </w:rPr>
            </w:pPr>
            <w:r w:rsidRPr="004D16E8">
              <w:rPr>
                <w:sz w:val="22"/>
                <w:szCs w:val="22"/>
              </w:rPr>
              <w:t>Код</w:t>
            </w:r>
          </w:p>
        </w:tc>
        <w:tc>
          <w:tcPr>
            <w:tcW w:w="1966" w:type="dxa"/>
            <w:vAlign w:val="center"/>
          </w:tcPr>
          <w:p w14:paraId="6A9AE309" w14:textId="77777777" w:rsidR="005722A1" w:rsidRPr="004D16E8" w:rsidRDefault="005722A1" w:rsidP="00794568">
            <w:pPr>
              <w:overflowPunct w:val="0"/>
              <w:autoSpaceDE w:val="0"/>
              <w:autoSpaceDN w:val="0"/>
              <w:adjustRightInd w:val="0"/>
              <w:ind w:left="-77" w:right="-81"/>
              <w:jc w:val="center"/>
              <w:textAlignment w:val="baseline"/>
              <w:rPr>
                <w:sz w:val="22"/>
                <w:szCs w:val="22"/>
              </w:rPr>
            </w:pPr>
            <w:r w:rsidRPr="004D16E8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144" w:type="dxa"/>
            <w:vAlign w:val="center"/>
          </w:tcPr>
          <w:p w14:paraId="5304BCC4" w14:textId="77777777" w:rsidR="005722A1" w:rsidRPr="004D16E8" w:rsidRDefault="005722A1" w:rsidP="00794568">
            <w:pPr>
              <w:overflowPunct w:val="0"/>
              <w:autoSpaceDE w:val="0"/>
              <w:autoSpaceDN w:val="0"/>
              <w:adjustRightInd w:val="0"/>
              <w:ind w:left="-104" w:right="-123"/>
              <w:jc w:val="center"/>
              <w:textAlignment w:val="baseline"/>
              <w:rPr>
                <w:spacing w:val="-12"/>
                <w:sz w:val="22"/>
                <w:szCs w:val="22"/>
              </w:rPr>
            </w:pPr>
            <w:r w:rsidRPr="004D16E8">
              <w:rPr>
                <w:spacing w:val="-12"/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267" w:type="dxa"/>
            <w:vAlign w:val="center"/>
          </w:tcPr>
          <w:p w14:paraId="77CA85A3" w14:textId="77777777" w:rsidR="005722A1" w:rsidRPr="004D16E8" w:rsidRDefault="005722A1" w:rsidP="00794568">
            <w:pPr>
              <w:overflowPunct w:val="0"/>
              <w:autoSpaceDE w:val="0"/>
              <w:autoSpaceDN w:val="0"/>
              <w:adjustRightInd w:val="0"/>
              <w:ind w:left="-77" w:right="-81"/>
              <w:jc w:val="center"/>
              <w:textAlignment w:val="baseline"/>
              <w:rPr>
                <w:sz w:val="22"/>
                <w:szCs w:val="22"/>
              </w:rPr>
            </w:pPr>
            <w:r w:rsidRPr="004D16E8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547870C9" w14:textId="77777777" w:rsidR="005722A1" w:rsidRPr="00FC61B5" w:rsidRDefault="005722A1" w:rsidP="005722A1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"/>
        <w:gridCol w:w="1787"/>
        <w:gridCol w:w="775"/>
        <w:gridCol w:w="1979"/>
        <w:gridCol w:w="2131"/>
        <w:gridCol w:w="2262"/>
      </w:tblGrid>
      <w:tr w:rsidR="005722A1" w:rsidRPr="004D16E8" w14:paraId="00FCFA97" w14:textId="77777777" w:rsidTr="00E125B4">
        <w:trPr>
          <w:cantSplit/>
          <w:trHeight w:val="266"/>
          <w:tblHeader/>
        </w:trPr>
        <w:tc>
          <w:tcPr>
            <w:tcW w:w="694" w:type="dxa"/>
          </w:tcPr>
          <w:p w14:paraId="2B8BAE2E" w14:textId="77777777" w:rsidR="005722A1" w:rsidRPr="004D16E8" w:rsidRDefault="005722A1" w:rsidP="007945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4D16E8">
              <w:rPr>
                <w:sz w:val="22"/>
                <w:szCs w:val="22"/>
              </w:rPr>
              <w:t>1</w:t>
            </w:r>
          </w:p>
        </w:tc>
        <w:tc>
          <w:tcPr>
            <w:tcW w:w="1787" w:type="dxa"/>
          </w:tcPr>
          <w:p w14:paraId="28A5E86A" w14:textId="77777777" w:rsidR="005722A1" w:rsidRPr="004D16E8" w:rsidRDefault="005722A1" w:rsidP="007945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4D16E8">
              <w:rPr>
                <w:sz w:val="22"/>
                <w:szCs w:val="22"/>
              </w:rPr>
              <w:t>2</w:t>
            </w:r>
          </w:p>
        </w:tc>
        <w:tc>
          <w:tcPr>
            <w:tcW w:w="775" w:type="dxa"/>
          </w:tcPr>
          <w:p w14:paraId="7FD1EBD7" w14:textId="77777777" w:rsidR="005722A1" w:rsidRPr="004D16E8" w:rsidRDefault="005722A1" w:rsidP="007945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4D16E8">
              <w:rPr>
                <w:sz w:val="22"/>
                <w:szCs w:val="22"/>
              </w:rPr>
              <w:t>3</w:t>
            </w:r>
          </w:p>
        </w:tc>
        <w:tc>
          <w:tcPr>
            <w:tcW w:w="1979" w:type="dxa"/>
          </w:tcPr>
          <w:p w14:paraId="3351A64B" w14:textId="77777777" w:rsidR="005722A1" w:rsidRPr="004D16E8" w:rsidRDefault="005722A1" w:rsidP="007945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4D16E8">
              <w:rPr>
                <w:sz w:val="22"/>
                <w:szCs w:val="22"/>
              </w:rPr>
              <w:t>4</w:t>
            </w:r>
          </w:p>
        </w:tc>
        <w:tc>
          <w:tcPr>
            <w:tcW w:w="2131" w:type="dxa"/>
            <w:vAlign w:val="center"/>
          </w:tcPr>
          <w:p w14:paraId="5E656994" w14:textId="77777777" w:rsidR="005722A1" w:rsidRPr="004D16E8" w:rsidRDefault="005722A1" w:rsidP="007945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4D16E8">
              <w:rPr>
                <w:sz w:val="22"/>
                <w:szCs w:val="22"/>
              </w:rPr>
              <w:t>5</w:t>
            </w:r>
          </w:p>
        </w:tc>
        <w:tc>
          <w:tcPr>
            <w:tcW w:w="2262" w:type="dxa"/>
            <w:vAlign w:val="center"/>
          </w:tcPr>
          <w:p w14:paraId="739046E7" w14:textId="77777777" w:rsidR="005722A1" w:rsidRPr="004D16E8" w:rsidRDefault="005722A1" w:rsidP="007945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4D16E8">
              <w:rPr>
                <w:sz w:val="22"/>
                <w:szCs w:val="22"/>
              </w:rPr>
              <w:t>6</w:t>
            </w:r>
          </w:p>
        </w:tc>
      </w:tr>
      <w:tr w:rsidR="005722A1" w:rsidRPr="004D16E8" w14:paraId="483D09AC" w14:textId="77777777" w:rsidTr="00E125B4">
        <w:trPr>
          <w:cantSplit/>
          <w:trHeight w:val="266"/>
          <w:tblHeader/>
        </w:trPr>
        <w:tc>
          <w:tcPr>
            <w:tcW w:w="9628" w:type="dxa"/>
            <w:gridSpan w:val="6"/>
          </w:tcPr>
          <w:p w14:paraId="04263146" w14:textId="528B343C" w:rsidR="005722A1" w:rsidRPr="00444C49" w:rsidRDefault="00694708" w:rsidP="007945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1F1A7E">
              <w:rPr>
                <w:b/>
                <w:bCs/>
                <w:sz w:val="22"/>
                <w:szCs w:val="22"/>
              </w:rPr>
              <w:t>ул. Симонова, д. 55а, 212036, г. Могилев, Могилевская область</w:t>
            </w:r>
          </w:p>
        </w:tc>
      </w:tr>
      <w:tr w:rsidR="000D6A81" w:rsidRPr="004D16E8" w14:paraId="09C886FA" w14:textId="77777777" w:rsidTr="00E125B4">
        <w:trPr>
          <w:trHeight w:val="277"/>
        </w:trPr>
        <w:tc>
          <w:tcPr>
            <w:tcW w:w="694" w:type="dxa"/>
          </w:tcPr>
          <w:p w14:paraId="68A8D625" w14:textId="5C7A03C1" w:rsidR="000D6A81" w:rsidRPr="00E125B4" w:rsidRDefault="00A17587" w:rsidP="00E125B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125B4">
              <w:rPr>
                <w:sz w:val="22"/>
                <w:szCs w:val="22"/>
              </w:rPr>
              <w:t>3</w:t>
            </w:r>
            <w:r w:rsidR="000D6A81" w:rsidRPr="00E125B4">
              <w:rPr>
                <w:sz w:val="22"/>
                <w:szCs w:val="22"/>
              </w:rPr>
              <w:t>.1*</w:t>
            </w:r>
          </w:p>
        </w:tc>
        <w:tc>
          <w:tcPr>
            <w:tcW w:w="1787" w:type="dxa"/>
          </w:tcPr>
          <w:p w14:paraId="302C2F0C" w14:textId="061B60E9" w:rsidR="000D6A81" w:rsidRPr="00E125B4" w:rsidRDefault="000D6A81" w:rsidP="00E125B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125B4">
              <w:rPr>
                <w:spacing w:val="-8"/>
                <w:sz w:val="22"/>
                <w:szCs w:val="22"/>
                <w:lang w:eastAsia="en-US"/>
              </w:rPr>
              <w:t>Электроизолиру-ющие перчатки, боты, галоши</w:t>
            </w:r>
          </w:p>
        </w:tc>
        <w:tc>
          <w:tcPr>
            <w:tcW w:w="775" w:type="dxa"/>
          </w:tcPr>
          <w:p w14:paraId="388DBAE9" w14:textId="77777777" w:rsidR="000D6A81" w:rsidRPr="00E125B4" w:rsidRDefault="000D6A81" w:rsidP="00E125B4">
            <w:pPr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E125B4">
              <w:rPr>
                <w:spacing w:val="-8"/>
                <w:sz w:val="22"/>
                <w:szCs w:val="22"/>
                <w:lang w:eastAsia="en-US"/>
              </w:rPr>
              <w:t>22.19/</w:t>
            </w:r>
          </w:p>
          <w:p w14:paraId="30483D3C" w14:textId="77777777" w:rsidR="000D6A81" w:rsidRPr="00E125B4" w:rsidRDefault="000D6A81" w:rsidP="00E125B4">
            <w:pPr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E125B4">
              <w:rPr>
                <w:spacing w:val="-8"/>
                <w:sz w:val="22"/>
                <w:szCs w:val="22"/>
                <w:lang w:eastAsia="en-US"/>
              </w:rPr>
              <w:t>29.113</w:t>
            </w:r>
          </w:p>
          <w:p w14:paraId="2A159E87" w14:textId="77777777" w:rsidR="000D6A81" w:rsidRPr="00E125B4" w:rsidRDefault="000D6A81" w:rsidP="00E125B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79" w:type="dxa"/>
          </w:tcPr>
          <w:p w14:paraId="2A5844DE" w14:textId="4B7EB3BD" w:rsidR="000D6A81" w:rsidRPr="00E125B4" w:rsidRDefault="000D6A81" w:rsidP="00E125B4">
            <w:pPr>
              <w:rPr>
                <w:spacing w:val="-8"/>
                <w:sz w:val="22"/>
                <w:szCs w:val="22"/>
                <w:lang w:eastAsia="en-US"/>
              </w:rPr>
            </w:pPr>
            <w:r w:rsidRPr="00E125B4">
              <w:rPr>
                <w:spacing w:val="-8"/>
                <w:sz w:val="22"/>
                <w:szCs w:val="22"/>
                <w:lang w:eastAsia="en-US"/>
              </w:rPr>
              <w:t xml:space="preserve">Испытания повышенным напряжением </w:t>
            </w:r>
          </w:p>
          <w:p w14:paraId="1756CD52" w14:textId="77777777" w:rsidR="000D6A81" w:rsidRPr="00E125B4" w:rsidRDefault="000D6A81" w:rsidP="00E125B4">
            <w:pPr>
              <w:rPr>
                <w:spacing w:val="-8"/>
                <w:sz w:val="22"/>
                <w:szCs w:val="22"/>
                <w:lang w:eastAsia="en-US"/>
              </w:rPr>
            </w:pPr>
            <w:r w:rsidRPr="00E125B4">
              <w:rPr>
                <w:spacing w:val="-8"/>
                <w:sz w:val="22"/>
                <w:szCs w:val="22"/>
                <w:lang w:eastAsia="en-US"/>
              </w:rPr>
              <w:t xml:space="preserve">частотой 50 Гц </w:t>
            </w:r>
          </w:p>
          <w:p w14:paraId="1A6F593E" w14:textId="780F8001" w:rsidR="000D6A81" w:rsidRPr="00E125B4" w:rsidRDefault="000D6A81" w:rsidP="00E125B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125B4">
              <w:rPr>
                <w:spacing w:val="-8"/>
                <w:sz w:val="22"/>
                <w:szCs w:val="22"/>
                <w:lang w:eastAsia="en-US"/>
              </w:rPr>
              <w:t>с измерением тока утечки</w:t>
            </w:r>
          </w:p>
        </w:tc>
        <w:tc>
          <w:tcPr>
            <w:tcW w:w="2131" w:type="dxa"/>
          </w:tcPr>
          <w:p w14:paraId="18E69753" w14:textId="77777777" w:rsidR="000D6A81" w:rsidRPr="00E125B4" w:rsidRDefault="000D6A81" w:rsidP="00E125B4">
            <w:pPr>
              <w:pStyle w:val="af5"/>
              <w:rPr>
                <w:spacing w:val="-8"/>
                <w:lang w:val="ru-RU"/>
              </w:rPr>
            </w:pPr>
            <w:r w:rsidRPr="00E125B4">
              <w:rPr>
                <w:spacing w:val="-8"/>
                <w:lang w:val="ru-RU"/>
              </w:rPr>
              <w:t>Эксплуатационная документация</w:t>
            </w:r>
          </w:p>
          <w:p w14:paraId="3CBF5BD7" w14:textId="6148152E" w:rsidR="000D6A81" w:rsidRPr="00E125B4" w:rsidRDefault="000D6A81" w:rsidP="00E125B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125B4">
              <w:rPr>
                <w:spacing w:val="-8"/>
                <w:sz w:val="22"/>
                <w:szCs w:val="22"/>
              </w:rPr>
              <w:t>Фактические значения</w:t>
            </w:r>
          </w:p>
        </w:tc>
        <w:tc>
          <w:tcPr>
            <w:tcW w:w="2262" w:type="dxa"/>
          </w:tcPr>
          <w:p w14:paraId="1433296A" w14:textId="0DFA7906" w:rsidR="000D6A81" w:rsidRPr="00E125B4" w:rsidRDefault="000D6A81" w:rsidP="000D6A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125B4">
              <w:rPr>
                <w:sz w:val="22"/>
                <w:szCs w:val="22"/>
              </w:rPr>
              <w:t>АМИ.МС 0093-2024</w:t>
            </w:r>
          </w:p>
        </w:tc>
      </w:tr>
      <w:tr w:rsidR="00E125B4" w:rsidRPr="004D16E8" w14:paraId="31C6782E" w14:textId="77777777" w:rsidTr="00CB1EB7">
        <w:trPr>
          <w:trHeight w:val="277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05B79" w14:textId="1A4326F2" w:rsidR="00E125B4" w:rsidRPr="00E125B4" w:rsidRDefault="00E125B4" w:rsidP="00E125B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125B4">
              <w:rPr>
                <w:sz w:val="22"/>
                <w:szCs w:val="22"/>
              </w:rPr>
              <w:t>3.2*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20C26" w14:textId="19AC654A" w:rsidR="00E125B4" w:rsidRPr="00E125B4" w:rsidRDefault="00E125B4" w:rsidP="00E125B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125B4">
              <w:rPr>
                <w:spacing w:val="-8"/>
                <w:sz w:val="22"/>
                <w:szCs w:val="22"/>
                <w:lang w:eastAsia="en-US"/>
              </w:rPr>
              <w:t>Ручной электро-изолирующий инструмент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C9B14" w14:textId="77777777" w:rsidR="00E125B4" w:rsidRPr="00E125B4" w:rsidRDefault="00E125B4" w:rsidP="00E125B4">
            <w:pPr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E125B4">
              <w:rPr>
                <w:spacing w:val="-8"/>
                <w:sz w:val="22"/>
                <w:szCs w:val="22"/>
                <w:lang w:eastAsia="en-US"/>
              </w:rPr>
              <w:t>25.73/</w:t>
            </w:r>
          </w:p>
          <w:p w14:paraId="6658C374" w14:textId="0BE637B1" w:rsidR="00E125B4" w:rsidRPr="00E125B4" w:rsidRDefault="00E125B4" w:rsidP="00E125B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125B4">
              <w:rPr>
                <w:spacing w:val="-8"/>
                <w:sz w:val="22"/>
                <w:szCs w:val="22"/>
                <w:lang w:eastAsia="en-US"/>
              </w:rPr>
              <w:t>29.113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4F1513" w14:textId="3450D298" w:rsidR="00E125B4" w:rsidRPr="00E125B4" w:rsidRDefault="00E125B4" w:rsidP="00E125B4">
            <w:pPr>
              <w:rPr>
                <w:sz w:val="22"/>
                <w:szCs w:val="22"/>
              </w:rPr>
            </w:pPr>
            <w:r w:rsidRPr="00E125B4">
              <w:rPr>
                <w:spacing w:val="-8"/>
                <w:sz w:val="22"/>
                <w:szCs w:val="22"/>
                <w:lang w:eastAsia="en-US"/>
              </w:rPr>
              <w:t>Испытания</w:t>
            </w:r>
            <w:r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  <w:r w:rsidRPr="00E125B4">
              <w:rPr>
                <w:spacing w:val="-8"/>
                <w:sz w:val="22"/>
                <w:szCs w:val="22"/>
                <w:lang w:eastAsia="en-US"/>
              </w:rPr>
              <w:t>изоляции повышенным напряжением частотой 50 Гц</w:t>
            </w:r>
          </w:p>
        </w:tc>
        <w:tc>
          <w:tcPr>
            <w:tcW w:w="2131" w:type="dxa"/>
            <w:tcBorders>
              <w:bottom w:val="single" w:sz="4" w:space="0" w:color="auto"/>
            </w:tcBorders>
            <w:vAlign w:val="center"/>
          </w:tcPr>
          <w:p w14:paraId="5B52CAC9" w14:textId="77777777" w:rsidR="00E125B4" w:rsidRPr="00E125B4" w:rsidRDefault="00E125B4" w:rsidP="00E125B4">
            <w:pPr>
              <w:pStyle w:val="42"/>
              <w:rPr>
                <w:sz w:val="22"/>
                <w:szCs w:val="22"/>
                <w:lang w:val="ru-RU"/>
              </w:rPr>
            </w:pPr>
            <w:r w:rsidRPr="00E125B4">
              <w:rPr>
                <w:sz w:val="22"/>
                <w:szCs w:val="22"/>
                <w:lang w:val="ru-RU"/>
              </w:rPr>
              <w:t>ТКП 290-2023 п.10.12.2</w:t>
            </w:r>
          </w:p>
          <w:p w14:paraId="123A6CFF" w14:textId="77777777" w:rsidR="00E125B4" w:rsidRDefault="00E125B4" w:rsidP="00E125B4">
            <w:pPr>
              <w:pStyle w:val="42"/>
              <w:rPr>
                <w:sz w:val="22"/>
                <w:szCs w:val="22"/>
                <w:lang w:val="ru-RU"/>
              </w:rPr>
            </w:pPr>
            <w:r w:rsidRPr="00E125B4">
              <w:rPr>
                <w:sz w:val="22"/>
                <w:szCs w:val="22"/>
                <w:lang w:val="ru-RU"/>
              </w:rPr>
              <w:t>приложение Ж, табл.Ж.1</w:t>
            </w:r>
          </w:p>
          <w:p w14:paraId="7D548572" w14:textId="77777777" w:rsidR="00E125B4" w:rsidRPr="00E125B4" w:rsidRDefault="00E125B4" w:rsidP="00E125B4">
            <w:pPr>
              <w:pStyle w:val="42"/>
              <w:rPr>
                <w:sz w:val="22"/>
                <w:szCs w:val="22"/>
                <w:lang w:val="ru-RU"/>
              </w:rPr>
            </w:pPr>
          </w:p>
          <w:p w14:paraId="66741C4B" w14:textId="77777777" w:rsidR="00E125B4" w:rsidRPr="00E125B4" w:rsidRDefault="00E125B4" w:rsidP="00E125B4">
            <w:pPr>
              <w:rPr>
                <w:sz w:val="22"/>
                <w:szCs w:val="22"/>
                <w:lang w:eastAsia="en-US"/>
              </w:rPr>
            </w:pPr>
            <w:r w:rsidRPr="00E125B4">
              <w:rPr>
                <w:sz w:val="22"/>
                <w:szCs w:val="22"/>
                <w:lang w:eastAsia="en-US"/>
              </w:rPr>
              <w:t>Эксплуатационная</w:t>
            </w:r>
          </w:p>
          <w:p w14:paraId="44E7BDDF" w14:textId="77777777" w:rsidR="00E125B4" w:rsidRPr="00E125B4" w:rsidRDefault="00E125B4" w:rsidP="00E125B4">
            <w:pPr>
              <w:rPr>
                <w:sz w:val="22"/>
                <w:szCs w:val="22"/>
                <w:lang w:eastAsia="en-US"/>
              </w:rPr>
            </w:pPr>
            <w:r w:rsidRPr="00E125B4">
              <w:rPr>
                <w:sz w:val="22"/>
                <w:szCs w:val="22"/>
                <w:lang w:eastAsia="en-US"/>
              </w:rPr>
              <w:t>документация.</w:t>
            </w:r>
          </w:p>
          <w:p w14:paraId="52E8753C" w14:textId="096BDB59" w:rsidR="00E125B4" w:rsidRPr="00E125B4" w:rsidRDefault="00E125B4" w:rsidP="00E125B4">
            <w:pPr>
              <w:rPr>
                <w:sz w:val="22"/>
                <w:szCs w:val="22"/>
                <w:lang w:eastAsia="en-US"/>
              </w:rPr>
            </w:pPr>
            <w:r w:rsidRPr="00E125B4">
              <w:rPr>
                <w:sz w:val="22"/>
                <w:szCs w:val="22"/>
                <w:lang w:eastAsia="en-US"/>
              </w:rPr>
              <w:t>Фактические значения</w:t>
            </w:r>
          </w:p>
        </w:tc>
        <w:tc>
          <w:tcPr>
            <w:tcW w:w="2262" w:type="dxa"/>
          </w:tcPr>
          <w:p w14:paraId="3AE657E3" w14:textId="7E5BB52C" w:rsidR="00E125B4" w:rsidRPr="000D6A81" w:rsidRDefault="00E125B4" w:rsidP="00E125B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9A57CB">
              <w:rPr>
                <w:sz w:val="22"/>
                <w:szCs w:val="22"/>
              </w:rPr>
              <w:t>АМИ.МС 0093-2024</w:t>
            </w:r>
          </w:p>
        </w:tc>
      </w:tr>
      <w:tr w:rsidR="00E125B4" w:rsidRPr="004D16E8" w14:paraId="2C2D0D65" w14:textId="77777777" w:rsidTr="00CB1EB7">
        <w:trPr>
          <w:trHeight w:val="277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D58F3" w14:textId="4B9007EC" w:rsidR="00E125B4" w:rsidRPr="00E125B4" w:rsidRDefault="00E125B4" w:rsidP="00E125B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125B4">
              <w:rPr>
                <w:sz w:val="22"/>
                <w:szCs w:val="22"/>
              </w:rPr>
              <w:t>4.1*</w:t>
            </w:r>
          </w:p>
        </w:tc>
        <w:tc>
          <w:tcPr>
            <w:tcW w:w="17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4A2CC3" w14:textId="503689B8" w:rsidR="00E125B4" w:rsidRPr="00E125B4" w:rsidRDefault="00E125B4" w:rsidP="003C4642">
            <w:pPr>
              <w:rPr>
                <w:sz w:val="22"/>
                <w:szCs w:val="22"/>
              </w:rPr>
            </w:pPr>
            <w:r w:rsidRPr="00E125B4">
              <w:rPr>
                <w:spacing w:val="-8"/>
                <w:sz w:val="22"/>
                <w:szCs w:val="22"/>
                <w:lang w:eastAsia="en-US"/>
              </w:rPr>
              <w:t>Указатели напряжения до 1000 В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3E234" w14:textId="77777777" w:rsidR="00E125B4" w:rsidRPr="00E125B4" w:rsidRDefault="00E125B4" w:rsidP="00E125B4">
            <w:pPr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E125B4">
              <w:rPr>
                <w:spacing w:val="-8"/>
                <w:sz w:val="22"/>
                <w:szCs w:val="22"/>
                <w:lang w:eastAsia="en-US"/>
              </w:rPr>
              <w:t>26.51/</w:t>
            </w:r>
          </w:p>
          <w:p w14:paraId="4FA3D715" w14:textId="4F89B031" w:rsidR="00E125B4" w:rsidRPr="00E125B4" w:rsidRDefault="00E125B4" w:rsidP="00E125B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125B4">
              <w:rPr>
                <w:spacing w:val="-8"/>
                <w:sz w:val="22"/>
                <w:szCs w:val="22"/>
                <w:lang w:eastAsia="en-US"/>
              </w:rPr>
              <w:t>29.113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F1AD8" w14:textId="1BABE092" w:rsidR="00E125B4" w:rsidRPr="00E125B4" w:rsidRDefault="00E125B4" w:rsidP="00E125B4">
            <w:pPr>
              <w:rPr>
                <w:sz w:val="22"/>
                <w:szCs w:val="22"/>
              </w:rPr>
            </w:pPr>
            <w:r w:rsidRPr="00E125B4">
              <w:rPr>
                <w:spacing w:val="-8"/>
                <w:sz w:val="22"/>
                <w:szCs w:val="22"/>
                <w:lang w:eastAsia="en-US"/>
              </w:rPr>
              <w:t>Испытания</w:t>
            </w:r>
            <w:r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  <w:r w:rsidRPr="00E125B4">
              <w:rPr>
                <w:spacing w:val="-8"/>
                <w:sz w:val="22"/>
                <w:szCs w:val="22"/>
                <w:lang w:eastAsia="en-US"/>
              </w:rPr>
              <w:t>повышенным напряжением частотой 50 Гц</w:t>
            </w:r>
            <w:r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  <w:r w:rsidRPr="00E125B4">
              <w:rPr>
                <w:spacing w:val="-8"/>
                <w:sz w:val="22"/>
                <w:szCs w:val="22"/>
                <w:lang w:eastAsia="en-US"/>
              </w:rPr>
              <w:t xml:space="preserve">с измерением тока утечки </w:t>
            </w:r>
          </w:p>
        </w:tc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0D358FD6" w14:textId="77777777" w:rsidR="00E125B4" w:rsidRDefault="00E125B4" w:rsidP="00E125B4">
            <w:pPr>
              <w:rPr>
                <w:sz w:val="22"/>
                <w:szCs w:val="22"/>
                <w:lang w:eastAsia="en-US"/>
              </w:rPr>
            </w:pPr>
            <w:r w:rsidRPr="00E125B4">
              <w:rPr>
                <w:sz w:val="22"/>
                <w:szCs w:val="22"/>
                <w:lang w:eastAsia="en-US"/>
              </w:rPr>
              <w:t>ТКП 290-2023 п.10.5.9.4, Приложение Ж, табл. Ж.1</w:t>
            </w:r>
          </w:p>
          <w:p w14:paraId="74954EF4" w14:textId="77777777" w:rsidR="00E125B4" w:rsidRPr="00E125B4" w:rsidRDefault="00E125B4" w:rsidP="00E125B4">
            <w:pPr>
              <w:rPr>
                <w:sz w:val="22"/>
                <w:szCs w:val="22"/>
                <w:lang w:eastAsia="en-US"/>
              </w:rPr>
            </w:pPr>
          </w:p>
          <w:p w14:paraId="5ADBABB4" w14:textId="77777777" w:rsidR="00E125B4" w:rsidRPr="00E125B4" w:rsidRDefault="00E125B4" w:rsidP="00E125B4">
            <w:pPr>
              <w:rPr>
                <w:sz w:val="22"/>
                <w:szCs w:val="22"/>
                <w:lang w:eastAsia="en-US"/>
              </w:rPr>
            </w:pPr>
            <w:r w:rsidRPr="00E125B4">
              <w:rPr>
                <w:sz w:val="22"/>
                <w:szCs w:val="22"/>
                <w:lang w:eastAsia="en-US"/>
              </w:rPr>
              <w:t xml:space="preserve">Эксплуатационная </w:t>
            </w:r>
          </w:p>
          <w:p w14:paraId="3BE2140B" w14:textId="77777777" w:rsidR="00E125B4" w:rsidRPr="00E125B4" w:rsidRDefault="00E125B4" w:rsidP="00E125B4">
            <w:pPr>
              <w:rPr>
                <w:sz w:val="22"/>
                <w:szCs w:val="22"/>
                <w:lang w:eastAsia="en-US"/>
              </w:rPr>
            </w:pPr>
            <w:r w:rsidRPr="00E125B4">
              <w:rPr>
                <w:sz w:val="22"/>
                <w:szCs w:val="22"/>
                <w:lang w:eastAsia="en-US"/>
              </w:rPr>
              <w:t>документация.</w:t>
            </w:r>
          </w:p>
          <w:p w14:paraId="3635B59F" w14:textId="6B27CEC6" w:rsidR="00E125B4" w:rsidRPr="00E125B4" w:rsidRDefault="00E125B4" w:rsidP="00E125B4">
            <w:pPr>
              <w:rPr>
                <w:sz w:val="22"/>
                <w:szCs w:val="22"/>
                <w:lang w:eastAsia="en-US"/>
              </w:rPr>
            </w:pPr>
            <w:r w:rsidRPr="00E125B4">
              <w:rPr>
                <w:sz w:val="22"/>
                <w:szCs w:val="22"/>
                <w:lang w:eastAsia="en-US"/>
              </w:rPr>
              <w:t>Фактические значения</w:t>
            </w:r>
          </w:p>
        </w:tc>
        <w:tc>
          <w:tcPr>
            <w:tcW w:w="2262" w:type="dxa"/>
          </w:tcPr>
          <w:p w14:paraId="458576D8" w14:textId="1F426793" w:rsidR="00E125B4" w:rsidRPr="000D6A81" w:rsidRDefault="00E125B4" w:rsidP="00E125B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9A57CB">
              <w:rPr>
                <w:sz w:val="22"/>
                <w:szCs w:val="22"/>
              </w:rPr>
              <w:t>АМИ.МС 0093-2024</w:t>
            </w:r>
          </w:p>
        </w:tc>
      </w:tr>
      <w:tr w:rsidR="00E125B4" w:rsidRPr="004D16E8" w14:paraId="4DBC0109" w14:textId="77777777" w:rsidTr="00CB1EB7">
        <w:trPr>
          <w:trHeight w:val="277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795C2" w14:textId="085E9891" w:rsidR="00E125B4" w:rsidRPr="00E125B4" w:rsidRDefault="00E125B4" w:rsidP="00E125B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125B4">
              <w:rPr>
                <w:sz w:val="22"/>
                <w:szCs w:val="22"/>
              </w:rPr>
              <w:t>4.2*</w:t>
            </w:r>
          </w:p>
        </w:tc>
        <w:tc>
          <w:tcPr>
            <w:tcW w:w="17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E92AEA" w14:textId="77777777" w:rsidR="00E125B4" w:rsidRPr="00E125B4" w:rsidRDefault="00E125B4" w:rsidP="00E125B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41DE8" w14:textId="77777777" w:rsidR="00E125B4" w:rsidRPr="00E125B4" w:rsidRDefault="00E125B4" w:rsidP="00E125B4">
            <w:pPr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E125B4">
              <w:rPr>
                <w:spacing w:val="-8"/>
                <w:sz w:val="22"/>
                <w:szCs w:val="22"/>
                <w:lang w:eastAsia="en-US"/>
              </w:rPr>
              <w:t>26.51/</w:t>
            </w:r>
          </w:p>
          <w:p w14:paraId="7B201B03" w14:textId="792C45FD" w:rsidR="00E125B4" w:rsidRPr="00E125B4" w:rsidRDefault="00E125B4" w:rsidP="00E125B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125B4">
              <w:rPr>
                <w:spacing w:val="-8"/>
                <w:sz w:val="22"/>
                <w:szCs w:val="22"/>
                <w:lang w:eastAsia="en-US"/>
              </w:rPr>
              <w:t>29.113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94421" w14:textId="77777777" w:rsidR="00E125B4" w:rsidRDefault="00E125B4" w:rsidP="00E125B4">
            <w:pPr>
              <w:rPr>
                <w:spacing w:val="-8"/>
                <w:sz w:val="22"/>
                <w:szCs w:val="22"/>
                <w:lang w:eastAsia="en-US"/>
              </w:rPr>
            </w:pPr>
            <w:r w:rsidRPr="00E125B4">
              <w:rPr>
                <w:spacing w:val="-8"/>
                <w:sz w:val="22"/>
                <w:szCs w:val="22"/>
                <w:lang w:eastAsia="en-US"/>
              </w:rPr>
              <w:t>Проверка работоспособности схемы и значения тока, протекающего через указатель</w:t>
            </w:r>
          </w:p>
          <w:p w14:paraId="19B93149" w14:textId="32C10D1C" w:rsidR="00E125B4" w:rsidRPr="00E125B4" w:rsidRDefault="00E125B4" w:rsidP="00E125B4">
            <w:pPr>
              <w:rPr>
                <w:sz w:val="22"/>
                <w:szCs w:val="22"/>
              </w:rPr>
            </w:pPr>
          </w:p>
        </w:tc>
        <w:tc>
          <w:tcPr>
            <w:tcW w:w="2131" w:type="dxa"/>
            <w:vMerge/>
            <w:tcBorders>
              <w:left w:val="single" w:sz="4" w:space="0" w:color="auto"/>
            </w:tcBorders>
            <w:vAlign w:val="center"/>
          </w:tcPr>
          <w:p w14:paraId="70A48646" w14:textId="77777777" w:rsidR="00E125B4" w:rsidRPr="00E125B4" w:rsidRDefault="00E125B4" w:rsidP="00E125B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2" w:type="dxa"/>
          </w:tcPr>
          <w:p w14:paraId="72C01394" w14:textId="518C3F5A" w:rsidR="00E125B4" w:rsidRPr="000D6A81" w:rsidRDefault="00E125B4" w:rsidP="00E125B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9A57CB">
              <w:rPr>
                <w:sz w:val="22"/>
                <w:szCs w:val="22"/>
              </w:rPr>
              <w:t>АМИ.МС 0093-2024</w:t>
            </w:r>
          </w:p>
        </w:tc>
      </w:tr>
      <w:tr w:rsidR="00E125B4" w:rsidRPr="004D16E8" w14:paraId="75A1805B" w14:textId="77777777" w:rsidTr="00E125B4">
        <w:trPr>
          <w:trHeight w:val="277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0A23E" w14:textId="6337F9E8" w:rsidR="00E125B4" w:rsidRPr="00E125B4" w:rsidRDefault="00E125B4" w:rsidP="00E125B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125B4">
              <w:rPr>
                <w:sz w:val="22"/>
                <w:szCs w:val="22"/>
              </w:rPr>
              <w:lastRenderedPageBreak/>
              <w:t>4.3*</w:t>
            </w:r>
          </w:p>
        </w:tc>
        <w:tc>
          <w:tcPr>
            <w:tcW w:w="1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CF48D" w14:textId="44020CE4" w:rsidR="00E125B4" w:rsidRPr="00E125B4" w:rsidRDefault="00E125B4" w:rsidP="003C4642">
            <w:pPr>
              <w:rPr>
                <w:sz w:val="22"/>
                <w:szCs w:val="22"/>
              </w:rPr>
            </w:pPr>
            <w:r w:rsidRPr="00E125B4">
              <w:rPr>
                <w:spacing w:val="-8"/>
                <w:sz w:val="22"/>
                <w:szCs w:val="22"/>
                <w:lang w:eastAsia="en-US"/>
              </w:rPr>
              <w:t>Указатели напряжения до 1000 В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4922A" w14:textId="77777777" w:rsidR="00E125B4" w:rsidRPr="00E125B4" w:rsidRDefault="00E125B4" w:rsidP="00E125B4">
            <w:pPr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E125B4">
              <w:rPr>
                <w:spacing w:val="-8"/>
                <w:sz w:val="22"/>
                <w:szCs w:val="22"/>
                <w:lang w:eastAsia="en-US"/>
              </w:rPr>
              <w:t>26.51/</w:t>
            </w:r>
          </w:p>
          <w:p w14:paraId="349E7866" w14:textId="33F84ABF" w:rsidR="00E125B4" w:rsidRPr="00E125B4" w:rsidRDefault="00E125B4" w:rsidP="00E125B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125B4">
              <w:rPr>
                <w:spacing w:val="-8"/>
                <w:sz w:val="22"/>
                <w:szCs w:val="22"/>
                <w:lang w:eastAsia="en-US"/>
              </w:rPr>
              <w:t>29.113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DBD38" w14:textId="3320C41D" w:rsidR="00E125B4" w:rsidRPr="00E125B4" w:rsidRDefault="00E125B4" w:rsidP="00E125B4">
            <w:pPr>
              <w:rPr>
                <w:sz w:val="22"/>
                <w:szCs w:val="22"/>
              </w:rPr>
            </w:pPr>
            <w:r w:rsidRPr="00E125B4">
              <w:rPr>
                <w:spacing w:val="-8"/>
                <w:sz w:val="22"/>
                <w:szCs w:val="22"/>
                <w:lang w:eastAsia="en-US"/>
              </w:rPr>
              <w:t>Определение напряжения индикации</w:t>
            </w: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D1CF1C6" w14:textId="77777777" w:rsidR="00E125B4" w:rsidRPr="00E125B4" w:rsidRDefault="00E125B4" w:rsidP="00E125B4">
            <w:pPr>
              <w:rPr>
                <w:sz w:val="22"/>
                <w:szCs w:val="22"/>
                <w:lang w:eastAsia="en-US"/>
              </w:rPr>
            </w:pPr>
            <w:r w:rsidRPr="00E125B4">
              <w:rPr>
                <w:sz w:val="22"/>
                <w:szCs w:val="22"/>
                <w:lang w:eastAsia="en-US"/>
              </w:rPr>
              <w:t xml:space="preserve">Эксплуатационная </w:t>
            </w:r>
          </w:p>
          <w:p w14:paraId="3A7425CD" w14:textId="77777777" w:rsidR="00E125B4" w:rsidRPr="00E125B4" w:rsidRDefault="00E125B4" w:rsidP="00E125B4">
            <w:pPr>
              <w:rPr>
                <w:sz w:val="22"/>
                <w:szCs w:val="22"/>
                <w:lang w:eastAsia="en-US"/>
              </w:rPr>
            </w:pPr>
            <w:r w:rsidRPr="00E125B4">
              <w:rPr>
                <w:sz w:val="22"/>
                <w:szCs w:val="22"/>
                <w:lang w:eastAsia="en-US"/>
              </w:rPr>
              <w:t>документация.</w:t>
            </w:r>
          </w:p>
          <w:p w14:paraId="78D0D0DA" w14:textId="14DB0BDB" w:rsidR="00E125B4" w:rsidRPr="00E125B4" w:rsidRDefault="00E125B4" w:rsidP="00E125B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125B4">
              <w:rPr>
                <w:sz w:val="22"/>
                <w:szCs w:val="22"/>
                <w:lang w:eastAsia="en-US"/>
              </w:rPr>
              <w:t>Фактические значения</w:t>
            </w:r>
          </w:p>
        </w:tc>
        <w:tc>
          <w:tcPr>
            <w:tcW w:w="2262" w:type="dxa"/>
            <w:tcBorders>
              <w:bottom w:val="single" w:sz="4" w:space="0" w:color="auto"/>
            </w:tcBorders>
          </w:tcPr>
          <w:p w14:paraId="7DE92E48" w14:textId="0C674E71" w:rsidR="00E125B4" w:rsidRPr="000D6A81" w:rsidRDefault="00E125B4" w:rsidP="00E125B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E125B4">
              <w:rPr>
                <w:sz w:val="22"/>
                <w:szCs w:val="22"/>
              </w:rPr>
              <w:t>АМИ.МС 0093-2024</w:t>
            </w:r>
          </w:p>
        </w:tc>
      </w:tr>
    </w:tbl>
    <w:p w14:paraId="7A90D625" w14:textId="77777777" w:rsidR="00B964D5" w:rsidRDefault="00B964D5" w:rsidP="00852574">
      <w:pPr>
        <w:rPr>
          <w:b/>
        </w:rPr>
      </w:pPr>
    </w:p>
    <w:p w14:paraId="21745556" w14:textId="77777777" w:rsidR="00B964D5" w:rsidRDefault="00B964D5" w:rsidP="00852574">
      <w:pPr>
        <w:rPr>
          <w:b/>
        </w:rPr>
      </w:pPr>
    </w:p>
    <w:p w14:paraId="085D330A" w14:textId="77777777" w:rsidR="00852574" w:rsidRDefault="00852574" w:rsidP="00852574">
      <w:pPr>
        <w:rPr>
          <w:b/>
        </w:rPr>
      </w:pPr>
      <w:r>
        <w:rPr>
          <w:b/>
        </w:rPr>
        <w:t xml:space="preserve">Примечание: </w:t>
      </w:r>
    </w:p>
    <w:p w14:paraId="7A7BA9D9" w14:textId="77777777" w:rsidR="00852574" w:rsidRDefault="00852574" w:rsidP="00852574">
      <w:pPr>
        <w:rPr>
          <w:color w:val="000000"/>
        </w:rPr>
      </w:pPr>
      <w:r>
        <w:rPr>
          <w:bCs/>
        </w:rPr>
        <w:t>* – деятельность осуществляется непосредственно в ООС;</w:t>
      </w:r>
      <w:r>
        <w:rPr>
          <w:bCs/>
        </w:rPr>
        <w:br/>
        <w:t>** – деятельность осуществляется непосредственно в ООС и за пределами ООС;</w:t>
      </w:r>
      <w:r>
        <w:rPr>
          <w:bCs/>
        </w:rPr>
        <w:br/>
        <w:t>*** – деятельность осуществляется за пределами ООС.</w:t>
      </w:r>
      <w:r>
        <w:rPr>
          <w:color w:val="000000"/>
        </w:rPr>
        <w:t xml:space="preserve"> </w:t>
      </w:r>
    </w:p>
    <w:p w14:paraId="114F45F0" w14:textId="77777777" w:rsidR="00E125B4" w:rsidRDefault="00E125B4" w:rsidP="00852574">
      <w:pPr>
        <w:rPr>
          <w:color w:val="000000"/>
        </w:rPr>
      </w:pPr>
    </w:p>
    <w:p w14:paraId="50202E9D" w14:textId="77777777" w:rsidR="00E125B4" w:rsidRDefault="00E125B4" w:rsidP="00E125B4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  <w:r>
        <w:rPr>
          <w:color w:val="000000"/>
          <w:sz w:val="28"/>
          <w:szCs w:val="28"/>
        </w:rPr>
        <w:t xml:space="preserve"> </w:t>
      </w:r>
    </w:p>
    <w:p w14:paraId="7DA91885" w14:textId="77777777" w:rsidR="00E125B4" w:rsidRDefault="00E125B4" w:rsidP="00E125B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5B1E9E33" w14:textId="77777777" w:rsidR="00E125B4" w:rsidRDefault="00E125B4" w:rsidP="00E125B4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0A7FC58" w14:textId="77777777" w:rsidR="00E125B4" w:rsidRPr="001D02D0" w:rsidRDefault="00E125B4" w:rsidP="00E125B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4FAB1E7F" w14:textId="07889271" w:rsidR="00E125B4" w:rsidRDefault="00E125B4" w:rsidP="00E125B4">
      <w:pPr>
        <w:rPr>
          <w:color w:val="000000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Т</w:t>
      </w:r>
      <w:r w:rsidRPr="00630922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А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Николаева</w:t>
      </w:r>
    </w:p>
    <w:sectPr w:rsidR="00E125B4" w:rsidSect="0032721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31FE84" w14:textId="77777777" w:rsidR="00737379" w:rsidRDefault="00737379" w:rsidP="0011070C">
      <w:r>
        <w:separator/>
      </w:r>
    </w:p>
  </w:endnote>
  <w:endnote w:type="continuationSeparator" w:id="0">
    <w:p w14:paraId="31A95D4C" w14:textId="77777777" w:rsidR="00737379" w:rsidRDefault="00737379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2838"/>
      <w:gridCol w:w="3120"/>
    </w:tblGrid>
    <w:tr w:rsidR="002667A7" w:rsidRPr="00CC669F" w14:paraId="5950A3D5" w14:textId="77777777" w:rsidTr="00985066">
      <w:tc>
        <w:tcPr>
          <w:tcW w:w="3400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8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5-07-18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6617E345" w:rsidR="002667A7" w:rsidRPr="00CC669F" w:rsidRDefault="00E125B4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18.07.2025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78CC867F" w14:textId="39270FB4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="00393840">
            <w:rPr>
              <w:noProof/>
            </w:rPr>
            <w:t>2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393840" w:rsidRPr="00393840">
            <w:rPr>
              <w:noProof/>
            </w:rPr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026ADD8F" w14:textId="77777777" w:rsidTr="00985066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5-07-18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350A133A" w:rsidR="005D5C7B" w:rsidRPr="00CC669F" w:rsidRDefault="00E125B4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18.07.2025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695" w:type="dxa"/>
          <w:vAlign w:val="center"/>
          <w:hideMark/>
        </w:tcPr>
        <w:p w14:paraId="37563CE5" w14:textId="5FBFF41E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="00393840">
            <w:rPr>
              <w:noProof/>
            </w:rPr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393840">
            <w:rPr>
              <w:noProof/>
              <w:lang w:val="ru-RU"/>
            </w:rPr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8C097B" w14:textId="77777777" w:rsidR="00737379" w:rsidRDefault="00737379" w:rsidP="0011070C">
      <w:r>
        <w:separator/>
      </w:r>
    </w:p>
  </w:footnote>
  <w:footnote w:type="continuationSeparator" w:id="0">
    <w:p w14:paraId="284E12D3" w14:textId="77777777" w:rsidR="00737379" w:rsidRDefault="00737379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7A5A95BD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="00E125B4">
            <w:rPr>
              <w:bCs/>
              <w:sz w:val="24"/>
              <w:szCs w:val="24"/>
            </w:rPr>
            <w:t>1</w:t>
          </w:r>
          <w:r w:rsidR="004E2B34"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 BY/112 2.0829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00A6030A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672489342">
    <w:abstractNumId w:val="6"/>
  </w:num>
  <w:num w:numId="2" w16cid:durableId="313486476">
    <w:abstractNumId w:val="7"/>
  </w:num>
  <w:num w:numId="3" w16cid:durableId="1487089495">
    <w:abstractNumId w:val="4"/>
  </w:num>
  <w:num w:numId="4" w16cid:durableId="1413549655">
    <w:abstractNumId w:val="1"/>
  </w:num>
  <w:num w:numId="5" w16cid:durableId="556942685">
    <w:abstractNumId w:val="11"/>
  </w:num>
  <w:num w:numId="6" w16cid:durableId="1883976964">
    <w:abstractNumId w:val="3"/>
  </w:num>
  <w:num w:numId="7" w16cid:durableId="1108744245">
    <w:abstractNumId w:val="8"/>
  </w:num>
  <w:num w:numId="8" w16cid:durableId="1586526725">
    <w:abstractNumId w:val="5"/>
  </w:num>
  <w:num w:numId="9" w16cid:durableId="1086223807">
    <w:abstractNumId w:val="9"/>
  </w:num>
  <w:num w:numId="10" w16cid:durableId="493641030">
    <w:abstractNumId w:val="2"/>
  </w:num>
  <w:num w:numId="11" w16cid:durableId="599140129">
    <w:abstractNumId w:val="0"/>
  </w:num>
  <w:num w:numId="12" w16cid:durableId="3740827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22A72"/>
    <w:rsid w:val="0005414E"/>
    <w:rsid w:val="000643A6"/>
    <w:rsid w:val="00067FEC"/>
    <w:rsid w:val="00090EA2"/>
    <w:rsid w:val="000D49BB"/>
    <w:rsid w:val="000D5B01"/>
    <w:rsid w:val="000D6A81"/>
    <w:rsid w:val="000E2802"/>
    <w:rsid w:val="0011070C"/>
    <w:rsid w:val="0011487A"/>
    <w:rsid w:val="00114F4B"/>
    <w:rsid w:val="00116AD0"/>
    <w:rsid w:val="00117059"/>
    <w:rsid w:val="00120BDA"/>
    <w:rsid w:val="00121649"/>
    <w:rsid w:val="00132246"/>
    <w:rsid w:val="001336AE"/>
    <w:rsid w:val="00162213"/>
    <w:rsid w:val="00162D37"/>
    <w:rsid w:val="00194140"/>
    <w:rsid w:val="001956F7"/>
    <w:rsid w:val="001A31BA"/>
    <w:rsid w:val="001A4BEA"/>
    <w:rsid w:val="001F7797"/>
    <w:rsid w:val="0020355B"/>
    <w:rsid w:val="00204777"/>
    <w:rsid w:val="002505FA"/>
    <w:rsid w:val="00255682"/>
    <w:rsid w:val="002667A7"/>
    <w:rsid w:val="002877C8"/>
    <w:rsid w:val="002900DE"/>
    <w:rsid w:val="002F23B3"/>
    <w:rsid w:val="003054C2"/>
    <w:rsid w:val="00305E11"/>
    <w:rsid w:val="003073C7"/>
    <w:rsid w:val="0031023B"/>
    <w:rsid w:val="003200F2"/>
    <w:rsid w:val="0032508A"/>
    <w:rsid w:val="0032721B"/>
    <w:rsid w:val="00350D5F"/>
    <w:rsid w:val="003717D2"/>
    <w:rsid w:val="00374A27"/>
    <w:rsid w:val="00393840"/>
    <w:rsid w:val="003A10A8"/>
    <w:rsid w:val="003C130A"/>
    <w:rsid w:val="003C4642"/>
    <w:rsid w:val="003E26A2"/>
    <w:rsid w:val="003E6D8A"/>
    <w:rsid w:val="003F50C5"/>
    <w:rsid w:val="00401D49"/>
    <w:rsid w:val="004030B9"/>
    <w:rsid w:val="004302FD"/>
    <w:rsid w:val="00431508"/>
    <w:rsid w:val="00437E07"/>
    <w:rsid w:val="00457C9E"/>
    <w:rsid w:val="004A5E4C"/>
    <w:rsid w:val="004B31E2"/>
    <w:rsid w:val="004B3437"/>
    <w:rsid w:val="004B7419"/>
    <w:rsid w:val="004C53CA"/>
    <w:rsid w:val="004E2B34"/>
    <w:rsid w:val="004E5090"/>
    <w:rsid w:val="004E6BC8"/>
    <w:rsid w:val="004F5A1D"/>
    <w:rsid w:val="00507CCF"/>
    <w:rsid w:val="00527F26"/>
    <w:rsid w:val="00541C44"/>
    <w:rsid w:val="0056070B"/>
    <w:rsid w:val="005722A1"/>
    <w:rsid w:val="00576CF8"/>
    <w:rsid w:val="00592241"/>
    <w:rsid w:val="005A4E4B"/>
    <w:rsid w:val="005A776B"/>
    <w:rsid w:val="005D5C7B"/>
    <w:rsid w:val="005E250C"/>
    <w:rsid w:val="005E33F5"/>
    <w:rsid w:val="005E611E"/>
    <w:rsid w:val="005E7EB9"/>
    <w:rsid w:val="00630BD9"/>
    <w:rsid w:val="00645468"/>
    <w:rsid w:val="00656EE2"/>
    <w:rsid w:val="006762B3"/>
    <w:rsid w:val="00683923"/>
    <w:rsid w:val="006938AF"/>
    <w:rsid w:val="00694708"/>
    <w:rsid w:val="006A336B"/>
    <w:rsid w:val="006D5481"/>
    <w:rsid w:val="006D5DCE"/>
    <w:rsid w:val="00731452"/>
    <w:rsid w:val="00734508"/>
    <w:rsid w:val="00737379"/>
    <w:rsid w:val="00741FBB"/>
    <w:rsid w:val="00750565"/>
    <w:rsid w:val="0079374A"/>
    <w:rsid w:val="007B1BCB"/>
    <w:rsid w:val="007B3671"/>
    <w:rsid w:val="007E210E"/>
    <w:rsid w:val="007E2E1D"/>
    <w:rsid w:val="007E712B"/>
    <w:rsid w:val="007F5916"/>
    <w:rsid w:val="00805C5D"/>
    <w:rsid w:val="00811B52"/>
    <w:rsid w:val="00834A57"/>
    <w:rsid w:val="00852574"/>
    <w:rsid w:val="008667F8"/>
    <w:rsid w:val="00877224"/>
    <w:rsid w:val="00886D6D"/>
    <w:rsid w:val="008B5528"/>
    <w:rsid w:val="008E43A5"/>
    <w:rsid w:val="00916038"/>
    <w:rsid w:val="00921A06"/>
    <w:rsid w:val="009326C1"/>
    <w:rsid w:val="009503C7"/>
    <w:rsid w:val="0095347E"/>
    <w:rsid w:val="00985066"/>
    <w:rsid w:val="009940B7"/>
    <w:rsid w:val="009A3A10"/>
    <w:rsid w:val="009A3E9D"/>
    <w:rsid w:val="009D5A57"/>
    <w:rsid w:val="009E4075"/>
    <w:rsid w:val="009E74C3"/>
    <w:rsid w:val="009F7389"/>
    <w:rsid w:val="00A0063E"/>
    <w:rsid w:val="00A015CF"/>
    <w:rsid w:val="00A17587"/>
    <w:rsid w:val="00A47C62"/>
    <w:rsid w:val="00A755C7"/>
    <w:rsid w:val="00AB0EA7"/>
    <w:rsid w:val="00AD4B7A"/>
    <w:rsid w:val="00AD4BFE"/>
    <w:rsid w:val="00AE6F6C"/>
    <w:rsid w:val="00B073DC"/>
    <w:rsid w:val="00B122FF"/>
    <w:rsid w:val="00B16BF0"/>
    <w:rsid w:val="00B20359"/>
    <w:rsid w:val="00B230B6"/>
    <w:rsid w:val="00B371B5"/>
    <w:rsid w:val="00B453D4"/>
    <w:rsid w:val="00B4667C"/>
    <w:rsid w:val="00B47A0F"/>
    <w:rsid w:val="00B53AEA"/>
    <w:rsid w:val="00B964D5"/>
    <w:rsid w:val="00BA682A"/>
    <w:rsid w:val="00BA7746"/>
    <w:rsid w:val="00BB0188"/>
    <w:rsid w:val="00BB272F"/>
    <w:rsid w:val="00BB7AAD"/>
    <w:rsid w:val="00BC40FF"/>
    <w:rsid w:val="00BC6B2B"/>
    <w:rsid w:val="00BD2234"/>
    <w:rsid w:val="00BD7723"/>
    <w:rsid w:val="00C2541A"/>
    <w:rsid w:val="00C4751C"/>
    <w:rsid w:val="00C62C68"/>
    <w:rsid w:val="00C67ACE"/>
    <w:rsid w:val="00C758E4"/>
    <w:rsid w:val="00C80BF5"/>
    <w:rsid w:val="00C82BF9"/>
    <w:rsid w:val="00C94B1C"/>
    <w:rsid w:val="00C97BC9"/>
    <w:rsid w:val="00CA3473"/>
    <w:rsid w:val="00CA53E3"/>
    <w:rsid w:val="00CC094B"/>
    <w:rsid w:val="00CC669F"/>
    <w:rsid w:val="00CE526E"/>
    <w:rsid w:val="00CF4334"/>
    <w:rsid w:val="00D2438B"/>
    <w:rsid w:val="00D73087"/>
    <w:rsid w:val="00D74D90"/>
    <w:rsid w:val="00D876E6"/>
    <w:rsid w:val="00DA5E7A"/>
    <w:rsid w:val="00DA6561"/>
    <w:rsid w:val="00DB1FAE"/>
    <w:rsid w:val="00DB4A98"/>
    <w:rsid w:val="00DE6F93"/>
    <w:rsid w:val="00DF7DAB"/>
    <w:rsid w:val="00E125B4"/>
    <w:rsid w:val="00E5357F"/>
    <w:rsid w:val="00E63726"/>
    <w:rsid w:val="00E66147"/>
    <w:rsid w:val="00E750F5"/>
    <w:rsid w:val="00E909C3"/>
    <w:rsid w:val="00E95EA8"/>
    <w:rsid w:val="00EB2CBE"/>
    <w:rsid w:val="00EC615C"/>
    <w:rsid w:val="00EC76FB"/>
    <w:rsid w:val="00ED10E7"/>
    <w:rsid w:val="00EF0247"/>
    <w:rsid w:val="00EF5137"/>
    <w:rsid w:val="00EF6ABF"/>
    <w:rsid w:val="00F47F4D"/>
    <w:rsid w:val="00F62464"/>
    <w:rsid w:val="00F8255B"/>
    <w:rsid w:val="00F86DE9"/>
    <w:rsid w:val="00F874A1"/>
    <w:rsid w:val="00FC0729"/>
    <w:rsid w:val="00FC1A9B"/>
    <w:rsid w:val="00FC280E"/>
    <w:rsid w:val="00FD53CA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A7BE4CE"/>
  <w15:docId w15:val="{CB35A739-DB23-47E2-B979-905FC8B90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paragraph" w:customStyle="1" w:styleId="42">
    <w:name w:val="Без интервала4"/>
    <w:uiPriority w:val="99"/>
    <w:rsid w:val="000D6A81"/>
    <w:pPr>
      <w:overflowPunct w:val="0"/>
      <w:autoSpaceDE w:val="0"/>
      <w:autoSpaceDN w:val="0"/>
      <w:adjustRightInd w:val="0"/>
    </w:pPr>
    <w:rPr>
      <w:rFonts w:ascii="Times New Roman" w:hAnsi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E1AEEC8F7CB04A26B8821B95730834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E1C31A-A1EF-4A38-9E60-F36174A4593C}"/>
      </w:docPartPr>
      <w:docPartBody>
        <w:p w:rsidR="005304B6" w:rsidRDefault="003B26CD" w:rsidP="003B26CD">
          <w:pPr>
            <w:pStyle w:val="E1AEEC8F7CB04A26B8821B957308340D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7CB40F87B2A242DC818BEA97848791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555AA10-5819-4AC3-B6B0-77E79D2C6496}"/>
      </w:docPartPr>
      <w:docPartBody>
        <w:p w:rsidR="005304B6" w:rsidRDefault="003B26CD" w:rsidP="003B26CD">
          <w:pPr>
            <w:pStyle w:val="7CB40F87B2A242DC818BEA9784879146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DAF14AFC1B6443FCBC6FE3B2BF26512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10967F-AAE0-45B5-88FC-BDA0E3C94C12}"/>
      </w:docPartPr>
      <w:docPartBody>
        <w:p w:rsidR="005304B6" w:rsidRDefault="003B26CD" w:rsidP="003B26CD">
          <w:pPr>
            <w:pStyle w:val="DAF14AFC1B6443FCBC6FE3B2BF265127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391F5679ACB54C31864BC90B7BB2BB6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6CFCAE4-88F3-4B26-A3B6-26DF1A541FB7}"/>
      </w:docPartPr>
      <w:docPartBody>
        <w:p w:rsidR="005304B6" w:rsidRDefault="003B26CD" w:rsidP="003B26CD">
          <w:pPr>
            <w:pStyle w:val="391F5679ACB54C31864BC90B7BB2BB6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78B04FAADAE747D79DB3A31726A9E0D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D01CD31-2F7B-4B4D-AD05-F66943947588}"/>
      </w:docPartPr>
      <w:docPartBody>
        <w:p w:rsidR="00C67266" w:rsidRDefault="00C67266" w:rsidP="00C67266">
          <w:pPr>
            <w:pStyle w:val="78B04FAADAE747D79DB3A31726A9E0DD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5722E"/>
    <w:rsid w:val="000D2A64"/>
    <w:rsid w:val="000E1676"/>
    <w:rsid w:val="00106793"/>
    <w:rsid w:val="0011487A"/>
    <w:rsid w:val="00167CE1"/>
    <w:rsid w:val="001C30CD"/>
    <w:rsid w:val="001E1232"/>
    <w:rsid w:val="001E2ADA"/>
    <w:rsid w:val="001F086A"/>
    <w:rsid w:val="002248E6"/>
    <w:rsid w:val="00255682"/>
    <w:rsid w:val="002608ED"/>
    <w:rsid w:val="002751FF"/>
    <w:rsid w:val="00276313"/>
    <w:rsid w:val="002B5C2A"/>
    <w:rsid w:val="002D2022"/>
    <w:rsid w:val="00330160"/>
    <w:rsid w:val="003A31F4"/>
    <w:rsid w:val="003B26CD"/>
    <w:rsid w:val="003F6D58"/>
    <w:rsid w:val="00477172"/>
    <w:rsid w:val="00495C3B"/>
    <w:rsid w:val="004A3A30"/>
    <w:rsid w:val="004F5804"/>
    <w:rsid w:val="005304B6"/>
    <w:rsid w:val="00562D7C"/>
    <w:rsid w:val="00580F98"/>
    <w:rsid w:val="005C3A33"/>
    <w:rsid w:val="005C4097"/>
    <w:rsid w:val="005F1A43"/>
    <w:rsid w:val="005F3BB6"/>
    <w:rsid w:val="006028CA"/>
    <w:rsid w:val="00607457"/>
    <w:rsid w:val="00684F82"/>
    <w:rsid w:val="006C752C"/>
    <w:rsid w:val="00754280"/>
    <w:rsid w:val="0079374A"/>
    <w:rsid w:val="007A464A"/>
    <w:rsid w:val="007A5398"/>
    <w:rsid w:val="0080735D"/>
    <w:rsid w:val="008910F7"/>
    <w:rsid w:val="00A730DA"/>
    <w:rsid w:val="00B00858"/>
    <w:rsid w:val="00B11269"/>
    <w:rsid w:val="00B30ACC"/>
    <w:rsid w:val="00B758A8"/>
    <w:rsid w:val="00BD7723"/>
    <w:rsid w:val="00BF3758"/>
    <w:rsid w:val="00C34E1C"/>
    <w:rsid w:val="00C67266"/>
    <w:rsid w:val="00C758E4"/>
    <w:rsid w:val="00C8094E"/>
    <w:rsid w:val="00CC03D9"/>
    <w:rsid w:val="00CC7A3D"/>
    <w:rsid w:val="00D952D2"/>
    <w:rsid w:val="00DB7154"/>
    <w:rsid w:val="00E40A1C"/>
    <w:rsid w:val="00E66147"/>
    <w:rsid w:val="00EA0842"/>
    <w:rsid w:val="00EB2CBE"/>
    <w:rsid w:val="00ED5D04"/>
    <w:rsid w:val="00EF7515"/>
    <w:rsid w:val="00F3033A"/>
    <w:rsid w:val="00FD53CA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67266"/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E1AEEC8F7CB04A26B8821B957308340D">
    <w:name w:val="E1AEEC8F7CB04A26B8821B957308340D"/>
    <w:rsid w:val="003B26CD"/>
  </w:style>
  <w:style w:type="paragraph" w:customStyle="1" w:styleId="7CB40F87B2A242DC818BEA9784879146">
    <w:name w:val="7CB40F87B2A242DC818BEA9784879146"/>
    <w:rsid w:val="003B26CD"/>
  </w:style>
  <w:style w:type="paragraph" w:customStyle="1" w:styleId="DAF14AFC1B6443FCBC6FE3B2BF265127">
    <w:name w:val="DAF14AFC1B6443FCBC6FE3B2BF265127"/>
    <w:rsid w:val="003B26CD"/>
  </w:style>
  <w:style w:type="paragraph" w:customStyle="1" w:styleId="391F5679ACB54C31864BC90B7BB2BB66">
    <w:name w:val="391F5679ACB54C31864BC90B7BB2BB66"/>
    <w:rsid w:val="003B26CD"/>
  </w:style>
  <w:style w:type="paragraph" w:customStyle="1" w:styleId="78B04FAADAE747D79DB3A31726A9E0DD">
    <w:name w:val="78B04FAADAE747D79DB3A31726A9E0DD"/>
    <w:rsid w:val="00C67266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06C3A8-DF88-4C7C-9E92-B79ECE60B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Григорян Наира Викторовна</cp:lastModifiedBy>
  <cp:revision>3</cp:revision>
  <cp:lastPrinted>2021-06-17T06:40:00Z</cp:lastPrinted>
  <dcterms:created xsi:type="dcterms:W3CDTF">2025-08-18T06:59:00Z</dcterms:created>
  <dcterms:modified xsi:type="dcterms:W3CDTF">2025-08-19T08:46:00Z</dcterms:modified>
</cp:coreProperties>
</file>