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9634" w:type="dxa"/>
        <w:tblLayout w:type="fixed"/>
        <w:tblLook w:val="04A0" w:firstRow="1" w:lastRow="0" w:firstColumn="1" w:lastColumn="0" w:noHBand="0" w:noVBand="1"/>
      </w:tblPr>
      <w:tblGrid>
        <w:gridCol w:w="5339"/>
        <w:gridCol w:w="3353"/>
        <w:gridCol w:w="942"/>
      </w:tblGrid>
      <w:tr w:rsidR="00067BA6" w14:paraId="0075D7B5" w14:textId="77777777">
        <w:tc>
          <w:tcPr>
            <w:tcW w:w="5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6A1193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383101CE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1F07AA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04A8FEE1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0F12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27903A11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3105565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9E941EF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A28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4AD5F600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2.3526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D4B397E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067BA6" w14:paraId="2CEC4AFE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3394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3F092F43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id w:val="778922166"/>
                <w:placeholder>
                  <w:docPart w:val="46032FEBE1144F19BCCB4611AD699165"/>
                </w:placeholder>
                <w:date w:fullDate="2006-1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13.11.2006</w:t>
                </w:r>
              </w:sdtContent>
            </w:sdt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E66E857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060E0FB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5AFA5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52FF759" w14:textId="77777777" w:rsidR="00067BA6" w:rsidRDefault="005B181A">
            <w:pPr>
              <w:pStyle w:val="3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310A31" w14:textId="77777777" w:rsidR="00067BA6" w:rsidRDefault="00067BA6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67BA6" w14:paraId="36E0B337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3B53A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66C6D2D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8A541F9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D2520DB" w14:textId="77777777">
        <w:trPr>
          <w:trHeight w:val="373"/>
        </w:trPr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822F0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B7148DA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f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>
              <w:rPr>
                <w:rStyle w:val="af8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40489BE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86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921"/>
        <w:gridCol w:w="2071"/>
        <w:gridCol w:w="1444"/>
        <w:gridCol w:w="1621"/>
        <w:gridCol w:w="1975"/>
        <w:gridCol w:w="2254"/>
      </w:tblGrid>
      <w:tr w:rsidR="00067BA6" w14:paraId="15BBA968" w14:textId="77777777" w:rsidTr="00D80A1D">
        <w:trPr>
          <w:trHeight w:val="276"/>
        </w:trPr>
        <w:tc>
          <w:tcPr>
            <w:tcW w:w="10285" w:type="dxa"/>
            <w:gridSpan w:val="6"/>
            <w:vAlign w:val="center"/>
          </w:tcPr>
          <w:p w14:paraId="7577F33F" w14:textId="3FD5A234" w:rsidR="00067BA6" w:rsidRDefault="00067BA6">
            <w:pPr>
              <w:tabs>
                <w:tab w:val="left" w:pos="6379"/>
                <w:tab w:val="left" w:pos="7560"/>
              </w:tabs>
              <w:jc w:val="center"/>
              <w:rPr>
                <w:sz w:val="28"/>
                <w:szCs w:val="28"/>
              </w:rPr>
            </w:pPr>
          </w:p>
        </w:tc>
      </w:tr>
      <w:tr w:rsidR="00067BA6" w14:paraId="5B63DF3B" w14:textId="77777777" w:rsidTr="00D80A1D">
        <w:trPr>
          <w:trHeight w:val="276"/>
        </w:trPr>
        <w:tc>
          <w:tcPr>
            <w:tcW w:w="10285" w:type="dxa"/>
            <w:gridSpan w:val="6"/>
            <w:tcBorders>
              <w:bottom w:val="single" w:sz="4" w:space="0" w:color="auto"/>
            </w:tcBorders>
          </w:tcPr>
          <w:p w14:paraId="0138CE84" w14:textId="77777777" w:rsidR="00D80A1D" w:rsidRPr="00D80A1D" w:rsidRDefault="00D80A1D" w:rsidP="00D80A1D">
            <w:pPr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D80A1D">
              <w:rPr>
                <w:smallCaps/>
                <w:sz w:val="28"/>
                <w:szCs w:val="28"/>
                <w:lang w:eastAsia="en-US"/>
              </w:rPr>
              <w:t xml:space="preserve">ОБЛАСТЬ АККРЕДИТАЦИИ </w:t>
            </w:r>
          </w:p>
          <w:p w14:paraId="7B5747FC" w14:textId="5CCC1384" w:rsidR="00D80A1D" w:rsidRPr="00CE49B1" w:rsidRDefault="00D80A1D" w:rsidP="00CE49B1">
            <w:pPr>
              <w:jc w:val="center"/>
              <w:rPr>
                <w:sz w:val="28"/>
                <w:szCs w:val="28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от 13 ноября 2024 года</w:t>
            </w:r>
          </w:p>
          <w:p w14:paraId="5E718AED" w14:textId="77777777" w:rsidR="00D80A1D" w:rsidRPr="00CE49B1" w:rsidRDefault="00D80A1D" w:rsidP="00CE49B1">
            <w:pPr>
              <w:jc w:val="center"/>
              <w:rPr>
                <w:sz w:val="28"/>
                <w:szCs w:val="28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  <w:p w14:paraId="44EB9F8E" w14:textId="77777777" w:rsidR="00D80A1D" w:rsidRPr="00D80A1D" w:rsidRDefault="00D80A1D" w:rsidP="00CE49B1">
            <w:pPr>
              <w:jc w:val="center"/>
              <w:rPr>
                <w:sz w:val="12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Открытого акционерного общества «Смолевичи Бройлер</w:t>
            </w:r>
            <w:r w:rsidRPr="00D80A1D">
              <w:rPr>
                <w:lang w:eastAsia="en-US"/>
              </w:rPr>
              <w:t>»</w:t>
            </w:r>
          </w:p>
          <w:p w14:paraId="5B5EB573" w14:textId="01BC7332" w:rsidR="00067BA6" w:rsidRDefault="00067BA6">
            <w:pPr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67BA6" w14:paraId="0E52CAA6" w14:textId="77777777" w:rsidTr="00D80A1D">
        <w:trPr>
          <w:trHeight w:val="2421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CE33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465C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64DE401" w14:textId="77777777" w:rsidR="00067BA6" w:rsidRDefault="00067BA6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D720" w14:textId="77777777" w:rsidR="00067BA6" w:rsidRDefault="005B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4DB9BB85" w14:textId="77777777" w:rsidR="00067BA6" w:rsidRDefault="00067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AF70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3885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488A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9350717" w14:textId="77777777" w:rsidR="00067BA6" w:rsidRDefault="00067BA6">
      <w:pPr>
        <w:rPr>
          <w:sz w:val="2"/>
          <w:szCs w:val="2"/>
        </w:rPr>
      </w:pPr>
    </w:p>
    <w:tbl>
      <w:tblPr>
        <w:tblW w:w="10286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921"/>
        <w:gridCol w:w="2071"/>
        <w:gridCol w:w="1444"/>
        <w:gridCol w:w="1621"/>
        <w:gridCol w:w="1975"/>
        <w:gridCol w:w="2254"/>
      </w:tblGrid>
      <w:tr w:rsidR="00067BA6" w14:paraId="6A46180C" w14:textId="77777777">
        <w:trPr>
          <w:trHeight w:val="266"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CD75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BA7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A759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C537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E8D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EC75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7BA6" w:rsidRPr="00D80A1D" w14:paraId="37D69927" w14:textId="77777777">
        <w:trPr>
          <w:trHeight w:val="277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7282" w14:textId="77777777" w:rsidR="00067BA6" w:rsidRPr="00D80A1D" w:rsidRDefault="005B181A">
            <w:pPr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80A1D">
              <w:rPr>
                <w:sz w:val="22"/>
                <w:szCs w:val="22"/>
              </w:rPr>
              <w:t xml:space="preserve">222220, п/о Плиса, </w:t>
            </w:r>
            <w:proofErr w:type="spellStart"/>
            <w:proofErr w:type="gramStart"/>
            <w:r w:rsidRPr="00D80A1D">
              <w:rPr>
                <w:sz w:val="22"/>
                <w:szCs w:val="22"/>
              </w:rPr>
              <w:t>пос.Октябрьский</w:t>
            </w:r>
            <w:proofErr w:type="spellEnd"/>
            <w:proofErr w:type="gramEnd"/>
            <w:r w:rsidRPr="00D80A1D">
              <w:rPr>
                <w:sz w:val="22"/>
                <w:szCs w:val="22"/>
              </w:rPr>
              <w:t>, Смолевичский район, Минская область</w:t>
            </w:r>
          </w:p>
        </w:tc>
      </w:tr>
      <w:tr w:rsidR="00067BA6" w:rsidRPr="00D80A1D" w14:paraId="74D0B854" w14:textId="77777777">
        <w:trPr>
          <w:trHeight w:val="277"/>
        </w:trPr>
        <w:tc>
          <w:tcPr>
            <w:tcW w:w="102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4249" w14:textId="77777777" w:rsidR="00067BA6" w:rsidRPr="00D80A1D" w:rsidRDefault="005B181A">
            <w:pPr>
              <w:widowControl w:val="0"/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80A1D">
              <w:rPr>
                <w:rFonts w:eastAsia="Batang"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  <w:p w14:paraId="2401D18C" w14:textId="77777777" w:rsidR="00067BA6" w:rsidRPr="00D80A1D" w:rsidRDefault="005B181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80A1D">
              <w:rPr>
                <w:rFonts w:eastAsia="Batang"/>
                <w:color w:val="000000"/>
                <w:sz w:val="22"/>
                <w:szCs w:val="22"/>
              </w:rPr>
              <w:t>ТР ТС 034/2013 «О безопасности мяса и мясной</w:t>
            </w:r>
            <w:bookmarkStart w:id="0" w:name="__DdeLink__3417_144001363912111_Копия_1"/>
            <w:r w:rsidRPr="00D80A1D">
              <w:rPr>
                <w:rFonts w:eastAsia="Batang"/>
                <w:color w:val="000000"/>
                <w:sz w:val="22"/>
                <w:szCs w:val="22"/>
              </w:rPr>
              <w:t xml:space="preserve"> продукции</w:t>
            </w:r>
            <w:bookmarkEnd w:id="0"/>
            <w:r w:rsidRPr="00D80A1D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</w:tr>
      <w:tr w:rsidR="00067BA6" w:rsidRPr="00D80A1D" w14:paraId="46B7B46E" w14:textId="77777777">
        <w:trPr>
          <w:trHeight w:val="27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71DE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1.1</w:t>
            </w:r>
          </w:p>
          <w:p w14:paraId="57E91528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***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92A0" w14:textId="50D0646E" w:rsidR="00067BA6" w:rsidRPr="00D80A1D" w:rsidRDefault="005B181A">
            <w:pPr>
              <w:widowControl w:val="0"/>
              <w:spacing w:after="20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Пищевая продукция. Мясо птицы и продукция ее переработки, в том числе полуфабрикаты (тушки ЦБ, тушки кур и их части, полуфабрикаты, продукты разделки и обвалки мяса птицы, субпродукты, ММО, жир сырец птичий; колбасные изделия, копчености, паштеты, </w:t>
            </w:r>
            <w:proofErr w:type="spellStart"/>
            <w:r w:rsidRPr="00D80A1D">
              <w:rPr>
                <w:color w:val="000000"/>
                <w:position w:val="2"/>
                <w:sz w:val="22"/>
                <w:szCs w:val="22"/>
              </w:rPr>
              <w:t>сальтисоны</w:t>
            </w:r>
            <w:proofErr w:type="spellEnd"/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, зельцы, продукты в желе). Пищевая продукция. </w:t>
            </w:r>
            <w:proofErr w:type="gramStart"/>
            <w:r w:rsidRPr="00D80A1D">
              <w:rPr>
                <w:color w:val="000000"/>
                <w:position w:val="2"/>
                <w:sz w:val="22"/>
                <w:szCs w:val="22"/>
              </w:rPr>
              <w:t>Мясо  и</w:t>
            </w:r>
            <w:proofErr w:type="gramEnd"/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 мясная продукция в том числе </w:t>
            </w:r>
            <w:r w:rsidRPr="00D80A1D">
              <w:rPr>
                <w:color w:val="000000"/>
                <w:position w:val="2"/>
                <w:sz w:val="22"/>
                <w:szCs w:val="22"/>
              </w:rPr>
              <w:lastRenderedPageBreak/>
              <w:t>полуфабрикаты (колбасные изделия и продукты из свинины, говядины, продукты из шпика)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B79B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lastRenderedPageBreak/>
              <w:t>10.12/42.000</w:t>
            </w:r>
          </w:p>
          <w:p w14:paraId="14E6609F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  <w:lang w:val="en-US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10.13/42.000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6C9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219D" w14:textId="77777777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lang w:val="en-US" w:bidi="ar-SA"/>
              </w:rPr>
              <w:t>TP</w:t>
            </w: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  <w:t xml:space="preserve"> ТС 021/2011</w:t>
            </w:r>
          </w:p>
          <w:p w14:paraId="0E2B8FF3" w14:textId="77777777" w:rsidR="00957D9A" w:rsidRDefault="005B181A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>Глава 2,</w:t>
            </w:r>
            <w:r w:rsidR="00CE49B1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22B7296D" w14:textId="4FF53CD5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>Статья 7, 20</w:t>
            </w:r>
          </w:p>
          <w:p w14:paraId="67BD0693" w14:textId="77777777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sz w:val="22"/>
                <w:szCs w:val="22"/>
                <w:highlight w:val="white"/>
                <w:lang w:bidi="ar-SA"/>
              </w:rPr>
              <w:t>Приложение 4</w:t>
            </w:r>
          </w:p>
          <w:p w14:paraId="38F24E80" w14:textId="77777777" w:rsidR="00067BA6" w:rsidRDefault="005B181A">
            <w:pPr>
              <w:widowControl w:val="0"/>
              <w:spacing w:after="200"/>
              <w:rPr>
                <w:rStyle w:val="FontStyle22"/>
                <w:color w:val="00000A"/>
                <w:sz w:val="22"/>
                <w:szCs w:val="22"/>
              </w:rPr>
            </w:pP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  <w:lang w:val="en-US"/>
              </w:rPr>
              <w:t>TP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ТС 0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34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/201</w:t>
            </w:r>
            <w:bookmarkStart w:id="1" w:name="__DdeLink__1354_12287931632111"/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</w:t>
            </w:r>
            <w:bookmarkEnd w:id="1"/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</w:t>
            </w:r>
            <w:proofErr w:type="gramStart"/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Раздел  3</w:t>
            </w:r>
            <w:proofErr w:type="gramEnd"/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п. 7, 8</w:t>
            </w:r>
          </w:p>
          <w:p w14:paraId="7F9A459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74760252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3F0FBEF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6931A7C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4D699A82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655EBBFC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115588ED" w14:textId="0F50E99F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E1F1F0D" w14:textId="697E399D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A751D72" w14:textId="69F756FC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F2D42D8" w14:textId="67668BE2" w:rsidR="00D80A1D" w:rsidRPr="00957D9A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64113BBC" w14:textId="77777777" w:rsidR="00CE49B1" w:rsidRPr="00957D9A" w:rsidRDefault="00CE49B1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299C3A88" w14:textId="78494D74" w:rsidR="00D80A1D" w:rsidRPr="000B6CD2" w:rsidRDefault="00D80A1D" w:rsidP="00D80A1D">
            <w:pPr>
              <w:pStyle w:val="Style7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0B6CD2">
              <w:rPr>
                <w:rStyle w:val="FontStyle22"/>
                <w:rFonts w:eastAsia="Times New Roman"/>
                <w:color w:val="auto"/>
                <w:sz w:val="22"/>
                <w:szCs w:val="22"/>
                <w:lang w:val="en-US" w:bidi="ar-SA"/>
              </w:rPr>
              <w:lastRenderedPageBreak/>
              <w:t>TP</w:t>
            </w:r>
            <w:r w:rsidRPr="000B6CD2">
              <w:rPr>
                <w:rStyle w:val="FontStyle22"/>
                <w:rFonts w:eastAsia="Times New Roman"/>
                <w:color w:val="auto"/>
                <w:sz w:val="22"/>
                <w:szCs w:val="22"/>
                <w:lang w:bidi="ar-SA"/>
              </w:rPr>
              <w:t xml:space="preserve"> ТС 021/2011</w:t>
            </w:r>
          </w:p>
          <w:p w14:paraId="3E5AE1B4" w14:textId="77777777" w:rsidR="00957D9A" w:rsidRPr="000B6CD2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</w:pPr>
            <w:r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>Глава 2,</w:t>
            </w:r>
            <w:r w:rsidR="00CE49B1"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53354889" w14:textId="383E0537" w:rsidR="00957D9A" w:rsidRPr="000B6CD2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</w:pPr>
            <w:r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>Статья 7, 20</w:t>
            </w:r>
            <w:r w:rsidR="00957D9A"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13CBE685" w14:textId="48251F79" w:rsidR="00D80A1D" w:rsidRPr="00D80A1D" w:rsidRDefault="00D80A1D" w:rsidP="00D80A1D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sz w:val="22"/>
                <w:szCs w:val="22"/>
                <w:highlight w:val="white"/>
                <w:lang w:bidi="ar-SA"/>
              </w:rPr>
              <w:t>Приложение 4</w:t>
            </w:r>
          </w:p>
          <w:p w14:paraId="7B5E5596" w14:textId="3E2C98F8" w:rsidR="00D80A1D" w:rsidRDefault="00D80A1D" w:rsidP="00D80A1D">
            <w:pPr>
              <w:widowControl w:val="0"/>
              <w:spacing w:after="200"/>
              <w:rPr>
                <w:rStyle w:val="FontStyle22"/>
                <w:color w:val="00000A"/>
                <w:sz w:val="22"/>
                <w:szCs w:val="22"/>
              </w:rPr>
            </w:pP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  <w:lang w:val="en-US"/>
              </w:rPr>
              <w:t>TP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ТС 0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34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/201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3 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Раздел 3 п. 7, 8</w:t>
            </w:r>
          </w:p>
          <w:p w14:paraId="21C6FF3A" w14:textId="7E5EAE66" w:rsidR="00D80A1D" w:rsidRPr="00D80A1D" w:rsidRDefault="00D80A1D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1A6D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sz w:val="22"/>
                <w:szCs w:val="22"/>
                <w:highlight w:val="white"/>
              </w:rPr>
              <w:lastRenderedPageBreak/>
              <w:t>СТБ 1036-97</w:t>
            </w:r>
          </w:p>
          <w:p w14:paraId="5214B6F1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sz w:val="22"/>
                <w:szCs w:val="22"/>
                <w:highlight w:val="white"/>
              </w:rPr>
              <w:t>СТБ 1050-2008</w:t>
            </w:r>
          </w:p>
          <w:p w14:paraId="7FBB123D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color w:val="000000"/>
                <w:position w:val="2"/>
                <w:sz w:val="22"/>
                <w:szCs w:val="22"/>
                <w:highlight w:val="white"/>
                <w:lang w:val="en-US"/>
              </w:rPr>
              <w:t xml:space="preserve">СТБ 1053-2015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  <w:lang w:val="en-US"/>
              </w:rPr>
              <w:t>ГОСТ 3216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4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  <w:lang w:val="en-US"/>
              </w:rPr>
              <w:t>-20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13</w:t>
            </w:r>
          </w:p>
        </w:tc>
      </w:tr>
      <w:tr w:rsidR="00067BA6" w:rsidRPr="00D80A1D" w14:paraId="16A34278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CCFC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1.2*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9E0A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ABD7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10.12/04.125</w:t>
            </w:r>
          </w:p>
          <w:p w14:paraId="0E753884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10.13/04.125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D886" w14:textId="77777777" w:rsidR="00067BA6" w:rsidRPr="00D80A1D" w:rsidRDefault="005B181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Удельная  активность</w:t>
            </w:r>
            <w:proofErr w:type="gram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радионуклидов </w:t>
            </w:r>
            <w:proofErr w:type="spell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Cs</w:t>
            </w:r>
            <w:proofErr w:type="spell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</w:t>
            </w:r>
            <w:r w:rsidRPr="00D80A1D">
              <w:rPr>
                <w:rFonts w:cs="Arial"/>
                <w:color w:val="000000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6BD6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E4CF" w14:textId="77777777" w:rsidR="00067BA6" w:rsidRPr="00D80A1D" w:rsidRDefault="005B181A">
            <w:pPr>
              <w:widowControl w:val="0"/>
              <w:spacing w:after="200"/>
              <w:ind w:right="-392"/>
              <w:rPr>
                <w:sz w:val="22"/>
                <w:szCs w:val="22"/>
                <w:highlight w:val="white"/>
              </w:rPr>
            </w:pP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</w:rPr>
              <w:t xml:space="preserve">ГОСТ 32161-2013     МВИ.МН 1823-2007      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МВИ.МН 1181-2011</w:t>
            </w:r>
          </w:p>
          <w:p w14:paraId="79679A9C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highlight w:val="white"/>
                <w:shd w:val="clear" w:color="auto" w:fill="FFFFFF"/>
              </w:rPr>
            </w:pPr>
          </w:p>
        </w:tc>
      </w:tr>
      <w:tr w:rsidR="00067BA6" w:rsidRPr="00D80A1D" w14:paraId="0F2368B2" w14:textId="77777777">
        <w:trPr>
          <w:trHeight w:val="277"/>
        </w:trPr>
        <w:tc>
          <w:tcPr>
            <w:tcW w:w="102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A95F" w14:textId="77777777" w:rsidR="00067BA6" w:rsidRPr="00D80A1D" w:rsidRDefault="005B181A">
            <w:pPr>
              <w:widowControl w:val="0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D80A1D">
              <w:rPr>
                <w:color w:val="000000"/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067BA6" w:rsidRPr="00D80A1D" w14:paraId="6599C727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3D91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1.3</w:t>
            </w:r>
          </w:p>
          <w:p w14:paraId="726AD9C3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***</w:t>
            </w:r>
          </w:p>
        </w:tc>
        <w:tc>
          <w:tcPr>
            <w:tcW w:w="20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F1DF" w14:textId="2F2C47EF" w:rsidR="00067BA6" w:rsidRPr="00D80A1D" w:rsidRDefault="005B181A">
            <w:pPr>
              <w:widowControl w:val="0"/>
              <w:spacing w:after="20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Пищевая продукция. Мясо птицы и продукция ее переработки, в том числе полуфабрикаты (тушки ЦБ, тушки кур и их части, полуфабрикаты, продукты разделки и обвалки мяса птицы, субпродукты, ММО, жир сырец птичий; колбасные изделия, копчености, паштеты, </w:t>
            </w:r>
            <w:proofErr w:type="spellStart"/>
            <w:r w:rsidRPr="00D80A1D">
              <w:rPr>
                <w:color w:val="000000"/>
                <w:position w:val="2"/>
                <w:sz w:val="22"/>
                <w:szCs w:val="22"/>
              </w:rPr>
              <w:t>сальтисоны</w:t>
            </w:r>
            <w:proofErr w:type="spellEnd"/>
            <w:r w:rsidRPr="00D80A1D">
              <w:rPr>
                <w:color w:val="000000"/>
                <w:position w:val="2"/>
                <w:sz w:val="22"/>
                <w:szCs w:val="22"/>
              </w:rPr>
              <w:t>, зельцы, продукты в желе)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BE5E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10.12/42.000</w:t>
            </w:r>
          </w:p>
          <w:p w14:paraId="35830B7E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  <w:lang w:val="en-US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10.13/42.000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B776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3024" w14:textId="77777777" w:rsidR="00067BA6" w:rsidRPr="00D80A1D" w:rsidRDefault="005B181A">
            <w:pPr>
              <w:spacing w:line="240" w:lineRule="exact"/>
              <w:textAlignment w:val="baseline"/>
              <w:rPr>
                <w:spacing w:val="-12"/>
                <w:sz w:val="22"/>
                <w:szCs w:val="22"/>
              </w:rPr>
            </w:pPr>
            <w:r w:rsidRPr="00D80A1D">
              <w:rPr>
                <w:spacing w:val="-12"/>
                <w:sz w:val="22"/>
                <w:szCs w:val="22"/>
              </w:rPr>
              <w:t>ТР ЕАЭС 051/2021</w:t>
            </w:r>
          </w:p>
          <w:p w14:paraId="7FFE9BBB" w14:textId="77777777" w:rsidR="00067BA6" w:rsidRPr="00D80A1D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0A1D">
              <w:rPr>
                <w:spacing w:val="-12"/>
                <w:sz w:val="22"/>
                <w:szCs w:val="22"/>
              </w:rPr>
              <w:t xml:space="preserve">Пункт 18, раздел </w:t>
            </w:r>
            <w:r w:rsidRPr="00D80A1D">
              <w:rPr>
                <w:spacing w:val="-12"/>
                <w:sz w:val="22"/>
                <w:szCs w:val="22"/>
                <w:lang w:val="en-US"/>
              </w:rPr>
              <w:t>V</w:t>
            </w:r>
            <w:r w:rsidRPr="00D80A1D">
              <w:rPr>
                <w:spacing w:val="-12"/>
                <w:sz w:val="22"/>
                <w:szCs w:val="22"/>
              </w:rPr>
              <w:t>, приложение № 4, 5.</w:t>
            </w:r>
          </w:p>
          <w:p w14:paraId="65A96026" w14:textId="77777777" w:rsidR="00067BA6" w:rsidRPr="00D80A1D" w:rsidRDefault="00067BA6">
            <w:pPr>
              <w:spacing w:line="240" w:lineRule="exact"/>
              <w:textAlignment w:val="baseline"/>
              <w:rPr>
                <w:spacing w:val="-12"/>
                <w:sz w:val="22"/>
                <w:szCs w:val="22"/>
              </w:rPr>
            </w:pPr>
          </w:p>
          <w:p w14:paraId="2DDA7E87" w14:textId="043F7B22" w:rsidR="00067BA6" w:rsidRPr="000B6CD2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pacing w:val="-12"/>
                <w:sz w:val="22"/>
                <w:szCs w:val="22"/>
              </w:rPr>
              <w:t xml:space="preserve">ТР </w:t>
            </w:r>
            <w:r w:rsidR="000B6CD2" w:rsidRPr="000B6CD2">
              <w:rPr>
                <w:spacing w:val="-12"/>
                <w:sz w:val="22"/>
                <w:szCs w:val="22"/>
              </w:rPr>
              <w:t>ТС</w:t>
            </w:r>
            <w:r w:rsidRPr="000B6CD2">
              <w:rPr>
                <w:spacing w:val="-12"/>
                <w:sz w:val="22"/>
                <w:szCs w:val="22"/>
              </w:rPr>
              <w:t xml:space="preserve"> 021/2011</w:t>
            </w:r>
          </w:p>
          <w:p w14:paraId="4BA51825" w14:textId="77777777" w:rsidR="00957D9A" w:rsidRPr="000B6CD2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z w:val="22"/>
                <w:szCs w:val="22"/>
              </w:rPr>
              <w:t xml:space="preserve">Глава 2, </w:t>
            </w:r>
          </w:p>
          <w:p w14:paraId="3234CA06" w14:textId="3F917E3F" w:rsidR="00067BA6" w:rsidRPr="00957D9A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z w:val="22"/>
                <w:szCs w:val="22"/>
              </w:rPr>
              <w:t xml:space="preserve">Статья 7, 20, </w:t>
            </w:r>
            <w:r w:rsidR="00957D9A" w:rsidRPr="000B6CD2">
              <w:rPr>
                <w:sz w:val="22"/>
                <w:szCs w:val="22"/>
              </w:rPr>
              <w:t>П</w:t>
            </w:r>
            <w:r w:rsidRPr="000B6CD2">
              <w:rPr>
                <w:sz w:val="22"/>
                <w:szCs w:val="22"/>
              </w:rPr>
              <w:t xml:space="preserve">риложение № </w:t>
            </w:r>
            <w:r w:rsidRPr="00957D9A">
              <w:rPr>
                <w:sz w:val="22"/>
                <w:szCs w:val="22"/>
              </w:rPr>
              <w:t>4</w:t>
            </w:r>
          </w:p>
          <w:p w14:paraId="2E371EE0" w14:textId="77777777" w:rsidR="00067BA6" w:rsidRPr="00D80A1D" w:rsidRDefault="00067BA6">
            <w:pPr>
              <w:spacing w:line="240" w:lineRule="exact"/>
              <w:textAlignment w:val="baseline"/>
              <w:rPr>
                <w:rStyle w:val="FontStyle22"/>
                <w:color w:val="000000"/>
                <w:spacing w:val="-12"/>
                <w:sz w:val="22"/>
                <w:szCs w:val="22"/>
                <w:highlight w:val="white"/>
                <w:shd w:val="clear" w:color="auto" w:fill="FFFF00"/>
              </w:rPr>
            </w:pPr>
          </w:p>
          <w:p w14:paraId="13A830EC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3669946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0B6EA52F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EC3C249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7012591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720AE43E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6E3240C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72EAAE3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302A1CE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5AA3378F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429755E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42C71014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69C09998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3D41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D80A1D">
              <w:rPr>
                <w:sz w:val="22"/>
                <w:szCs w:val="22"/>
                <w:shd w:val="clear" w:color="auto" w:fill="FFFFFF"/>
              </w:rPr>
              <w:t>СТБ 1050-2008</w:t>
            </w:r>
          </w:p>
          <w:p w14:paraId="2227A2B5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 xml:space="preserve">СТБ 1053-2015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>ГОСТ 3216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4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>-20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13</w:t>
            </w:r>
          </w:p>
        </w:tc>
      </w:tr>
      <w:tr w:rsidR="00067BA6" w:rsidRPr="00D80A1D" w14:paraId="582E7534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155C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1.4*</w:t>
            </w: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3D5F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1BE8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10.12/04.125</w:t>
            </w:r>
          </w:p>
          <w:p w14:paraId="29C08E8B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10.13/04.125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21B8" w14:textId="77777777" w:rsidR="00067BA6" w:rsidRPr="00D80A1D" w:rsidRDefault="005B181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Удельная  активность</w:t>
            </w:r>
            <w:proofErr w:type="gram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радионуклидов </w:t>
            </w:r>
            <w:proofErr w:type="spell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Cs</w:t>
            </w:r>
            <w:proofErr w:type="spell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</w:t>
            </w:r>
            <w:r w:rsidRPr="00D80A1D">
              <w:rPr>
                <w:rFonts w:cs="Arial"/>
                <w:color w:val="000000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64A9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98EA" w14:textId="77777777" w:rsidR="00067BA6" w:rsidRPr="00D80A1D" w:rsidRDefault="005B181A">
            <w:pPr>
              <w:widowControl w:val="0"/>
              <w:spacing w:after="200"/>
              <w:ind w:right="-392"/>
              <w:rPr>
                <w:sz w:val="22"/>
                <w:szCs w:val="22"/>
              </w:rPr>
            </w:pP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ГОСТ 32161-2013     МВИ.МН 1823-2007 МВИ.МН 1181-2011</w:t>
            </w:r>
          </w:p>
          <w:p w14:paraId="4288039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76FF066E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30A6A1D9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039BCD4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0B1F3FFE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48E697E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515EBF07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3AD35346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4C19547" w14:textId="77777777" w:rsidR="00067BA6" w:rsidRPr="00D80A1D" w:rsidRDefault="005B181A">
      <w:pPr>
        <w:rPr>
          <w:bCs/>
        </w:rPr>
      </w:pPr>
      <w:r w:rsidRPr="00D80A1D">
        <w:rPr>
          <w:bCs/>
        </w:rPr>
        <w:t xml:space="preserve">Примечание: </w:t>
      </w:r>
    </w:p>
    <w:p w14:paraId="2188B26A" w14:textId="77777777" w:rsidR="00067BA6" w:rsidRDefault="005B181A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tbl>
      <w:tblPr>
        <w:tblStyle w:val="aff3"/>
        <w:tblW w:w="4700" w:type="pct"/>
        <w:tblLayout w:type="fixed"/>
        <w:tblLook w:val="04A0" w:firstRow="1" w:lastRow="0" w:firstColumn="1" w:lastColumn="0" w:noHBand="0" w:noVBand="1"/>
      </w:tblPr>
      <w:tblGrid>
        <w:gridCol w:w="2642"/>
        <w:gridCol w:w="3784"/>
        <w:gridCol w:w="252"/>
        <w:gridCol w:w="2382"/>
      </w:tblGrid>
      <w:tr w:rsidR="00067BA6" w14:paraId="5AE6C85B" w14:textId="77777777">
        <w:trPr>
          <w:trHeight w:val="396"/>
        </w:trPr>
        <w:tc>
          <w:tcPr>
            <w:tcW w:w="26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5C62" w14:textId="34D9F700" w:rsidR="00067BA6" w:rsidRDefault="00067BA6">
            <w:pPr>
              <w:pStyle w:val="af7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734" w14:textId="77777777" w:rsidR="00067BA6" w:rsidRDefault="00067BA6">
            <w:pPr>
              <w:pStyle w:val="af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F9A4B" w14:textId="77777777" w:rsidR="00067BA6" w:rsidRDefault="00067BA6">
            <w:pPr>
              <w:pStyle w:val="af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3CF185F" w14:textId="77777777" w:rsidR="00067BA6" w:rsidRDefault="00067BA6"/>
        </w:tc>
      </w:tr>
      <w:tr w:rsidR="00067BA6" w14:paraId="2AA6D704" w14:textId="77777777">
        <w:trPr>
          <w:trHeight w:val="608"/>
        </w:trPr>
        <w:tc>
          <w:tcPr>
            <w:tcW w:w="26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2EB6" w14:textId="77777777" w:rsidR="00067BA6" w:rsidRDefault="00067BA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323A8323" w14:textId="5870FBD3" w:rsidR="00067BA6" w:rsidRDefault="00067BA6">
            <w:pPr>
              <w:pStyle w:val="af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9C5AEA9" w14:textId="77777777" w:rsidR="00067BA6" w:rsidRDefault="00067BA6">
            <w:pPr>
              <w:pStyle w:val="af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4C42AF" w14:textId="25A57B1E" w:rsidR="00067BA6" w:rsidRDefault="00067BA6">
            <w:pPr>
              <w:pStyle w:val="af7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bookmarkStart w:id="2" w:name="_Hlk78369449"/>
            <w:bookmarkEnd w:id="2"/>
          </w:p>
        </w:tc>
      </w:tr>
    </w:tbl>
    <w:p w14:paraId="5D938B12" w14:textId="77777777" w:rsidR="00067BA6" w:rsidRDefault="00067BA6">
      <w:pPr>
        <w:rPr>
          <w:color w:val="000000"/>
          <w:sz w:val="28"/>
          <w:szCs w:val="28"/>
        </w:rPr>
      </w:pPr>
    </w:p>
    <w:p w14:paraId="004B0A7C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9DDDB76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92259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DE78873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66A6EA1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6C2301EF" w14:textId="77777777" w:rsidR="00067BA6" w:rsidRDefault="00067BA6">
      <w:pPr>
        <w:pStyle w:val="af7"/>
        <w:outlineLvl w:val="1"/>
        <w:rPr>
          <w:iCs/>
          <w:lang w:val="ru-RU"/>
        </w:rPr>
      </w:pPr>
    </w:p>
    <w:sectPr w:rsidR="00067B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78CB9" w14:textId="77777777" w:rsidR="00A261B7" w:rsidRDefault="005B181A">
      <w:r>
        <w:separator/>
      </w:r>
    </w:p>
  </w:endnote>
  <w:endnote w:type="continuationSeparator" w:id="0">
    <w:p w14:paraId="44EB5071" w14:textId="77777777" w:rsidR="00A261B7" w:rsidRDefault="005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7"/>
      <w:gridCol w:w="4172"/>
      <w:gridCol w:w="1780"/>
    </w:tblGrid>
    <w:tr w:rsidR="00067BA6" w14:paraId="26E2D319" w14:textId="77777777">
      <w:tc>
        <w:tcPr>
          <w:tcW w:w="3396" w:type="dxa"/>
          <w:vAlign w:val="center"/>
        </w:tcPr>
        <w:p w14:paraId="4024144F" w14:textId="77777777" w:rsidR="00067BA6" w:rsidRDefault="005B181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2BFAFB" w14:textId="77777777" w:rsidR="00067BA6" w:rsidRDefault="005B181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094858B0" w14:textId="01489648" w:rsidR="00067BA6" w:rsidRPr="00D80A1D" w:rsidRDefault="002B088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u w:val="single"/>
              </w:rPr>
              <w:id w:val="-1764913121"/>
              <w:placeholder>
                <w:docPart w:val="99F3EA57768442358FC94E753B4CAB1D"/>
              </w:placeholder>
              <w:date w:fullDate="2024-11-0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Pr="00D80A1D">
                <w:rPr>
                  <w:u w:val="single"/>
                  <w:lang w:val="ru-RU"/>
                </w:rPr>
                <w:t>01.</w:t>
              </w:r>
              <w:r w:rsidR="00D80A1D" w:rsidRPr="00D80A1D">
                <w:rPr>
                  <w:u w:val="single"/>
                  <w:lang w:val="ru-RU"/>
                </w:rPr>
                <w:t>1</w:t>
              </w:r>
              <w:r>
                <w:rPr>
                  <w:u w:val="single"/>
                  <w:lang w:val="ru-RU"/>
                </w:rPr>
                <w:t>1</w:t>
              </w:r>
              <w:r w:rsidR="00D80A1D" w:rsidRPr="00D80A1D">
                <w:rPr>
                  <w:u w:val="single"/>
                  <w:lang w:val="ru-RU"/>
                </w:rPr>
                <w:t>.</w:t>
              </w:r>
              <w:r w:rsidRPr="00D80A1D">
                <w:rPr>
                  <w:u w:val="single"/>
                  <w:lang w:val="ru-RU"/>
                </w:rPr>
                <w:t>2024</w:t>
              </w:r>
            </w:sdtContent>
          </w:sdt>
        </w:p>
        <w:p w14:paraId="377F01D3" w14:textId="77777777" w:rsidR="00067BA6" w:rsidRDefault="005B18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1E75C3BC" w14:textId="77777777" w:rsidR="00067BA6" w:rsidRDefault="005B181A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6C92AB7" w14:textId="77777777" w:rsidR="00067BA6" w:rsidRDefault="00067BA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5"/>
      <w:gridCol w:w="4303"/>
      <w:gridCol w:w="1721"/>
    </w:tblGrid>
    <w:tr w:rsidR="00067BA6" w14:paraId="52676E64" w14:textId="77777777">
      <w:trPr>
        <w:trHeight w:val="66"/>
      </w:trPr>
      <w:tc>
        <w:tcPr>
          <w:tcW w:w="3324" w:type="dxa"/>
          <w:vAlign w:val="center"/>
        </w:tcPr>
        <w:p w14:paraId="6761E6A6" w14:textId="77777777" w:rsidR="00067BA6" w:rsidRDefault="005B181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1DA5E2C" w14:textId="77777777" w:rsidR="00067BA6" w:rsidRDefault="005B181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3" w:type="dxa"/>
          <w:vAlign w:val="center"/>
        </w:tcPr>
        <w:p w14:paraId="215B9F18" w14:textId="46B7B11C" w:rsidR="00067BA6" w:rsidRDefault="002B0883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u w:val="single"/>
              </w:rPr>
              <w:id w:val="1844891503"/>
              <w:placeholder>
                <w:docPart w:val="A2ED08F84D97484698DF0084D75B3F71"/>
              </w:placeholder>
              <w:date w:fullDate="2024-11-01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D80A1D">
                <w:rPr>
                  <w:u w:val="single"/>
                  <w:lang w:val="ru-RU"/>
                </w:rPr>
                <w:t>01.1</w:t>
              </w:r>
              <w:r>
                <w:rPr>
                  <w:u w:val="single"/>
                  <w:lang w:val="ru-RU"/>
                </w:rPr>
                <w:t>1</w:t>
              </w:r>
              <w:r w:rsidR="00D80A1D">
                <w:rPr>
                  <w:u w:val="single"/>
                  <w:lang w:val="ru-RU"/>
                </w:rPr>
                <w:t>.2024</w:t>
              </w:r>
            </w:sdtContent>
          </w:sdt>
        </w:p>
        <w:p w14:paraId="52F31EC7" w14:textId="77777777" w:rsidR="00067BA6" w:rsidRDefault="005B18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53F0A7EF" w14:textId="77777777" w:rsidR="00067BA6" w:rsidRDefault="005B181A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502C1C0" w14:textId="77777777" w:rsidR="00067BA6" w:rsidRDefault="00067BA6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E19F3" w14:textId="77777777" w:rsidR="00A261B7" w:rsidRDefault="005B181A">
      <w:r>
        <w:separator/>
      </w:r>
    </w:p>
  </w:footnote>
  <w:footnote w:type="continuationSeparator" w:id="0">
    <w:p w14:paraId="2776E08B" w14:textId="77777777" w:rsidR="00A261B7" w:rsidRDefault="005B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67BA6" w14:paraId="726EBBD3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54000FF1" w14:textId="77777777" w:rsidR="00067BA6" w:rsidRDefault="005B181A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FBE4440" wp14:editId="414D5A84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21707615" w14:textId="3BD1EB05" w:rsidR="00067BA6" w:rsidRPr="00D80A1D" w:rsidRDefault="00D80A1D">
          <w:pPr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</w:t>
          </w:r>
          <w:r w:rsidR="005B181A" w:rsidRPr="00D80A1D">
            <w:rPr>
              <w:bCs/>
              <w:sz w:val="28"/>
              <w:szCs w:val="28"/>
            </w:rPr>
            <w:t>Приложение № 2 к аттестату аккредитации № BY/112 2.3526</w:t>
          </w:r>
        </w:p>
      </w:tc>
    </w:tr>
  </w:tbl>
  <w:p w14:paraId="1D287056" w14:textId="77777777" w:rsidR="00067BA6" w:rsidRDefault="00067BA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7"/>
      <w:gridCol w:w="9099"/>
    </w:tblGrid>
    <w:tr w:rsidR="00067BA6" w14:paraId="728812E0" w14:textId="77777777">
      <w:trPr>
        <w:trHeight w:val="277"/>
      </w:trPr>
      <w:tc>
        <w:tcPr>
          <w:tcW w:w="887" w:type="dxa"/>
          <w:tcBorders>
            <w:bottom w:val="single" w:sz="8" w:space="0" w:color="000000"/>
          </w:tcBorders>
          <w:vAlign w:val="center"/>
        </w:tcPr>
        <w:p w14:paraId="0345EA1E" w14:textId="77777777" w:rsidR="00067BA6" w:rsidRDefault="005B181A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F96445B" wp14:editId="52C93F0F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8" w:type="dxa"/>
          <w:tcBorders>
            <w:bottom w:val="single" w:sz="8" w:space="0" w:color="000000"/>
          </w:tcBorders>
          <w:vAlign w:val="center"/>
        </w:tcPr>
        <w:p w14:paraId="2C3331D4" w14:textId="77777777" w:rsidR="00067BA6" w:rsidRDefault="005B181A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0B5CF2" w14:textId="77777777" w:rsidR="00067BA6" w:rsidRDefault="005B181A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5F992F9" w14:textId="77777777" w:rsidR="00067BA6" w:rsidRDefault="005B181A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4912F5" w14:textId="77777777" w:rsidR="00067BA6" w:rsidRDefault="00067B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6"/>
    <w:rsid w:val="00067BA6"/>
    <w:rsid w:val="000B6CD2"/>
    <w:rsid w:val="002B0883"/>
    <w:rsid w:val="005B181A"/>
    <w:rsid w:val="00957D9A"/>
    <w:rsid w:val="00A261B7"/>
    <w:rsid w:val="00B42781"/>
    <w:rsid w:val="00CE49B1"/>
    <w:rsid w:val="00D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BECCC"/>
  <w15:docId w15:val="{65DDE6B3-8EC5-4DD7-8367-738285C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qFormat/>
    <w:pPr>
      <w:spacing w:line="250" w:lineRule="exac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42781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Климович Людмила Владимировна</cp:lastModifiedBy>
  <cp:revision>6</cp:revision>
  <cp:lastPrinted>2024-10-29T11:14:00Z</cp:lastPrinted>
  <dcterms:created xsi:type="dcterms:W3CDTF">2024-10-24T13:06:00Z</dcterms:created>
  <dcterms:modified xsi:type="dcterms:W3CDTF">2024-10-29T11:15:00Z</dcterms:modified>
  <dc:language>en-US</dc:language>
</cp:coreProperties>
</file>