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74ED619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4B1C71">
              <w:rPr>
                <w:rFonts w:cs="Times New Roman"/>
                <w:bCs/>
                <w:sz w:val="28"/>
                <w:szCs w:val="28"/>
              </w:rPr>
              <w:t>3457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60E9292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4B1C71">
              <w:rPr>
                <w:rFonts w:cs="Times New Roman"/>
                <w:bCs/>
                <w:sz w:val="28"/>
                <w:szCs w:val="28"/>
              </w:rPr>
              <w:t>10.01.2006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2FD601B7" w:rsidR="00F40980" w:rsidRPr="000A5E28" w:rsidRDefault="00F40980" w:rsidP="00161E7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61E7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4EF08C3E" w:rsidR="004B6244" w:rsidRPr="000A5E28" w:rsidRDefault="00710279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4B6244" w:rsidRPr="000A5E28">
              <w:rPr>
                <w:sz w:val="28"/>
                <w:szCs w:val="28"/>
                <w:lang w:val="ru-RU" w:eastAsia="ru-RU"/>
              </w:rPr>
              <w:t>аборатори</w:t>
            </w:r>
            <w:r w:rsidR="0005799B" w:rsidRPr="000A5E28">
              <w:rPr>
                <w:sz w:val="28"/>
                <w:szCs w:val="28"/>
                <w:lang w:val="ru-RU" w:eastAsia="ru-RU"/>
              </w:rPr>
              <w:t>и</w:t>
            </w:r>
            <w:r w:rsidR="004B1C71">
              <w:rPr>
                <w:sz w:val="28"/>
                <w:szCs w:val="28"/>
                <w:lang w:val="ru-RU" w:eastAsia="ru-RU"/>
              </w:rPr>
              <w:t xml:space="preserve"> КИПиА</w:t>
            </w:r>
          </w:p>
          <w:p w14:paraId="448DEDB0" w14:textId="415731CB" w:rsidR="00D64D69" w:rsidRPr="000A5E28" w:rsidRDefault="004B1C71" w:rsidP="00D00CC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B1C71">
              <w:rPr>
                <w:sz w:val="28"/>
                <w:szCs w:val="28"/>
                <w:lang w:val="ru-RU" w:eastAsia="ru-RU"/>
              </w:rPr>
              <w:t>Открыто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обществ</w:t>
            </w:r>
            <w:r w:rsidR="00D00CCB">
              <w:rPr>
                <w:sz w:val="28"/>
                <w:szCs w:val="28"/>
                <w:lang w:val="ru-RU" w:eastAsia="ru-RU"/>
              </w:rPr>
              <w:t>а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"Речицкий метизный завод"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491E19EE" w:rsidR="004B1C71" w:rsidRPr="00710279" w:rsidRDefault="004B1C71" w:rsidP="00D00CCB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b/>
                <w:bCs/>
                <w:sz w:val="22"/>
                <w:szCs w:val="22"/>
              </w:rPr>
              <w:t>ул. Фрунзе, 2, 247500, г. Речица, Гомельская область</w:t>
            </w:r>
          </w:p>
        </w:tc>
      </w:tr>
      <w:tr w:rsidR="00BD6B44" w:rsidRPr="00710279" w14:paraId="7F2C040E" w14:textId="77777777" w:rsidTr="00BD6B44">
        <w:trPr>
          <w:cantSplit/>
        </w:trPr>
        <w:tc>
          <w:tcPr>
            <w:tcW w:w="667" w:type="dxa"/>
          </w:tcPr>
          <w:p w14:paraId="4B02CF6D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1.1</w:t>
            </w:r>
          </w:p>
          <w:p w14:paraId="2D903F47" w14:textId="44D7878C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33BEC897" w14:textId="77777777" w:rsidR="00BD6B44" w:rsidRPr="00710279" w:rsidRDefault="00BD6B44" w:rsidP="004B1C71">
            <w:pPr>
              <w:pStyle w:val="af6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Заземляющие устройства</w:t>
            </w:r>
          </w:p>
          <w:p w14:paraId="11D84224" w14:textId="4576A3C0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9222ADD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06E0D29" w14:textId="6ED32A3D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028" w:type="dxa"/>
          </w:tcPr>
          <w:p w14:paraId="08FBAC93" w14:textId="36084AB7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38" w:type="dxa"/>
            <w:vAlign w:val="center"/>
          </w:tcPr>
          <w:p w14:paraId="77271F53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181-2009 </w:t>
            </w:r>
          </w:p>
          <w:p w14:paraId="32E9B2FB" w14:textId="1E3F5C4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п.Б.29.4</w:t>
            </w:r>
          </w:p>
          <w:p w14:paraId="3A182C3D" w14:textId="638A55F2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ТКП 339-2022 п.4.3, </w:t>
            </w:r>
            <w:r w:rsidRPr="00710279">
              <w:t>п.4.4.28.6</w:t>
            </w:r>
          </w:p>
        </w:tc>
        <w:tc>
          <w:tcPr>
            <w:tcW w:w="2178" w:type="dxa"/>
          </w:tcPr>
          <w:p w14:paraId="4C65F9C6" w14:textId="5E3DF122" w:rsidR="00BD6B44" w:rsidRPr="00710279" w:rsidRDefault="00BD6B44" w:rsidP="00BD6B44">
            <w:pPr>
              <w:pStyle w:val="af6"/>
            </w:pPr>
            <w:r w:rsidRPr="00710279">
              <w:t>АМИ.ГМ 0080-2022</w:t>
            </w:r>
          </w:p>
        </w:tc>
      </w:tr>
      <w:tr w:rsidR="00BD6B44" w:rsidRPr="00710279" w14:paraId="22B42A80" w14:textId="77777777" w:rsidTr="00BD6B44">
        <w:trPr>
          <w:cantSplit/>
        </w:trPr>
        <w:tc>
          <w:tcPr>
            <w:tcW w:w="667" w:type="dxa"/>
          </w:tcPr>
          <w:p w14:paraId="620B412C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1.2</w:t>
            </w:r>
          </w:p>
          <w:p w14:paraId="2EE31A44" w14:textId="1B77EA7E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59736FE1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E4B3584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C97E806" w14:textId="4650BD54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028" w:type="dxa"/>
          </w:tcPr>
          <w:p w14:paraId="2AAD0D7D" w14:textId="0B62AEB1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938" w:type="dxa"/>
          </w:tcPr>
          <w:p w14:paraId="0DB4ABEF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67349C2E" w14:textId="4D1000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п.Б.29.2</w:t>
            </w:r>
          </w:p>
          <w:p w14:paraId="68587EEE" w14:textId="2425E1E8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339-2022 </w:t>
            </w:r>
          </w:p>
          <w:p w14:paraId="4BEB500C" w14:textId="260A51B8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п.4.4.28.2</w:t>
            </w:r>
          </w:p>
        </w:tc>
        <w:tc>
          <w:tcPr>
            <w:tcW w:w="2178" w:type="dxa"/>
          </w:tcPr>
          <w:p w14:paraId="74EDD0D7" w14:textId="77777777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0080-2022</w:t>
            </w:r>
          </w:p>
          <w:p w14:paraId="1D6ABBD2" w14:textId="763E8140" w:rsidR="00BD6B44" w:rsidRPr="00710279" w:rsidRDefault="00BD6B44" w:rsidP="00BD6B44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0077-2022</w:t>
            </w:r>
            <w:r w:rsidRPr="007102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D6B44" w:rsidRPr="00710279" w14:paraId="646B2C06" w14:textId="77777777" w:rsidTr="00BD6B44">
        <w:trPr>
          <w:cantSplit/>
        </w:trPr>
        <w:tc>
          <w:tcPr>
            <w:tcW w:w="667" w:type="dxa"/>
          </w:tcPr>
          <w:p w14:paraId="4E3A290E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1.3</w:t>
            </w:r>
          </w:p>
          <w:p w14:paraId="61985F02" w14:textId="626B9513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2D81B1CF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CE654D6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638F231F" w14:textId="4B516757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028" w:type="dxa"/>
          </w:tcPr>
          <w:p w14:paraId="0CF64708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цепи </w:t>
            </w:r>
          </w:p>
          <w:p w14:paraId="05433CB3" w14:textId="52F3C596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«фаза-нуль» в электроустановках до 1 </w:t>
            </w:r>
            <w:proofErr w:type="spellStart"/>
            <w:r w:rsidRPr="00710279">
              <w:rPr>
                <w:lang w:val="ru-RU"/>
              </w:rPr>
              <w:t>кВ</w:t>
            </w:r>
            <w:proofErr w:type="spellEnd"/>
            <w:r w:rsidRPr="00710279">
              <w:rPr>
                <w:lang w:val="ru-RU"/>
              </w:rPr>
              <w:t xml:space="preserve"> с глухим заземлением нейтрали (в системах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S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- </w:t>
            </w:r>
            <w:r w:rsidRPr="00710279">
              <w:t>S</w:t>
            </w:r>
            <w:r w:rsidRPr="00710279">
              <w:rPr>
                <w:lang w:val="ru-RU"/>
              </w:rPr>
              <w:t>)</w:t>
            </w:r>
          </w:p>
        </w:tc>
        <w:tc>
          <w:tcPr>
            <w:tcW w:w="1938" w:type="dxa"/>
          </w:tcPr>
          <w:p w14:paraId="3DB8CFC1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7606EE4F" w14:textId="63D472B2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п.Б.29.8</w:t>
            </w:r>
          </w:p>
          <w:p w14:paraId="02F14CAE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ГОСТ 30331.3-95</w:t>
            </w:r>
          </w:p>
          <w:p w14:paraId="7E176BF9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63963B93" w14:textId="364C1A65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339-2022</w:t>
            </w:r>
          </w:p>
          <w:p w14:paraId="7F7C49BC" w14:textId="15785A96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п.4.4.28.5</w:t>
            </w:r>
          </w:p>
        </w:tc>
        <w:tc>
          <w:tcPr>
            <w:tcW w:w="2178" w:type="dxa"/>
          </w:tcPr>
          <w:p w14:paraId="4537DA59" w14:textId="77777777" w:rsidR="00BD6B44" w:rsidRPr="00710279" w:rsidRDefault="00BD6B44" w:rsidP="004B1C71">
            <w:pPr>
              <w:pStyle w:val="af6"/>
              <w:rPr>
                <w:highlight w:val="yellow"/>
              </w:rPr>
            </w:pPr>
            <w:r w:rsidRPr="00710279">
              <w:t>АМИ.ГМ 0077-2022</w:t>
            </w:r>
          </w:p>
          <w:p w14:paraId="0AC06878" w14:textId="77777777" w:rsidR="00BD6B44" w:rsidRPr="00710279" w:rsidRDefault="00BD6B44" w:rsidP="004B1C71">
            <w:pPr>
              <w:pStyle w:val="af6"/>
              <w:jc w:val="both"/>
              <w:rPr>
                <w:highlight w:val="yellow"/>
                <w:lang w:val="ru-RU"/>
              </w:rPr>
            </w:pPr>
          </w:p>
          <w:p w14:paraId="5E259FAA" w14:textId="77777777" w:rsidR="00BD6B44" w:rsidRPr="00710279" w:rsidRDefault="00BD6B44" w:rsidP="004B1C7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4B1C71" w:rsidRPr="00710279" w14:paraId="7D8943FA" w14:textId="77777777" w:rsidTr="00BD6B44">
        <w:trPr>
          <w:cantSplit/>
        </w:trPr>
        <w:tc>
          <w:tcPr>
            <w:tcW w:w="667" w:type="dxa"/>
          </w:tcPr>
          <w:p w14:paraId="1601BBE5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2.1</w:t>
            </w:r>
          </w:p>
          <w:p w14:paraId="5D2E4C4C" w14:textId="5442E7AC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084683EB" w14:textId="77777777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5431DD0B" w14:textId="143F8A8B" w:rsidR="004B1C71" w:rsidRPr="00710279" w:rsidRDefault="004B1C71" w:rsidP="004B1C71">
            <w:pPr>
              <w:ind w:left="-59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64B2A480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7F9DC3F" w14:textId="345DB092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678309EB" w14:textId="094BA45D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Испытание цепи «фаза-нуль силовых и осветительных сетей</w:t>
            </w:r>
          </w:p>
        </w:tc>
        <w:tc>
          <w:tcPr>
            <w:tcW w:w="1938" w:type="dxa"/>
          </w:tcPr>
          <w:p w14:paraId="35ED36AA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6856D80B" w14:textId="27F4131E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п.Б.27.3</w:t>
            </w:r>
          </w:p>
          <w:p w14:paraId="66AB185A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ГОСТ 30331.3-95</w:t>
            </w:r>
          </w:p>
          <w:p w14:paraId="4CD22649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3513A672" w14:textId="0E286A99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339-</w:t>
            </w:r>
            <w:r w:rsidR="002C1704" w:rsidRPr="00710279">
              <w:rPr>
                <w:lang w:val="ru-RU"/>
              </w:rPr>
              <w:t>2022</w:t>
            </w:r>
          </w:p>
          <w:p w14:paraId="29205C95" w14:textId="4DE53AC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п.4.4.26.3</w:t>
            </w:r>
          </w:p>
        </w:tc>
        <w:tc>
          <w:tcPr>
            <w:tcW w:w="2178" w:type="dxa"/>
          </w:tcPr>
          <w:p w14:paraId="6E0CDC8D" w14:textId="77777777" w:rsidR="004B1C71" w:rsidRPr="00710279" w:rsidRDefault="004B1C71" w:rsidP="004B1C71">
            <w:pPr>
              <w:pStyle w:val="af6"/>
              <w:jc w:val="both"/>
            </w:pPr>
            <w:r w:rsidRPr="00710279">
              <w:t>АМИ.ГМ 0077-2022</w:t>
            </w:r>
          </w:p>
          <w:p w14:paraId="598C7C4C" w14:textId="7E75FB83" w:rsidR="004B1C71" w:rsidRPr="00710279" w:rsidRDefault="004B1C71" w:rsidP="004B1C71">
            <w:pPr>
              <w:pStyle w:val="af6"/>
            </w:pPr>
            <w:r w:rsidRPr="00710279">
              <w:rPr>
                <w:lang w:val="ru-RU"/>
              </w:rPr>
              <w:t xml:space="preserve"> </w:t>
            </w:r>
          </w:p>
        </w:tc>
      </w:tr>
      <w:tr w:rsidR="004B1C71" w:rsidRPr="00710279" w14:paraId="55536A2F" w14:textId="77777777" w:rsidTr="00BD6B44">
        <w:trPr>
          <w:cantSplit/>
        </w:trPr>
        <w:tc>
          <w:tcPr>
            <w:tcW w:w="667" w:type="dxa"/>
          </w:tcPr>
          <w:p w14:paraId="7C1D767F" w14:textId="204AFAC5" w:rsidR="004B1C71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lastRenderedPageBreak/>
              <w:br w:type="page"/>
            </w:r>
            <w:r w:rsidR="004B1C71" w:rsidRPr="00710279">
              <w:rPr>
                <w:sz w:val="22"/>
                <w:szCs w:val="22"/>
              </w:rPr>
              <w:t>2.2</w:t>
            </w:r>
          </w:p>
          <w:p w14:paraId="0EA05D0A" w14:textId="7FA9BEE2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391E1330" w14:textId="60DB4E7F" w:rsidR="004B1C71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2" w:type="dxa"/>
          </w:tcPr>
          <w:p w14:paraId="71B12601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40BF817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4A394A6B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27.12/</w:t>
            </w:r>
          </w:p>
          <w:p w14:paraId="12E8D054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088CD7BF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51D2E803" w14:textId="1E3D7AD4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231B912F" w14:textId="379DD29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1938" w:type="dxa"/>
          </w:tcPr>
          <w:p w14:paraId="3CA4877B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739D8699" w14:textId="74C9CAA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п.Б.27.1</w:t>
            </w:r>
          </w:p>
        </w:tc>
        <w:tc>
          <w:tcPr>
            <w:tcW w:w="2178" w:type="dxa"/>
          </w:tcPr>
          <w:p w14:paraId="7D418334" w14:textId="648075F5" w:rsidR="004B1C71" w:rsidRPr="00710279" w:rsidRDefault="004B1C71" w:rsidP="004B1C71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7198CDFF" w14:textId="77777777" w:rsidTr="00BD6B44">
        <w:trPr>
          <w:cantSplit/>
        </w:trPr>
        <w:tc>
          <w:tcPr>
            <w:tcW w:w="667" w:type="dxa"/>
          </w:tcPr>
          <w:p w14:paraId="0E23B550" w14:textId="5C3B918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3.1</w:t>
            </w:r>
          </w:p>
          <w:p w14:paraId="4A0A7F54" w14:textId="2E0CDB8A" w:rsidR="004B1C71" w:rsidRPr="00710279" w:rsidRDefault="004B1C71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0FC39F92" w14:textId="1F2889B4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Электродвигатели переменного тока напряжением до 1000 В </w:t>
            </w:r>
          </w:p>
        </w:tc>
        <w:tc>
          <w:tcPr>
            <w:tcW w:w="732" w:type="dxa"/>
          </w:tcPr>
          <w:p w14:paraId="71378199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27.11/</w:t>
            </w:r>
          </w:p>
          <w:p w14:paraId="5ECD66A6" w14:textId="7973C829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08E7DA81" w14:textId="69D2B73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1938" w:type="dxa"/>
          </w:tcPr>
          <w:p w14:paraId="53CBAF97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481C224D" w14:textId="65926393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п.Б.7.2</w:t>
            </w:r>
            <w:r w:rsidR="00D50B0F" w:rsidRPr="00710279">
              <w:rPr>
                <w:lang w:val="ru-RU"/>
              </w:rPr>
              <w:t>,</w:t>
            </w:r>
          </w:p>
          <w:p w14:paraId="41B6456E" w14:textId="56539B7E" w:rsidR="004B1C71" w:rsidRPr="00710279" w:rsidRDefault="00D50B0F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</w:t>
            </w:r>
            <w:r w:rsidR="004B1C71" w:rsidRPr="00710279">
              <w:rPr>
                <w:lang w:val="ru-RU"/>
              </w:rPr>
              <w:t xml:space="preserve">аблица Б.7.2 </w:t>
            </w:r>
          </w:p>
        </w:tc>
        <w:tc>
          <w:tcPr>
            <w:tcW w:w="2178" w:type="dxa"/>
          </w:tcPr>
          <w:p w14:paraId="08925A24" w14:textId="18E952C2" w:rsidR="004B1C71" w:rsidRPr="00710279" w:rsidRDefault="004B1C71" w:rsidP="00D50B0F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4E7ABA0E" w14:textId="77777777" w:rsidTr="00BD6B44">
        <w:trPr>
          <w:cantSplit/>
        </w:trPr>
        <w:tc>
          <w:tcPr>
            <w:tcW w:w="667" w:type="dxa"/>
          </w:tcPr>
          <w:p w14:paraId="554089CB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4.1</w:t>
            </w:r>
          </w:p>
          <w:p w14:paraId="115D4280" w14:textId="3E4F054A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41CCE69E" w14:textId="3553C6DA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732" w:type="dxa"/>
          </w:tcPr>
          <w:p w14:paraId="6A005968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6CB80520" w14:textId="2A72DE2C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6AA992A3" w14:textId="13C20D5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1938" w:type="dxa"/>
          </w:tcPr>
          <w:p w14:paraId="16865D6F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066B545B" w14:textId="5C62B06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п.Б.30.1</w:t>
            </w:r>
          </w:p>
        </w:tc>
        <w:tc>
          <w:tcPr>
            <w:tcW w:w="2178" w:type="dxa"/>
          </w:tcPr>
          <w:p w14:paraId="5E8FD211" w14:textId="5291BA76" w:rsidR="004B1C71" w:rsidRPr="00710279" w:rsidRDefault="004B1C71" w:rsidP="004B1C71">
            <w:pPr>
              <w:pStyle w:val="af6"/>
              <w:jc w:val="both"/>
              <w:rPr>
                <w:lang w:val="ru-RU"/>
              </w:rPr>
            </w:pPr>
            <w:r w:rsidRPr="00710279">
              <w:t>АМИ.ГМ 0079-2022</w:t>
            </w:r>
          </w:p>
        </w:tc>
      </w:tr>
      <w:tr w:rsidR="00D50B0F" w:rsidRPr="00710279" w14:paraId="36753FAE" w14:textId="77777777" w:rsidTr="00BD6B44">
        <w:trPr>
          <w:cantSplit/>
        </w:trPr>
        <w:tc>
          <w:tcPr>
            <w:tcW w:w="667" w:type="dxa"/>
          </w:tcPr>
          <w:p w14:paraId="4B18C7F5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5.1</w:t>
            </w:r>
          </w:p>
          <w:p w14:paraId="2B02D0A6" w14:textId="788ABEA6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260B4367" w14:textId="12E7D3E4" w:rsidR="00D50B0F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732" w:type="dxa"/>
          </w:tcPr>
          <w:p w14:paraId="62B89DF4" w14:textId="77777777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9258AC1" w14:textId="5F908875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46CFE325" w14:textId="4A7BA3AE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049D8D6" w14:textId="7777777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на переменном токе</w:t>
            </w:r>
          </w:p>
          <w:p w14:paraId="5048DAC4" w14:textId="77777777" w:rsidR="00D50B0F" w:rsidRPr="00710279" w:rsidRDefault="00D50B0F" w:rsidP="00BD6B44">
            <w:pPr>
              <w:pStyle w:val="af6"/>
              <w:rPr>
                <w:lang w:val="ru-RU"/>
              </w:rPr>
            </w:pPr>
          </w:p>
        </w:tc>
        <w:tc>
          <w:tcPr>
            <w:tcW w:w="1938" w:type="dxa"/>
          </w:tcPr>
          <w:p w14:paraId="1C104DC8" w14:textId="77777777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181-2009 </w:t>
            </w:r>
          </w:p>
          <w:p w14:paraId="3884A26F" w14:textId="511674F9" w:rsidR="00D50B0F" w:rsidRPr="00710279" w:rsidRDefault="00D50B0F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п.В.4.61.4</w:t>
            </w:r>
          </w:p>
          <w:p w14:paraId="53585FAE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005B6A82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>п. 16.3.8</w:t>
            </w:r>
          </w:p>
          <w:p w14:paraId="15FD6414" w14:textId="04431691" w:rsidR="00D50B0F" w:rsidRPr="00710279" w:rsidRDefault="00D50B0F" w:rsidP="00161E76">
            <w:pPr>
              <w:pStyle w:val="af6"/>
              <w:rPr>
                <w:lang w:val="ru-RU"/>
              </w:rPr>
            </w:pPr>
            <w:r w:rsidRPr="00710279">
              <w:t xml:space="preserve">ГОСТ 30339-95 ТНПА, </w:t>
            </w:r>
            <w:proofErr w:type="spellStart"/>
            <w:r w:rsidRPr="00710279">
              <w:t>техническая</w:t>
            </w:r>
            <w:proofErr w:type="spellEnd"/>
            <w:r w:rsidRPr="00710279">
              <w:t xml:space="preserve"> и </w:t>
            </w:r>
            <w:proofErr w:type="spellStart"/>
            <w:r w:rsidRPr="00710279">
              <w:t>иная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документация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на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объект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испытаний</w:t>
            </w:r>
            <w:proofErr w:type="spellEnd"/>
            <w:r w:rsidRPr="00710279">
              <w:t xml:space="preserve"> </w:t>
            </w:r>
          </w:p>
        </w:tc>
        <w:tc>
          <w:tcPr>
            <w:tcW w:w="2178" w:type="dxa"/>
          </w:tcPr>
          <w:p w14:paraId="34F502B2" w14:textId="2A4EE136" w:rsidR="00D50B0F" w:rsidRPr="00710279" w:rsidRDefault="00D50B0F" w:rsidP="00D50B0F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D50B0F" w:rsidRPr="00710279" w14:paraId="7715EA26" w14:textId="77777777" w:rsidTr="00BD6B44">
        <w:trPr>
          <w:cantSplit/>
        </w:trPr>
        <w:tc>
          <w:tcPr>
            <w:tcW w:w="667" w:type="dxa"/>
          </w:tcPr>
          <w:p w14:paraId="1EC4AFE3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5.2</w:t>
            </w:r>
          </w:p>
          <w:p w14:paraId="73B24199" w14:textId="7DC0CD2E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188B8E3C" w14:textId="77777777" w:rsidR="00D50B0F" w:rsidRPr="00710279" w:rsidRDefault="00D50B0F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D889C75" w14:textId="77777777" w:rsidR="00D50B0F" w:rsidRPr="00710279" w:rsidRDefault="00D50B0F" w:rsidP="00D50B0F">
            <w:pPr>
              <w:pStyle w:val="af6"/>
              <w:ind w:left="-78" w:right="-108"/>
              <w:jc w:val="both"/>
            </w:pPr>
            <w:r w:rsidRPr="00710279">
              <w:t>27.</w:t>
            </w:r>
            <w:r w:rsidRPr="00710279">
              <w:rPr>
                <w:lang w:val="ru-RU"/>
              </w:rPr>
              <w:t>90</w:t>
            </w:r>
            <w:r w:rsidRPr="00710279">
              <w:t>/</w:t>
            </w:r>
          </w:p>
          <w:p w14:paraId="3CDC4CD1" w14:textId="5CE714A3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t>22.000</w:t>
            </w:r>
          </w:p>
        </w:tc>
        <w:tc>
          <w:tcPr>
            <w:tcW w:w="2028" w:type="dxa"/>
          </w:tcPr>
          <w:p w14:paraId="6A7BD087" w14:textId="280F8CC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Время отключения УЗО </w:t>
            </w:r>
          </w:p>
        </w:tc>
        <w:tc>
          <w:tcPr>
            <w:tcW w:w="1938" w:type="dxa"/>
          </w:tcPr>
          <w:p w14:paraId="779886C8" w14:textId="77777777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181-2009 </w:t>
            </w:r>
          </w:p>
          <w:p w14:paraId="3177945A" w14:textId="2F22A983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 В.4.61.4</w:t>
            </w:r>
          </w:p>
          <w:p w14:paraId="2AFBCCBF" w14:textId="1CC56FAD" w:rsidR="00D50B0F" w:rsidRPr="00710279" w:rsidRDefault="00D50B0F" w:rsidP="00161E76">
            <w:pPr>
              <w:pStyle w:val="af6"/>
            </w:pPr>
            <w:r w:rsidRPr="00710279">
              <w:rPr>
                <w:lang w:val="ru-RU"/>
              </w:rPr>
              <w:t xml:space="preserve">ТНПА, техническая и иная документация на объект испытаний </w:t>
            </w:r>
          </w:p>
        </w:tc>
        <w:tc>
          <w:tcPr>
            <w:tcW w:w="2178" w:type="dxa"/>
          </w:tcPr>
          <w:p w14:paraId="18EA7EFA" w14:textId="7091FBD0" w:rsidR="00D50B0F" w:rsidRPr="00710279" w:rsidRDefault="00D50B0F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4B1C71" w:rsidRPr="00710279" w14:paraId="27420A1D" w14:textId="77777777" w:rsidTr="00BD6B44">
        <w:trPr>
          <w:cantSplit/>
        </w:trPr>
        <w:tc>
          <w:tcPr>
            <w:tcW w:w="667" w:type="dxa"/>
          </w:tcPr>
          <w:p w14:paraId="2B8AD0C7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6.1</w:t>
            </w:r>
          </w:p>
          <w:p w14:paraId="330DB8DA" w14:textId="688C46A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30794ECD" w14:textId="2B0C5180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732" w:type="dxa"/>
          </w:tcPr>
          <w:p w14:paraId="129F57BF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8D0CC84" w14:textId="05F5EF5D" w:rsidR="004B1C71" w:rsidRPr="00710279" w:rsidRDefault="004B1C71" w:rsidP="00D50B0F">
            <w:pPr>
              <w:pStyle w:val="af6"/>
              <w:ind w:left="-78" w:right="-108"/>
              <w:jc w:val="both"/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3D42A6B7" w14:textId="46EC865F" w:rsidR="004B1C71" w:rsidRPr="00710279" w:rsidRDefault="004B1C71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Ток утечки защищаемых УЗО линий и электроприемников </w:t>
            </w:r>
          </w:p>
        </w:tc>
        <w:tc>
          <w:tcPr>
            <w:tcW w:w="1938" w:type="dxa"/>
          </w:tcPr>
          <w:p w14:paraId="7AEBBE34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СН 4.04.01-2019 </w:t>
            </w:r>
          </w:p>
          <w:p w14:paraId="40ECCCF9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п.16.3.7</w:t>
            </w:r>
          </w:p>
          <w:p w14:paraId="57803E81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ТКП 181-2009</w:t>
            </w:r>
          </w:p>
          <w:p w14:paraId="41028E40" w14:textId="16C3E33D" w:rsidR="004B1C71" w:rsidRPr="00710279" w:rsidRDefault="004B1C71" w:rsidP="00D50B0F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п.В.4.61.4</w:t>
            </w:r>
          </w:p>
        </w:tc>
        <w:tc>
          <w:tcPr>
            <w:tcW w:w="2178" w:type="dxa"/>
          </w:tcPr>
          <w:p w14:paraId="1A1809F0" w14:textId="5F8AD5EA" w:rsidR="004B1C71" w:rsidRPr="00710279" w:rsidRDefault="004B1C71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72C7099E" w:rsidR="00124809" w:rsidRPr="000A5E28" w:rsidRDefault="00124809" w:rsidP="00161E76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161E76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9B1016B" w:rsidR="00A417E3" w:rsidRPr="000A5E28" w:rsidRDefault="00A417E3" w:rsidP="00D00CCB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D00CCB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2B288A7" w:rsidR="00124809" w:rsidRPr="000A5E28" w:rsidRDefault="00124809" w:rsidP="002C1704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C1704">
            <w:rPr>
              <w:rFonts w:ascii="Times New Roman" w:hAnsi="Times New Roman" w:cs="Times New Roman"/>
              <w:sz w:val="24"/>
              <w:szCs w:val="24"/>
            </w:rPr>
            <w:t>3457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7282530">
    <w:abstractNumId w:val="6"/>
  </w:num>
  <w:num w:numId="2" w16cid:durableId="1127895140">
    <w:abstractNumId w:val="7"/>
  </w:num>
  <w:num w:numId="3" w16cid:durableId="1652825121">
    <w:abstractNumId w:val="4"/>
  </w:num>
  <w:num w:numId="4" w16cid:durableId="1280188174">
    <w:abstractNumId w:val="1"/>
  </w:num>
  <w:num w:numId="5" w16cid:durableId="1938753096">
    <w:abstractNumId w:val="12"/>
  </w:num>
  <w:num w:numId="6" w16cid:durableId="127478351">
    <w:abstractNumId w:val="3"/>
  </w:num>
  <w:num w:numId="7" w16cid:durableId="660547800">
    <w:abstractNumId w:val="9"/>
  </w:num>
  <w:num w:numId="8" w16cid:durableId="1670137286">
    <w:abstractNumId w:val="5"/>
  </w:num>
  <w:num w:numId="9" w16cid:durableId="1249390426">
    <w:abstractNumId w:val="10"/>
  </w:num>
  <w:num w:numId="10" w16cid:durableId="654840620">
    <w:abstractNumId w:val="2"/>
  </w:num>
  <w:num w:numId="11" w16cid:durableId="882642432">
    <w:abstractNumId w:val="0"/>
  </w:num>
  <w:num w:numId="12" w16cid:durableId="832574840">
    <w:abstractNumId w:val="11"/>
  </w:num>
  <w:num w:numId="13" w16cid:durableId="119754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2F24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E74-8B89-4861-9CA8-5395D18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Фролова Мария Сергеевна</cp:lastModifiedBy>
  <cp:revision>2</cp:revision>
  <cp:lastPrinted>2022-12-01T08:36:00Z</cp:lastPrinted>
  <dcterms:created xsi:type="dcterms:W3CDTF">2023-11-20T05:53:00Z</dcterms:created>
  <dcterms:modified xsi:type="dcterms:W3CDTF">2023-11-20T05:53:00Z</dcterms:modified>
</cp:coreProperties>
</file>