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052811FD" w:rsidR="00F40980" w:rsidRPr="0003265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3265E">
              <w:rPr>
                <w:rFonts w:cs="Times New Roman"/>
                <w:bCs/>
                <w:sz w:val="28"/>
                <w:szCs w:val="28"/>
              </w:rPr>
              <w:t>2.</w:t>
            </w:r>
            <w:r w:rsidR="002348D2">
              <w:rPr>
                <w:rFonts w:cs="Times New Roman"/>
                <w:bCs/>
                <w:sz w:val="28"/>
                <w:szCs w:val="28"/>
              </w:rPr>
              <w:t>5409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42AE15D" w:rsidR="00F40980" w:rsidRPr="0003265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3265E">
              <w:rPr>
                <w:bCs/>
                <w:sz w:val="28"/>
                <w:szCs w:val="28"/>
              </w:rPr>
              <w:t>08.07.2022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50DB6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3265E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5DF18B4D" w14:textId="6209F1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951D6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0281E37" w14:textId="77777777" w:rsidR="002348D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6E87F0A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7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265E">
                  <w:rPr>
                    <w:rStyle w:val="38"/>
                    <w:szCs w:val="28"/>
                  </w:rPr>
                  <w:t>08 июля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ED5FBD4" w14:textId="77777777" w:rsidR="0003265E" w:rsidRDefault="0003265E" w:rsidP="000326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химическая лаборатория научно-исследовательского технологического отдела </w:t>
            </w:r>
          </w:p>
          <w:p w14:paraId="3D80D9AC" w14:textId="122AA5EC" w:rsidR="007A4485" w:rsidRPr="007F66CA" w:rsidRDefault="0003265E" w:rsidP="0003265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>общества  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03265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0326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90967F1" w:rsidR="0090767F" w:rsidRPr="002348D2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48D2">
              <w:rPr>
                <w:rStyle w:val="fontstyle01"/>
                <w:b/>
                <w:bCs/>
                <w:sz w:val="22"/>
                <w:szCs w:val="22"/>
              </w:rPr>
              <w:t>ул. Шоссейная, 4, 223710, г. Солигорск, Минская область</w:t>
            </w:r>
          </w:p>
        </w:tc>
      </w:tr>
      <w:tr w:rsidR="00DC0864" w:rsidRPr="0038569C" w14:paraId="1765299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604C964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4D2FAE0B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BDEE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4E0A3E95" w14:textId="3767167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FC18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DD7CEAD" w14:textId="1BB8B182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B20B844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7254B9E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7A0FB7B6" w14:textId="588B47F7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9AB3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807BC4D" w14:textId="2C0268E9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9437F8D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DC0864" w:rsidRPr="0038569C" w14:paraId="7EB179E7" w14:textId="77777777" w:rsidTr="003E5C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77AA62C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345600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FDE1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196BDF50" w14:textId="68986E0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D71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5A62C405" w14:textId="3964567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0902AF9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955919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BB14929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B7C599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D3BD889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DB1E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08326293" w14:textId="2EE8ED8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656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0FFC53D5" w14:textId="0B6E57A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DC0864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08089E8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E37526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03265E" w:rsidRPr="0038569C" w14:paraId="2436298C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2CE14FC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0C92EC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Подземные воды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D298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100.04./</w:t>
            </w:r>
          </w:p>
          <w:p w14:paraId="57DEBF9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  <w:p w14:paraId="077CD00A" w14:textId="5EAEC5B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C964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2A02CA63" w14:textId="6FBB78A0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481AEF43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5A45C86D" w14:textId="4C59B920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EE0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226F1A9" w14:textId="53057F8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48FB1726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03265E" w:rsidRPr="0038569C" w14:paraId="41752C37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7C656ED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E4C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27841886" w14:textId="075C3CD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71E28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11AD8BEC" w14:textId="586CCFC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616AF64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5C0EFF2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B8888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DB35C2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FEF7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5C55159D" w14:textId="4CC344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711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472B0BD7" w14:textId="4795766B" w:rsidR="0003265E" w:rsidRPr="00416858" w:rsidRDefault="0003265E" w:rsidP="00416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666EBB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7AE365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116772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135337" w:rsidRPr="0038569C" w14:paraId="09459FC1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79692" w14:textId="2CDD1ADD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21F3" w14:textId="16BBBD8A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Почвы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C9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4DB48FD" w14:textId="3017C4F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27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3F68C9A" w14:textId="66A3D48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47CDA9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 водной вытяжки</w:t>
            </w:r>
          </w:p>
          <w:p w14:paraId="6B8BBFFD" w14:textId="44D9D8B9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(2-14)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1158" w14:textId="77777777" w:rsidR="00135337" w:rsidRDefault="00135337" w:rsidP="0066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6B5141F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D6A1" w14:textId="71E4D3E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17.13.05-36-2015</w:t>
            </w:r>
          </w:p>
        </w:tc>
      </w:tr>
      <w:tr w:rsidR="00135337" w:rsidRPr="0038569C" w14:paraId="6C8458D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4069" w14:textId="0DBBC878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3D8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B955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1D7DBE4C" w14:textId="58D44D5C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181" w14:textId="3AB19C6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хлоридов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3F09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216B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ГОСТ  26485</w:t>
            </w:r>
            <w:proofErr w:type="gramEnd"/>
            <w:r>
              <w:rPr>
                <w:color w:val="000000"/>
                <w:sz w:val="22"/>
                <w:szCs w:val="22"/>
              </w:rPr>
              <w:t>-85</w:t>
            </w:r>
          </w:p>
          <w:p w14:paraId="605308C5" w14:textId="0F02C10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135337" w:rsidRPr="0038569C" w14:paraId="3E27DD0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A986" w14:textId="5891405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831F4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2D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9C120EE" w14:textId="192E691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0248" w14:textId="4AD2551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сульфатов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6A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21BF9" w14:textId="308840B4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2432-2015 п.8</w:t>
            </w:r>
          </w:p>
        </w:tc>
      </w:tr>
    </w:tbl>
    <w:p w14:paraId="1F2913D4" w14:textId="745C0832" w:rsidR="00E41B5C" w:rsidRDefault="0003265E" w:rsidP="00D50B4E">
      <w:pPr>
        <w:rPr>
          <w:b/>
        </w:rPr>
      </w:pPr>
      <w:r>
        <w:rPr>
          <w:b/>
        </w:rPr>
        <w:br w:type="textWrapping" w:clear="all"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7A94" w14:textId="77777777" w:rsidR="00EB4F62" w:rsidRDefault="00EB4F62" w:rsidP="0011070C">
      <w:r>
        <w:separator/>
      </w:r>
    </w:p>
  </w:endnote>
  <w:endnote w:type="continuationSeparator" w:id="0">
    <w:p w14:paraId="43EDD54A" w14:textId="77777777" w:rsidR="00EB4F62" w:rsidRDefault="00EB4F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9786C56" w:rsidR="00124809" w:rsidRPr="006D33D8" w:rsidRDefault="00DC0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41C95082" w:rsidR="00A417E3" w:rsidRPr="009E4D11" w:rsidRDefault="002348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27.10.2023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FC29" w14:textId="77777777" w:rsidR="00EB4F62" w:rsidRDefault="00EB4F62" w:rsidP="0011070C">
      <w:r>
        <w:separator/>
      </w:r>
    </w:p>
  </w:footnote>
  <w:footnote w:type="continuationSeparator" w:id="0">
    <w:p w14:paraId="7F2E443C" w14:textId="77777777" w:rsidR="00EB4F62" w:rsidRDefault="00EB4F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3BDC0DBF" w:rsidR="00124809" w:rsidRPr="009E4D11" w:rsidRDefault="00124809" w:rsidP="002348D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723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2348D2">
            <w:rPr>
              <w:rFonts w:ascii="Times New Roman" w:hAnsi="Times New Roman" w:cs="Times New Roman"/>
              <w:sz w:val="24"/>
              <w:szCs w:val="24"/>
            </w:rPr>
            <w:t>5409</w:t>
          </w:r>
        </w:p>
      </w:tc>
    </w:tr>
  </w:tbl>
  <w:tbl>
    <w:tblPr>
      <w:tblpPr w:leftFromText="180" w:rightFromText="180" w:vertAnchor="text" w:tblpY="1"/>
      <w:tblOverlap w:val="never"/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2410"/>
      <w:gridCol w:w="1137"/>
      <w:gridCol w:w="1842"/>
      <w:gridCol w:w="1700"/>
      <w:gridCol w:w="1842"/>
    </w:tblGrid>
    <w:tr w:rsidR="0003265E" w:rsidRPr="0038569C" w14:paraId="2E7B2CF4" w14:textId="77777777" w:rsidTr="005F64A6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E87698B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E8C241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70F966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1CAA53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BF1E0D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0A1C7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03265E">
    <w:pPr>
      <w:pStyle w:val="a7"/>
      <w:spacing w:line="72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3265E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33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8D2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246E"/>
    <w:rsid w:val="00407988"/>
    <w:rsid w:val="00410274"/>
    <w:rsid w:val="00416858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6EBB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039"/>
    <w:rsid w:val="008E2D26"/>
    <w:rsid w:val="008E350B"/>
    <w:rsid w:val="0090767F"/>
    <w:rsid w:val="00913B16"/>
    <w:rsid w:val="00921A06"/>
    <w:rsid w:val="009230FC"/>
    <w:rsid w:val="00923868"/>
    <w:rsid w:val="00927233"/>
    <w:rsid w:val="00951D6F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0864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7646"/>
    <w:rsid w:val="00E95EA8"/>
    <w:rsid w:val="00EA24D7"/>
    <w:rsid w:val="00EA6CEB"/>
    <w:rsid w:val="00EB34D2"/>
    <w:rsid w:val="00EB4F6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47B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0326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D20E9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D20E90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D20E9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D20E9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D20E9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56AEF"/>
    <w:rsid w:val="001C5718"/>
    <w:rsid w:val="0042507E"/>
    <w:rsid w:val="006A65F0"/>
    <w:rsid w:val="00BB0111"/>
    <w:rsid w:val="00D20E90"/>
    <w:rsid w:val="00D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8</cp:revision>
  <cp:lastPrinted>2023-10-23T13:21:00Z</cp:lastPrinted>
  <dcterms:created xsi:type="dcterms:W3CDTF">2022-04-14T12:15:00Z</dcterms:created>
  <dcterms:modified xsi:type="dcterms:W3CDTF">2023-10-23T13:23:00Z</dcterms:modified>
</cp:coreProperties>
</file>