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A2DB1F7" w:rsidR="00162213" w:rsidRPr="002F0D6C" w:rsidRDefault="00162213" w:rsidP="00A052A9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052A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BC0CD6F" w:rsidR="00162213" w:rsidRPr="002F0D6C" w:rsidRDefault="00162213" w:rsidP="000061D6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2F0D6C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2F0D6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061D6" w:rsidRPr="002F0D6C">
                  <w:rPr>
                    <w:sz w:val="28"/>
                    <w:szCs w:val="28"/>
                  </w:rPr>
                  <w:t>2.0075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0061D6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0061D6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0F5CEE65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5-02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61D6" w:rsidRPr="002F0D6C">
                  <w:rPr>
                    <w:rFonts w:cs="Times New Roman"/>
                    <w:bCs/>
                    <w:sz w:val="28"/>
                    <w:szCs w:val="28"/>
                  </w:rPr>
                  <w:t>14.02.1995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D7FFBC6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1594E">
                  <w:rPr>
                    <w:rFonts w:cs="Times New Roman"/>
                    <w:bCs/>
                    <w:sz w:val="28"/>
                    <w:szCs w:val="28"/>
                  </w:rPr>
                  <w:t>0010257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D5CA7FF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>н</w:t>
            </w:r>
            <w:r w:rsidRPr="002F0D6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76085" w:rsidRPr="002F0D6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F0D6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F0D6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FF1D44">
            <w:pPr>
              <w:pStyle w:val="38"/>
              <w:spacing w:line="19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11B0005" w:rsidR="00162213" w:rsidRPr="002F0D6C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8"/>
                <w:szCs w:val="28"/>
              </w:rPr>
            </w:pPr>
            <w:r w:rsidRPr="002F0D6C">
              <w:rPr>
                <w:rFonts w:cs="Times New Roman"/>
                <w:bCs/>
                <w:sz w:val="28"/>
                <w:szCs w:val="28"/>
              </w:rPr>
              <w:t>р</w:t>
            </w:r>
            <w:r w:rsidRPr="002F0D6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519C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FF1D44">
            <w:pPr>
              <w:pStyle w:val="38"/>
              <w:spacing w:line="19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FF1D44">
            <w:pPr>
              <w:pStyle w:val="af5"/>
              <w:tabs>
                <w:tab w:val="left" w:pos="9000"/>
              </w:tabs>
              <w:spacing w:line="19" w:lineRule="atLeast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722B68" w14:textId="24C87327" w:rsidR="00A76085" w:rsidRDefault="00FC0729" w:rsidP="00FF1D44">
            <w:pPr>
              <w:pStyle w:val="af5"/>
              <w:spacing w:line="19" w:lineRule="atLeast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5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519C0">
                  <w:rPr>
                    <w:rStyle w:val="39"/>
                    <w:bCs/>
                    <w:lang w:val="ru-RU"/>
                  </w:rPr>
                  <w:t xml:space="preserve">21 апреля </w:t>
                </w:r>
                <w:r w:rsidR="002F0D6C">
                  <w:rPr>
                    <w:rStyle w:val="39"/>
                    <w:bCs/>
                    <w:lang w:val="ru-RU"/>
                  </w:rPr>
                  <w:t>202</w:t>
                </w:r>
                <w:r w:rsidR="00B519C0">
                  <w:rPr>
                    <w:rStyle w:val="39"/>
                    <w:bCs/>
                    <w:lang w:val="ru-RU"/>
                  </w:rPr>
                  <w:t>3</w:t>
                </w:r>
                <w:r w:rsidR="002F0D6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B519C0">
              <w:rPr>
                <w:sz w:val="28"/>
                <w:szCs w:val="28"/>
                <w:lang w:val="ru-RU"/>
              </w:rPr>
              <w:t>ц</w:t>
            </w:r>
            <w:r w:rsidR="00A76085">
              <w:rPr>
                <w:sz w:val="28"/>
                <w:szCs w:val="28"/>
                <w:lang w:val="ru-RU"/>
              </w:rPr>
              <w:t>ентральн</w:t>
            </w:r>
            <w:r w:rsidR="00B519C0">
              <w:rPr>
                <w:sz w:val="28"/>
                <w:szCs w:val="28"/>
                <w:lang w:val="ru-RU"/>
              </w:rPr>
              <w:t>ой</w:t>
            </w:r>
            <w:r w:rsidR="00A76085">
              <w:rPr>
                <w:sz w:val="28"/>
                <w:szCs w:val="28"/>
                <w:lang w:val="ru-RU"/>
              </w:rPr>
              <w:t xml:space="preserve"> заводск</w:t>
            </w:r>
            <w:r w:rsidR="00B519C0">
              <w:rPr>
                <w:sz w:val="28"/>
                <w:szCs w:val="28"/>
                <w:lang w:val="ru-RU"/>
              </w:rPr>
              <w:t>ой</w:t>
            </w:r>
            <w:r w:rsidR="00A76085">
              <w:rPr>
                <w:sz w:val="28"/>
                <w:szCs w:val="28"/>
                <w:lang w:val="ru-RU"/>
              </w:rPr>
              <w:t xml:space="preserve"> лаборатори</w:t>
            </w:r>
            <w:r w:rsidR="00B519C0">
              <w:rPr>
                <w:sz w:val="28"/>
                <w:szCs w:val="28"/>
                <w:lang w:val="ru-RU"/>
              </w:rPr>
              <w:t>и</w:t>
            </w:r>
            <w:r w:rsidR="00A76085">
              <w:rPr>
                <w:sz w:val="28"/>
                <w:szCs w:val="28"/>
                <w:lang w:val="ru-RU"/>
              </w:rPr>
              <w:t xml:space="preserve"> инженерно-технического центра </w:t>
            </w:r>
          </w:p>
          <w:p w14:paraId="7C2E052D" w14:textId="774A4E6F" w:rsidR="00750565" w:rsidRDefault="00B31FD3" w:rsidP="00FF1D44">
            <w:pPr>
              <w:pStyle w:val="af5"/>
              <w:spacing w:line="19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</w:t>
            </w:r>
            <w:r w:rsidR="00A76085">
              <w:rPr>
                <w:sz w:val="28"/>
                <w:szCs w:val="28"/>
                <w:lang w:val="ru-RU"/>
              </w:rPr>
              <w:t xml:space="preserve"> «Белшина»</w:t>
            </w:r>
          </w:p>
          <w:p w14:paraId="3629A34F" w14:textId="0F02DEE7" w:rsidR="00B519C0" w:rsidRPr="00A76085" w:rsidRDefault="00B519C0" w:rsidP="00FF1D44">
            <w:pPr>
              <w:pStyle w:val="af5"/>
              <w:spacing w:line="19" w:lineRule="atLeast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3BAC142" w14:textId="77777777" w:rsidR="00552FE5" w:rsidRPr="00B20F86" w:rsidRDefault="00552FE5" w:rsidP="00FF1D44">
      <w:pPr>
        <w:spacing w:line="19" w:lineRule="atLeast"/>
        <w:rPr>
          <w:sz w:val="2"/>
          <w:szCs w:val="2"/>
        </w:rPr>
      </w:pPr>
    </w:p>
    <w:tbl>
      <w:tblPr>
        <w:tblW w:w="508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418"/>
        <w:gridCol w:w="1701"/>
        <w:gridCol w:w="1984"/>
        <w:gridCol w:w="2268"/>
        <w:gridCol w:w="1843"/>
      </w:tblGrid>
      <w:tr w:rsidR="00FF1D44" w:rsidRPr="00F4657D" w14:paraId="37762086" w14:textId="77777777" w:rsidTr="002F0D6C">
        <w:trPr>
          <w:trHeight w:val="266"/>
          <w:tblHeader/>
        </w:trPr>
        <w:tc>
          <w:tcPr>
            <w:tcW w:w="806" w:type="dxa"/>
            <w:shd w:val="clear" w:color="auto" w:fill="auto"/>
          </w:tcPr>
          <w:p w14:paraId="7AAAC872" w14:textId="5408AECB" w:rsidR="00FF1D44" w:rsidRPr="00B519C0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</w:tcPr>
          <w:p w14:paraId="04D8A4E5" w14:textId="0FB5F6F4" w:rsidR="00FF1D44" w:rsidRPr="00B519C0" w:rsidRDefault="002F0D6C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Наимено-ва</w:t>
            </w:r>
            <w:r w:rsidR="00FF1D44" w:rsidRPr="00B519C0">
              <w:rPr>
                <w:sz w:val="22"/>
                <w:szCs w:val="22"/>
              </w:rPr>
              <w:t>ние</w:t>
            </w:r>
            <w:r w:rsidR="00FF1D44" w:rsidRPr="00B519C0">
              <w:rPr>
                <w:sz w:val="22"/>
                <w:szCs w:val="22"/>
                <w:lang w:val="en-US"/>
              </w:rPr>
              <w:t xml:space="preserve"> </w:t>
            </w:r>
            <w:r w:rsidR="00FF1D44" w:rsidRPr="00B519C0">
              <w:rPr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14:paraId="063A92D4" w14:textId="67E322AB" w:rsidR="00FF1D44" w:rsidRPr="00B519C0" w:rsidRDefault="00FF1D44" w:rsidP="00B31FD3">
            <w:pPr>
              <w:spacing w:line="19" w:lineRule="atLeast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</w:tcPr>
          <w:p w14:paraId="101F73E2" w14:textId="476891AE" w:rsidR="00FF1D44" w:rsidRPr="00B519C0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</w:tcPr>
          <w:p w14:paraId="21AD66AA" w14:textId="4E74BE21" w:rsidR="00FF1D44" w:rsidRPr="00B519C0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b/>
                <w:bCs/>
                <w:spacing w:val="-4"/>
                <w:sz w:val="22"/>
                <w:szCs w:val="22"/>
              </w:rPr>
            </w:pPr>
            <w:r w:rsidRPr="00B519C0">
              <w:rPr>
                <w:spacing w:val="-4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485F21" w14:textId="2FA7A4AA" w:rsidR="00FF1D44" w:rsidRPr="00B519C0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b/>
                <w:bCs/>
                <w:spacing w:val="-4"/>
                <w:sz w:val="22"/>
                <w:szCs w:val="22"/>
              </w:rPr>
            </w:pPr>
            <w:r w:rsidRPr="00B519C0">
              <w:rPr>
                <w:spacing w:val="-4"/>
                <w:sz w:val="22"/>
                <w:szCs w:val="22"/>
              </w:rPr>
              <w:t>Обозначение документа, устанавливаю-щего метод исследований (испытаний) и измерений, в том числе правила отбора образцов</w:t>
            </w:r>
          </w:p>
        </w:tc>
      </w:tr>
      <w:tr w:rsidR="00FF1D44" w:rsidRPr="00F4657D" w14:paraId="1AA8B9FF" w14:textId="77777777" w:rsidTr="002F0D6C">
        <w:trPr>
          <w:trHeight w:val="266"/>
          <w:tblHeader/>
        </w:trPr>
        <w:tc>
          <w:tcPr>
            <w:tcW w:w="806" w:type="dxa"/>
            <w:shd w:val="clear" w:color="auto" w:fill="auto"/>
          </w:tcPr>
          <w:p w14:paraId="5E94FDCE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4D9B95B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FA892A6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BAA06A" w14:textId="77777777" w:rsidR="00FF1D44" w:rsidRPr="00B519C0" w:rsidRDefault="00FF1D44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519C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F1D44" w:rsidRPr="00F4657D" w14:paraId="11619CE3" w14:textId="77777777" w:rsidTr="00FF1D44">
        <w:trPr>
          <w:trHeight w:val="277"/>
        </w:trPr>
        <w:tc>
          <w:tcPr>
            <w:tcW w:w="10020" w:type="dxa"/>
            <w:gridSpan w:val="6"/>
            <w:shd w:val="clear" w:color="auto" w:fill="auto"/>
          </w:tcPr>
          <w:p w14:paraId="55F41F4C" w14:textId="3128CE88" w:rsidR="00FF1D44" w:rsidRPr="00B519C0" w:rsidRDefault="0042060F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ш. Минское</w:t>
            </w:r>
            <w:r w:rsidR="00A052A9" w:rsidRPr="00B519C0">
              <w:rPr>
                <w:sz w:val="22"/>
                <w:szCs w:val="22"/>
              </w:rPr>
              <w:t>,</w:t>
            </w:r>
            <w:r w:rsidRPr="00B519C0">
              <w:rPr>
                <w:sz w:val="22"/>
                <w:szCs w:val="22"/>
              </w:rPr>
              <w:t xml:space="preserve"> 4,</w:t>
            </w:r>
            <w:r w:rsidR="00A052A9" w:rsidRPr="00B519C0">
              <w:rPr>
                <w:sz w:val="22"/>
                <w:szCs w:val="22"/>
              </w:rPr>
              <w:t xml:space="preserve"> 213824, г. Бобруйск, Могилевская обл.</w:t>
            </w:r>
          </w:p>
        </w:tc>
      </w:tr>
      <w:tr w:rsidR="00B519C0" w:rsidRPr="00B022B9" w14:paraId="33A0D620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68CC6C68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567B79D" w14:textId="474AB4AF" w:rsidR="00B519C0" w:rsidRPr="00B519C0" w:rsidRDefault="00B519C0" w:rsidP="00B519C0">
            <w:pPr>
              <w:spacing w:line="19" w:lineRule="atLeast"/>
              <w:rPr>
                <w:sz w:val="22"/>
                <w:szCs w:val="22"/>
              </w:rPr>
            </w:pPr>
            <w:r w:rsidRPr="00B519C0">
              <w:rPr>
                <w:spacing w:val="-4"/>
                <w:sz w:val="22"/>
                <w:szCs w:val="22"/>
              </w:rPr>
              <w:t xml:space="preserve">Резина, резиновые изделия, шины, проре-зиненная ткань </w:t>
            </w:r>
          </w:p>
        </w:tc>
        <w:tc>
          <w:tcPr>
            <w:tcW w:w="1701" w:type="dxa"/>
            <w:shd w:val="clear" w:color="auto" w:fill="auto"/>
          </w:tcPr>
          <w:p w14:paraId="76FBAFBD" w14:textId="0E2A5012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22.19/29.143</w:t>
            </w:r>
          </w:p>
        </w:tc>
        <w:tc>
          <w:tcPr>
            <w:tcW w:w="1984" w:type="dxa"/>
            <w:shd w:val="clear" w:color="auto" w:fill="auto"/>
          </w:tcPr>
          <w:p w14:paraId="65BE3EFF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Твердость по Шору А</w:t>
            </w:r>
          </w:p>
          <w:p w14:paraId="3091DE39" w14:textId="5CB9FA25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5AD8224" w14:textId="16C2FAFE" w:rsidR="00B519C0" w:rsidRPr="00B519C0" w:rsidRDefault="00B519C0" w:rsidP="00B519C0">
            <w:pPr>
              <w:spacing w:line="19" w:lineRule="atLeast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ГОСТ 13298</w:t>
            </w:r>
          </w:p>
          <w:p w14:paraId="6706EE39" w14:textId="288D9502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shd w:val="clear" w:color="auto" w:fill="auto"/>
          </w:tcPr>
          <w:p w14:paraId="0FEDDF6B" w14:textId="734D94A0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ГОСТ 263</w:t>
            </w:r>
          </w:p>
        </w:tc>
      </w:tr>
      <w:tr w:rsidR="00B519C0" w:rsidRPr="00B022B9" w14:paraId="76191A56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C4363B0" w14:textId="0C179601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1.2*</w:t>
            </w:r>
          </w:p>
        </w:tc>
        <w:tc>
          <w:tcPr>
            <w:tcW w:w="1418" w:type="dxa"/>
            <w:vMerge/>
            <w:shd w:val="clear" w:color="auto" w:fill="auto"/>
          </w:tcPr>
          <w:p w14:paraId="00543D85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C8BDFB" w14:textId="024BB1E5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22.19/29.070</w:t>
            </w:r>
          </w:p>
        </w:tc>
        <w:tc>
          <w:tcPr>
            <w:tcW w:w="1984" w:type="dxa"/>
            <w:shd w:val="clear" w:color="auto" w:fill="auto"/>
          </w:tcPr>
          <w:p w14:paraId="2C0AB725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Истираемость</w:t>
            </w:r>
          </w:p>
          <w:p w14:paraId="422D1589" w14:textId="4E83A982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9FF858" w14:textId="396D9B1A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2071E10" w14:textId="31D736DA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ГОСТ 12251</w:t>
            </w:r>
          </w:p>
        </w:tc>
      </w:tr>
      <w:tr w:rsidR="00B519C0" w:rsidRPr="00B022B9" w14:paraId="67DEB11A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C143CDE" w14:textId="7422DA7E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1.3*</w:t>
            </w:r>
          </w:p>
        </w:tc>
        <w:tc>
          <w:tcPr>
            <w:tcW w:w="1418" w:type="dxa"/>
            <w:vMerge/>
            <w:shd w:val="clear" w:color="auto" w:fill="auto"/>
          </w:tcPr>
          <w:p w14:paraId="6F6FF294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4BA011E" w14:textId="2860127A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22.19/26.080</w:t>
            </w:r>
          </w:p>
        </w:tc>
        <w:tc>
          <w:tcPr>
            <w:tcW w:w="1984" w:type="dxa"/>
            <w:shd w:val="clear" w:color="auto" w:fill="auto"/>
          </w:tcPr>
          <w:p w14:paraId="30940F7D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Температурный предел хрупкости</w:t>
            </w:r>
          </w:p>
          <w:p w14:paraId="5EC99E5C" w14:textId="3220D4E4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CD0DAE" w14:textId="2883441C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092B962" w14:textId="211B4A1B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ГОСТ 7912</w:t>
            </w:r>
          </w:p>
        </w:tc>
      </w:tr>
      <w:tr w:rsidR="00B519C0" w:rsidRPr="00B022B9" w14:paraId="719D0F8C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054EBBBA" w14:textId="69FC66B0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1.4*</w:t>
            </w:r>
          </w:p>
        </w:tc>
        <w:tc>
          <w:tcPr>
            <w:tcW w:w="1418" w:type="dxa"/>
            <w:vMerge/>
            <w:shd w:val="clear" w:color="auto" w:fill="auto"/>
          </w:tcPr>
          <w:p w14:paraId="38848CE9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01EA547" w14:textId="2EF6B5F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46123E30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Напряжение при заданном удлинении</w:t>
            </w:r>
          </w:p>
          <w:p w14:paraId="42B77E71" w14:textId="3B22EE06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7A933D" w14:textId="02FAE71C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D6F4B00" w14:textId="70ED3E03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pacing w:val="-8"/>
                <w:sz w:val="22"/>
                <w:szCs w:val="22"/>
              </w:rPr>
              <w:t xml:space="preserve">ГОСТ ISO 37 </w:t>
            </w:r>
          </w:p>
        </w:tc>
      </w:tr>
      <w:tr w:rsidR="00B519C0" w:rsidRPr="00B022B9" w14:paraId="20306414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6325364" w14:textId="3401F02C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1.5*</w:t>
            </w:r>
          </w:p>
        </w:tc>
        <w:tc>
          <w:tcPr>
            <w:tcW w:w="1418" w:type="dxa"/>
            <w:vMerge/>
            <w:shd w:val="clear" w:color="auto" w:fill="auto"/>
          </w:tcPr>
          <w:p w14:paraId="43B5FD04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B86C8D" w14:textId="5870E1FD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26B8BDE2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Прочность при разрыве</w:t>
            </w:r>
          </w:p>
          <w:p w14:paraId="39293EDB" w14:textId="44E88164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5D2508" w14:textId="53C567CA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6629D10" w14:textId="2CFF03C4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pacing w:val="-8"/>
                <w:sz w:val="22"/>
                <w:szCs w:val="22"/>
              </w:rPr>
              <w:t xml:space="preserve">ГОСТ ISO 37 </w:t>
            </w:r>
          </w:p>
        </w:tc>
      </w:tr>
      <w:tr w:rsidR="00B519C0" w:rsidRPr="00B022B9" w14:paraId="61699272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4DDBBD54" w14:textId="5BCD0EBB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1.6*</w:t>
            </w:r>
          </w:p>
        </w:tc>
        <w:tc>
          <w:tcPr>
            <w:tcW w:w="1418" w:type="dxa"/>
            <w:vMerge/>
            <w:shd w:val="clear" w:color="auto" w:fill="auto"/>
          </w:tcPr>
          <w:p w14:paraId="01FB2A5E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B950C60" w14:textId="4E40432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6D7C7DCD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>Относительное удлинение при разрыве</w:t>
            </w:r>
          </w:p>
          <w:p w14:paraId="40088982" w14:textId="376309D2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900769" w14:textId="5BCD39FE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A79100E" w14:textId="19515F52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519C0">
              <w:rPr>
                <w:sz w:val="22"/>
                <w:szCs w:val="22"/>
              </w:rPr>
              <w:t xml:space="preserve">ГОСТ ISO 37 </w:t>
            </w:r>
          </w:p>
        </w:tc>
      </w:tr>
      <w:tr w:rsidR="00B519C0" w:rsidRPr="00B022B9" w14:paraId="1DFE1472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F2F3038" w14:textId="6AAC3879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022B9">
              <w:rPr>
                <w:sz w:val="24"/>
                <w:szCs w:val="24"/>
              </w:rPr>
              <w:t>1.7*</w:t>
            </w:r>
          </w:p>
        </w:tc>
        <w:tc>
          <w:tcPr>
            <w:tcW w:w="1418" w:type="dxa"/>
            <w:vMerge/>
            <w:shd w:val="clear" w:color="auto" w:fill="auto"/>
          </w:tcPr>
          <w:p w14:paraId="1059B574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C92E633" w14:textId="6BFF6075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2"/>
                <w:szCs w:val="22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1BA474DC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A052A9">
              <w:rPr>
                <w:sz w:val="24"/>
                <w:szCs w:val="24"/>
              </w:rPr>
              <w:t>Относительная остаточная деформация после разрыва</w:t>
            </w:r>
          </w:p>
          <w:p w14:paraId="0A96222D" w14:textId="278B0751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A9BE30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6F206DC" w14:textId="6FDADBA4" w:rsidR="00B519C0" w:rsidRPr="00B519C0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022B9">
              <w:rPr>
                <w:sz w:val="24"/>
                <w:szCs w:val="24"/>
              </w:rPr>
              <w:t>ГОСТ 270</w:t>
            </w:r>
          </w:p>
        </w:tc>
      </w:tr>
    </w:tbl>
    <w:p w14:paraId="1B6D201B" w14:textId="77777777" w:rsidR="00A052A9" w:rsidRDefault="00A052A9">
      <w:r>
        <w:br w:type="page"/>
      </w:r>
    </w:p>
    <w:tbl>
      <w:tblPr>
        <w:tblW w:w="508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418"/>
        <w:gridCol w:w="1701"/>
        <w:gridCol w:w="1984"/>
        <w:gridCol w:w="2268"/>
        <w:gridCol w:w="1843"/>
      </w:tblGrid>
      <w:tr w:rsidR="001D4AE6" w:rsidRPr="00B022B9" w14:paraId="7E869D05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6E0D73A1" w14:textId="205EDF1D" w:rsidR="001D4AE6" w:rsidRPr="00B022B9" w:rsidRDefault="002F0D6C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lastRenderedPageBreak/>
              <w:br w:type="page"/>
            </w:r>
            <w:r w:rsidR="001D4AE6" w:rsidRPr="00B022B9">
              <w:rPr>
                <w:sz w:val="24"/>
                <w:szCs w:val="24"/>
              </w:rPr>
              <w:t>1.8*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19D9D5" w14:textId="5CABE917" w:rsidR="001D4AE6" w:rsidRPr="00B022B9" w:rsidRDefault="001D4AE6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pacing w:val="-4"/>
                <w:sz w:val="24"/>
                <w:szCs w:val="24"/>
              </w:rPr>
              <w:t>Резина, резиновые изделия, шины</w:t>
            </w:r>
            <w:r w:rsidR="00B31FD3" w:rsidRPr="00B31FD3">
              <w:rPr>
                <w:spacing w:val="-4"/>
                <w:sz w:val="22"/>
                <w:szCs w:val="22"/>
              </w:rPr>
              <w:t xml:space="preserve"> </w:t>
            </w:r>
            <w:r w:rsidR="00B31FD3" w:rsidRPr="00B31FD3">
              <w:rPr>
                <w:spacing w:val="-4"/>
                <w:sz w:val="24"/>
                <w:szCs w:val="24"/>
              </w:rPr>
              <w:t>проре-зиненная ткань</w:t>
            </w:r>
          </w:p>
        </w:tc>
        <w:tc>
          <w:tcPr>
            <w:tcW w:w="1701" w:type="dxa"/>
            <w:shd w:val="clear" w:color="auto" w:fill="auto"/>
          </w:tcPr>
          <w:p w14:paraId="1BC68949" w14:textId="38E9AEE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4DAAABBB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Условное напряжение при заданном удлинении</w:t>
            </w:r>
          </w:p>
          <w:p w14:paraId="2A8D853F" w14:textId="36289360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4AFE06A" w14:textId="77777777" w:rsidR="00B519C0" w:rsidRP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519C0">
              <w:rPr>
                <w:sz w:val="24"/>
                <w:szCs w:val="24"/>
              </w:rPr>
              <w:t>ГОСТ 13298</w:t>
            </w:r>
          </w:p>
          <w:p w14:paraId="123D7F8E" w14:textId="3A4105B8" w:rsidR="001D4AE6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519C0">
              <w:rPr>
                <w:sz w:val="24"/>
                <w:szCs w:val="24"/>
              </w:rPr>
              <w:t>ТНПА и другая документация</w:t>
            </w:r>
          </w:p>
        </w:tc>
        <w:tc>
          <w:tcPr>
            <w:tcW w:w="1843" w:type="dxa"/>
            <w:shd w:val="clear" w:color="auto" w:fill="auto"/>
          </w:tcPr>
          <w:p w14:paraId="5C5330DE" w14:textId="0EFBD1E6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270</w:t>
            </w:r>
          </w:p>
        </w:tc>
      </w:tr>
      <w:tr w:rsidR="001D4AE6" w:rsidRPr="00B022B9" w14:paraId="3E32DDA8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66537BBD" w14:textId="275683EE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1.9*</w:t>
            </w:r>
          </w:p>
        </w:tc>
        <w:tc>
          <w:tcPr>
            <w:tcW w:w="1418" w:type="dxa"/>
            <w:vMerge/>
            <w:shd w:val="clear" w:color="auto" w:fill="auto"/>
          </w:tcPr>
          <w:p w14:paraId="2BBEFDD1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91C13F0" w14:textId="6DB030C1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05989F2C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Условная прочность при растяжении</w:t>
            </w:r>
          </w:p>
          <w:p w14:paraId="2535D64D" w14:textId="44E44E32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D6B01F8" w14:textId="4E75AE92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D375133" w14:textId="3391D313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270</w:t>
            </w:r>
          </w:p>
        </w:tc>
      </w:tr>
      <w:tr w:rsidR="001D4AE6" w:rsidRPr="00B022B9" w14:paraId="4DB2457C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F8AE157" w14:textId="3D1000B3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1.10*</w:t>
            </w:r>
          </w:p>
        </w:tc>
        <w:tc>
          <w:tcPr>
            <w:tcW w:w="1418" w:type="dxa"/>
            <w:vMerge/>
            <w:shd w:val="clear" w:color="auto" w:fill="auto"/>
          </w:tcPr>
          <w:p w14:paraId="4DF39548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B2BA5C" w14:textId="7C5B56AA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00750250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Относительное удлинение при разрыве</w:t>
            </w:r>
          </w:p>
          <w:p w14:paraId="27A40EAD" w14:textId="4B1F07A4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D3BF9D" w14:textId="0819B6E4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56ACFC9" w14:textId="6C4A539C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 xml:space="preserve">ГОСТ 270 </w:t>
            </w:r>
          </w:p>
        </w:tc>
      </w:tr>
      <w:tr w:rsidR="001D4AE6" w:rsidRPr="00B022B9" w14:paraId="62EB21E2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144E180C" w14:textId="29F7B88F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1.11*</w:t>
            </w:r>
          </w:p>
        </w:tc>
        <w:tc>
          <w:tcPr>
            <w:tcW w:w="1418" w:type="dxa"/>
            <w:vMerge/>
            <w:shd w:val="clear" w:color="auto" w:fill="auto"/>
          </w:tcPr>
          <w:p w14:paraId="12FD48D9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9E0610F" w14:textId="7A7673DD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22.19/29.137</w:t>
            </w:r>
          </w:p>
        </w:tc>
        <w:tc>
          <w:tcPr>
            <w:tcW w:w="1984" w:type="dxa"/>
            <w:shd w:val="clear" w:color="auto" w:fill="auto"/>
          </w:tcPr>
          <w:p w14:paraId="4FF84714" w14:textId="2D47F094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Сопротивление раздиру</w:t>
            </w:r>
          </w:p>
        </w:tc>
        <w:tc>
          <w:tcPr>
            <w:tcW w:w="2268" w:type="dxa"/>
            <w:vMerge/>
            <w:shd w:val="clear" w:color="auto" w:fill="auto"/>
          </w:tcPr>
          <w:p w14:paraId="02CBA0D0" w14:textId="7A4A972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B01CB5" w14:textId="160B2703" w:rsidR="001D4AE6" w:rsidRPr="00B022B9" w:rsidRDefault="001D4AE6" w:rsidP="00B519C0">
            <w:pPr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262</w:t>
            </w:r>
            <w:r w:rsidR="00B519C0">
              <w:rPr>
                <w:sz w:val="24"/>
                <w:szCs w:val="24"/>
              </w:rPr>
              <w:t xml:space="preserve"> </w:t>
            </w:r>
            <w:r w:rsidRPr="00B022B9">
              <w:rPr>
                <w:sz w:val="24"/>
                <w:szCs w:val="24"/>
              </w:rPr>
              <w:t>(ИСО 34)</w:t>
            </w:r>
          </w:p>
          <w:p w14:paraId="58E4F72B" w14:textId="3C4A26F1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(Метод Г)</w:t>
            </w:r>
          </w:p>
        </w:tc>
      </w:tr>
      <w:tr w:rsidR="001D4AE6" w:rsidRPr="00B022B9" w14:paraId="57DEE081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16C656F9" w14:textId="1F6FFE26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1.12*</w:t>
            </w:r>
          </w:p>
        </w:tc>
        <w:tc>
          <w:tcPr>
            <w:tcW w:w="1418" w:type="dxa"/>
            <w:vMerge/>
            <w:shd w:val="clear" w:color="auto" w:fill="auto"/>
          </w:tcPr>
          <w:p w14:paraId="52033DBC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16446BD" w14:textId="03C4C791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58363174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Прочность связи между слоями при расслоении</w:t>
            </w:r>
          </w:p>
          <w:p w14:paraId="5EFA9AA6" w14:textId="23E66179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0BB1EA" w14:textId="45E86804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EB52F29" w14:textId="48A45B38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6768</w:t>
            </w:r>
          </w:p>
        </w:tc>
      </w:tr>
      <w:tr w:rsidR="001D4AE6" w:rsidRPr="00B022B9" w14:paraId="100C5DC8" w14:textId="56D100AC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C7ADB5A" w14:textId="2675B420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1.13*</w:t>
            </w:r>
          </w:p>
        </w:tc>
        <w:tc>
          <w:tcPr>
            <w:tcW w:w="1418" w:type="dxa"/>
            <w:vMerge/>
            <w:shd w:val="clear" w:color="auto" w:fill="auto"/>
          </w:tcPr>
          <w:p w14:paraId="503DE17D" w14:textId="77777777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00516C" w14:textId="389A277D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22.19/29.040</w:t>
            </w:r>
          </w:p>
        </w:tc>
        <w:tc>
          <w:tcPr>
            <w:tcW w:w="1984" w:type="dxa"/>
            <w:shd w:val="clear" w:color="auto" w:fill="auto"/>
          </w:tcPr>
          <w:p w14:paraId="34409458" w14:textId="0CE9C4D3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Плотность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C87D467" w14:textId="6B5C0776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F195E" w14:textId="77777777" w:rsidR="001D4AE6" w:rsidRPr="00B022B9" w:rsidRDefault="001D4AE6" w:rsidP="00B519C0">
            <w:pPr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267</w:t>
            </w:r>
          </w:p>
          <w:p w14:paraId="71EC447D" w14:textId="716F83D8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(гидростати-ческий метод)</w:t>
            </w:r>
          </w:p>
        </w:tc>
      </w:tr>
      <w:tr w:rsidR="001D4AE6" w:rsidRPr="00B022B9" w14:paraId="2626A8C8" w14:textId="035CCC69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2AB514F2" w14:textId="0C8BEB92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1.14*</w:t>
            </w:r>
          </w:p>
        </w:tc>
        <w:tc>
          <w:tcPr>
            <w:tcW w:w="1418" w:type="dxa"/>
            <w:vMerge/>
            <w:shd w:val="clear" w:color="auto" w:fill="auto"/>
          </w:tcPr>
          <w:p w14:paraId="7FF14E91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7601BE4" w14:textId="0828DBE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jc w:val="center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6D1AE68C" w14:textId="33E96595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Прочность связи рези</w:t>
            </w:r>
            <w:r w:rsidRPr="00B022B9">
              <w:rPr>
                <w:sz w:val="24"/>
                <w:szCs w:val="24"/>
              </w:rPr>
              <w:t>нового основания вентиля с металлическим корпусом</w:t>
            </w:r>
          </w:p>
        </w:tc>
        <w:tc>
          <w:tcPr>
            <w:tcW w:w="2268" w:type="dxa"/>
            <w:vMerge/>
            <w:shd w:val="clear" w:color="auto" w:fill="auto"/>
          </w:tcPr>
          <w:p w14:paraId="3C0B7834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4EC384A" w14:textId="77777777" w:rsidR="00172EEB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13298</w:t>
            </w:r>
          </w:p>
          <w:p w14:paraId="1F0F39BC" w14:textId="6EBCD2C9" w:rsidR="001D4AE6" w:rsidRPr="00190E59" w:rsidRDefault="00172EEB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b/>
                <w:sz w:val="24"/>
                <w:szCs w:val="24"/>
              </w:rPr>
            </w:pPr>
            <w:r w:rsidRPr="00190E59">
              <w:rPr>
                <w:b/>
                <w:sz w:val="24"/>
                <w:szCs w:val="24"/>
              </w:rPr>
              <w:t>п. 3.15</w:t>
            </w:r>
            <w:r w:rsidR="001D4AE6" w:rsidRPr="00190E5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D4AE6" w:rsidRPr="00B022B9" w14:paraId="123AAE2F" w14:textId="7F04CADB" w:rsidTr="002F0D6C">
        <w:trPr>
          <w:trHeight w:val="1368"/>
        </w:trPr>
        <w:tc>
          <w:tcPr>
            <w:tcW w:w="806" w:type="dxa"/>
            <w:shd w:val="clear" w:color="auto" w:fill="auto"/>
          </w:tcPr>
          <w:p w14:paraId="455CD61E" w14:textId="6ED8FF80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1.15*</w:t>
            </w:r>
          </w:p>
        </w:tc>
        <w:tc>
          <w:tcPr>
            <w:tcW w:w="1418" w:type="dxa"/>
            <w:vMerge/>
            <w:shd w:val="clear" w:color="auto" w:fill="auto"/>
          </w:tcPr>
          <w:p w14:paraId="158F10F9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8ACC4B" w14:textId="42D344EA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jc w:val="center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22.19/29.121</w:t>
            </w:r>
          </w:p>
        </w:tc>
        <w:tc>
          <w:tcPr>
            <w:tcW w:w="1984" w:type="dxa"/>
            <w:shd w:val="clear" w:color="auto" w:fill="auto"/>
          </w:tcPr>
          <w:p w14:paraId="63CC16AF" w14:textId="3E079136" w:rsidR="001D4AE6" w:rsidRPr="00B022B9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Прочность связи резины камеры с резиновым основанием вентиля</w:t>
            </w:r>
          </w:p>
        </w:tc>
        <w:tc>
          <w:tcPr>
            <w:tcW w:w="2268" w:type="dxa"/>
            <w:vMerge/>
            <w:shd w:val="clear" w:color="auto" w:fill="auto"/>
          </w:tcPr>
          <w:p w14:paraId="278F35AE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CEF68C5" w14:textId="77777777" w:rsidR="001D4AE6" w:rsidRDefault="001D4AE6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 xml:space="preserve">ГОСТ 13298 </w:t>
            </w:r>
          </w:p>
          <w:p w14:paraId="3C0B2296" w14:textId="6793423A" w:rsidR="00172EEB" w:rsidRPr="00190E59" w:rsidRDefault="00172EEB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b/>
                <w:sz w:val="24"/>
                <w:szCs w:val="24"/>
              </w:rPr>
            </w:pPr>
            <w:r w:rsidRPr="00190E59">
              <w:rPr>
                <w:b/>
                <w:sz w:val="24"/>
                <w:szCs w:val="24"/>
              </w:rPr>
              <w:t>п. 3.16</w:t>
            </w:r>
          </w:p>
        </w:tc>
      </w:tr>
      <w:tr w:rsidR="001D4AE6" w:rsidRPr="00B022B9" w14:paraId="535C00B8" w14:textId="04EE3228" w:rsidTr="009519BC">
        <w:trPr>
          <w:trHeight w:val="277"/>
        </w:trPr>
        <w:tc>
          <w:tcPr>
            <w:tcW w:w="806" w:type="dxa"/>
            <w:shd w:val="clear" w:color="auto" w:fill="auto"/>
          </w:tcPr>
          <w:p w14:paraId="2C9112C6" w14:textId="15CECBF0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1.16*</w:t>
            </w:r>
          </w:p>
        </w:tc>
        <w:tc>
          <w:tcPr>
            <w:tcW w:w="1418" w:type="dxa"/>
            <w:vMerge/>
            <w:shd w:val="clear" w:color="auto" w:fill="auto"/>
          </w:tcPr>
          <w:p w14:paraId="548A0115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586396" w14:textId="3EBD2FB3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jc w:val="center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22.19/08.052</w:t>
            </w:r>
          </w:p>
        </w:tc>
        <w:tc>
          <w:tcPr>
            <w:tcW w:w="1984" w:type="dxa"/>
            <w:shd w:val="clear" w:color="auto" w:fill="auto"/>
          </w:tcPr>
          <w:p w14:paraId="52F14CFB" w14:textId="7ADBCEEC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Водопоглощение</w:t>
            </w:r>
          </w:p>
        </w:tc>
        <w:tc>
          <w:tcPr>
            <w:tcW w:w="2268" w:type="dxa"/>
            <w:vMerge/>
            <w:shd w:val="clear" w:color="auto" w:fill="auto"/>
          </w:tcPr>
          <w:p w14:paraId="0E230AB5" w14:textId="77777777" w:rsidR="001D4AE6" w:rsidRPr="00B022B9" w:rsidRDefault="001D4AE6" w:rsidP="00FF1D44">
            <w:pPr>
              <w:overflowPunct w:val="0"/>
              <w:autoSpaceDE w:val="0"/>
              <w:autoSpaceDN w:val="0"/>
              <w:adjustRightInd w:val="0"/>
              <w:spacing w:line="19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15E8D34" w14:textId="0D7807A9" w:rsidR="001D4AE6" w:rsidRPr="00B022B9" w:rsidRDefault="009C7DCF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9C7DCF">
              <w:rPr>
                <w:sz w:val="24"/>
                <w:szCs w:val="24"/>
              </w:rPr>
              <w:t>ГОСТ 16914 п. 3.19</w:t>
            </w:r>
          </w:p>
        </w:tc>
      </w:tr>
      <w:tr w:rsidR="00FF1D44" w:rsidRPr="00B022B9" w14:paraId="63B039F4" w14:textId="1AF03C48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3E280625" w14:textId="33C3C681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2.1*</w:t>
            </w:r>
          </w:p>
        </w:tc>
        <w:tc>
          <w:tcPr>
            <w:tcW w:w="1418" w:type="dxa"/>
            <w:shd w:val="clear" w:color="auto" w:fill="auto"/>
          </w:tcPr>
          <w:p w14:paraId="27C011FF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pacing w:val="-4"/>
                <w:sz w:val="24"/>
                <w:szCs w:val="24"/>
              </w:rPr>
            </w:pPr>
            <w:r w:rsidRPr="00B022B9">
              <w:rPr>
                <w:spacing w:val="-4"/>
                <w:sz w:val="24"/>
                <w:szCs w:val="24"/>
              </w:rPr>
              <w:t>Каучуки, резиновые смеси</w:t>
            </w:r>
          </w:p>
          <w:p w14:paraId="20808C77" w14:textId="474E73DF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E996E98" w14:textId="1E2E75EE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20.17/29.049</w:t>
            </w:r>
          </w:p>
        </w:tc>
        <w:tc>
          <w:tcPr>
            <w:tcW w:w="1984" w:type="dxa"/>
            <w:shd w:val="clear" w:color="auto" w:fill="auto"/>
          </w:tcPr>
          <w:p w14:paraId="5F34B45A" w14:textId="776EDB56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Вязкость по Муни</w:t>
            </w:r>
          </w:p>
        </w:tc>
        <w:tc>
          <w:tcPr>
            <w:tcW w:w="2268" w:type="dxa"/>
            <w:shd w:val="clear" w:color="auto" w:fill="auto"/>
          </w:tcPr>
          <w:p w14:paraId="72E17510" w14:textId="77777777" w:rsidR="00FF1D44" w:rsidRPr="00B022B9" w:rsidRDefault="00FF1D44" w:rsidP="00B519C0">
            <w:pPr>
              <w:pStyle w:val="af5"/>
              <w:spacing w:line="19" w:lineRule="atLeast"/>
              <w:ind w:firstLine="151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03F7D9B5" w14:textId="4E54ECB5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2B09CC5F" w14:textId="70B09EA3" w:rsidR="00FF1D44" w:rsidRPr="00B022B9" w:rsidRDefault="00FF1D44" w:rsidP="00E87C7C">
            <w:pPr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ISO 289-1</w:t>
            </w:r>
          </w:p>
          <w:p w14:paraId="5667B5A4" w14:textId="31F23294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ISO 1795</w:t>
            </w:r>
          </w:p>
        </w:tc>
      </w:tr>
      <w:tr w:rsidR="00FF1D44" w:rsidRPr="00B022B9" w14:paraId="7042008E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6C48BE94" w14:textId="25BBE99D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3.1*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C42761" w14:textId="18026F79" w:rsidR="00FF1D44" w:rsidRPr="00B022B9" w:rsidRDefault="00FF1D44" w:rsidP="00B519C0">
            <w:pPr>
              <w:pStyle w:val="af5"/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  <w:lang w:val="ru-RU"/>
              </w:rPr>
              <w:t xml:space="preserve">Ткань </w:t>
            </w:r>
            <w:r w:rsidRPr="00B022B9">
              <w:rPr>
                <w:sz w:val="24"/>
                <w:szCs w:val="24"/>
              </w:rPr>
              <w:t>кордная</w:t>
            </w:r>
          </w:p>
        </w:tc>
        <w:tc>
          <w:tcPr>
            <w:tcW w:w="1701" w:type="dxa"/>
            <w:shd w:val="clear" w:color="auto" w:fill="auto"/>
          </w:tcPr>
          <w:p w14:paraId="29279892" w14:textId="495177F7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13.10/29.121</w:t>
            </w:r>
          </w:p>
        </w:tc>
        <w:tc>
          <w:tcPr>
            <w:tcW w:w="1984" w:type="dxa"/>
            <w:shd w:val="clear" w:color="auto" w:fill="auto"/>
          </w:tcPr>
          <w:p w14:paraId="5574265B" w14:textId="77777777" w:rsidR="00FF1D44" w:rsidRPr="00B022B9" w:rsidRDefault="00FF1D44" w:rsidP="00B519C0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Разрывная нагрузка</w:t>
            </w:r>
          </w:p>
          <w:p w14:paraId="4091B813" w14:textId="77777777" w:rsidR="00FF1D44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и удлинение при разрыве</w:t>
            </w:r>
          </w:p>
          <w:p w14:paraId="6F14D4D4" w14:textId="0E7F3144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5A9BD64" w14:textId="77777777" w:rsidR="00FF1D44" w:rsidRPr="00B022B9" w:rsidRDefault="00FF1D44" w:rsidP="00B519C0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ГОСТ 24221</w:t>
            </w:r>
          </w:p>
          <w:p w14:paraId="2BD36BC3" w14:textId="77777777" w:rsidR="00FF1D44" w:rsidRPr="00B022B9" w:rsidRDefault="00FF1D44" w:rsidP="00B519C0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0D35C746" w14:textId="68D9E7C9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632A7E73" w14:textId="0A9E02F5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23785.1</w:t>
            </w:r>
          </w:p>
        </w:tc>
      </w:tr>
      <w:tr w:rsidR="00FF1D44" w:rsidRPr="00B022B9" w14:paraId="33FB0B2C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54B33970" w14:textId="6246D4A0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3.2*</w:t>
            </w:r>
          </w:p>
        </w:tc>
        <w:tc>
          <w:tcPr>
            <w:tcW w:w="1418" w:type="dxa"/>
            <w:vMerge/>
            <w:shd w:val="clear" w:color="auto" w:fill="auto"/>
          </w:tcPr>
          <w:p w14:paraId="7AAF5D25" w14:textId="77777777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4953E04" w14:textId="6AE42AEC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13.10/29.061</w:t>
            </w:r>
          </w:p>
        </w:tc>
        <w:tc>
          <w:tcPr>
            <w:tcW w:w="1984" w:type="dxa"/>
            <w:shd w:val="clear" w:color="auto" w:fill="auto"/>
          </w:tcPr>
          <w:p w14:paraId="50A7ADEE" w14:textId="77777777" w:rsidR="00FF1D44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Толщина</w:t>
            </w:r>
          </w:p>
          <w:p w14:paraId="4A5DC3F3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  <w:p w14:paraId="638A97C1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  <w:p w14:paraId="4F579D45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  <w:p w14:paraId="5C78F6BE" w14:textId="56ECA3E0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9EC851" w14:textId="77777777" w:rsidR="00FF1D44" w:rsidRPr="00B022B9" w:rsidRDefault="00FF1D44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473847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23785.2</w:t>
            </w:r>
          </w:p>
          <w:p w14:paraId="7E0F381D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  <w:p w14:paraId="03DC3CE0" w14:textId="77777777" w:rsidR="00B519C0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  <w:p w14:paraId="1177977B" w14:textId="28E8BE60" w:rsidR="00B519C0" w:rsidRPr="00B022B9" w:rsidRDefault="00B519C0" w:rsidP="00B519C0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</w:tr>
      <w:tr w:rsidR="00FF1D44" w:rsidRPr="00B022B9" w14:paraId="350D0006" w14:textId="77777777" w:rsidTr="00140058">
        <w:trPr>
          <w:trHeight w:val="277"/>
        </w:trPr>
        <w:tc>
          <w:tcPr>
            <w:tcW w:w="806" w:type="dxa"/>
            <w:shd w:val="clear" w:color="auto" w:fill="auto"/>
          </w:tcPr>
          <w:p w14:paraId="68299D0A" w14:textId="44757743" w:rsidR="00FF1D44" w:rsidRPr="00B022B9" w:rsidRDefault="00B022B9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lastRenderedPageBreak/>
              <w:br w:type="page"/>
            </w:r>
            <w:r w:rsidR="002F0D6C" w:rsidRPr="00B022B9">
              <w:rPr>
                <w:sz w:val="24"/>
                <w:szCs w:val="24"/>
              </w:rPr>
              <w:br w:type="page"/>
            </w:r>
            <w:r w:rsidR="00FF1D44" w:rsidRPr="00B022B9">
              <w:rPr>
                <w:sz w:val="24"/>
                <w:szCs w:val="24"/>
              </w:rPr>
              <w:t>4.1*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F7A79B4" w14:textId="1A25FB71" w:rsidR="00FF1D44" w:rsidRPr="00B022B9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Металло-корд</w:t>
            </w:r>
          </w:p>
        </w:tc>
        <w:tc>
          <w:tcPr>
            <w:tcW w:w="1701" w:type="dxa"/>
            <w:shd w:val="clear" w:color="auto" w:fill="auto"/>
          </w:tcPr>
          <w:p w14:paraId="389BA58A" w14:textId="3E2BEDDA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24.10/29.121</w:t>
            </w:r>
          </w:p>
        </w:tc>
        <w:tc>
          <w:tcPr>
            <w:tcW w:w="1984" w:type="dxa"/>
            <w:shd w:val="clear" w:color="auto" w:fill="auto"/>
          </w:tcPr>
          <w:p w14:paraId="641CDD33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Разрывное усилие</w:t>
            </w:r>
          </w:p>
          <w:p w14:paraId="462A6CFC" w14:textId="4BC87427" w:rsidR="00B519C0" w:rsidRPr="00B022B9" w:rsidRDefault="00B519C0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A9E158A" w14:textId="7777777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ГОСТ 14311-85</w:t>
            </w:r>
          </w:p>
          <w:p w14:paraId="2DAD37E2" w14:textId="7777777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64A3CED2" w14:textId="6945B064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7B422EDE" w14:textId="6DF111AF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  <w:lang w:val="ru-RU"/>
              </w:rPr>
              <w:t>ГОСТ 14311</w:t>
            </w:r>
          </w:p>
        </w:tc>
      </w:tr>
      <w:tr w:rsidR="00FF1D44" w:rsidRPr="00B022B9" w14:paraId="46B45A9A" w14:textId="77777777" w:rsidTr="00140058">
        <w:trPr>
          <w:trHeight w:val="277"/>
        </w:trPr>
        <w:tc>
          <w:tcPr>
            <w:tcW w:w="806" w:type="dxa"/>
            <w:shd w:val="clear" w:color="auto" w:fill="auto"/>
          </w:tcPr>
          <w:p w14:paraId="47A3A2FC" w14:textId="1377D3B2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4.2*</w:t>
            </w:r>
          </w:p>
        </w:tc>
        <w:tc>
          <w:tcPr>
            <w:tcW w:w="1418" w:type="dxa"/>
            <w:vMerge/>
            <w:shd w:val="clear" w:color="auto" w:fill="auto"/>
          </w:tcPr>
          <w:p w14:paraId="6BB06793" w14:textId="77777777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825DEC" w14:textId="30D65B6A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24.10/29.061</w:t>
            </w:r>
          </w:p>
        </w:tc>
        <w:tc>
          <w:tcPr>
            <w:tcW w:w="1984" w:type="dxa"/>
            <w:shd w:val="clear" w:color="auto" w:fill="auto"/>
          </w:tcPr>
          <w:p w14:paraId="47E1F9DC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Диаметр</w:t>
            </w:r>
          </w:p>
          <w:p w14:paraId="495A19C0" w14:textId="42C2D7EA" w:rsidR="00E87C7C" w:rsidRPr="00B022B9" w:rsidRDefault="00E87C7C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9AAD9F" w14:textId="77777777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903828D" w14:textId="54406145" w:rsidR="00FF1D44" w:rsidRPr="00B022B9" w:rsidRDefault="00140058" w:rsidP="00E87C7C">
            <w:pPr>
              <w:pStyle w:val="af5"/>
              <w:spacing w:line="19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ГОСТ 14311</w:t>
            </w:r>
          </w:p>
        </w:tc>
      </w:tr>
      <w:tr w:rsidR="00FF1D44" w:rsidRPr="00B022B9" w14:paraId="61EC5553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40C8C224" w14:textId="7D8A211A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5.1*</w:t>
            </w:r>
          </w:p>
        </w:tc>
        <w:tc>
          <w:tcPr>
            <w:tcW w:w="1418" w:type="dxa"/>
            <w:shd w:val="clear" w:color="auto" w:fill="auto"/>
          </w:tcPr>
          <w:p w14:paraId="70CCA5F5" w14:textId="1CC037F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  <w:lang w:val="ru-RU"/>
              </w:rPr>
              <w:t>Проволока</w:t>
            </w:r>
          </w:p>
        </w:tc>
        <w:tc>
          <w:tcPr>
            <w:tcW w:w="1701" w:type="dxa"/>
            <w:shd w:val="clear" w:color="auto" w:fill="auto"/>
          </w:tcPr>
          <w:p w14:paraId="7607A1C2" w14:textId="1A4E20DE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24.10/29.121</w:t>
            </w:r>
          </w:p>
        </w:tc>
        <w:tc>
          <w:tcPr>
            <w:tcW w:w="1984" w:type="dxa"/>
            <w:shd w:val="clear" w:color="auto" w:fill="auto"/>
          </w:tcPr>
          <w:p w14:paraId="52812ABF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Временное сопротивление разрыву</w:t>
            </w:r>
          </w:p>
          <w:p w14:paraId="1DD59620" w14:textId="433B3C32" w:rsidR="00E87C7C" w:rsidRPr="00B022B9" w:rsidRDefault="00E87C7C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45AA07B" w14:textId="7777777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ГОСТ 26366</w:t>
            </w:r>
          </w:p>
          <w:p w14:paraId="23CB3666" w14:textId="77777777" w:rsidR="00FF1D44" w:rsidRPr="00B022B9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25ED0CD6" w14:textId="45F2A4DF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121244F6" w14:textId="08ABD33C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10446</w:t>
            </w:r>
          </w:p>
        </w:tc>
      </w:tr>
      <w:tr w:rsidR="00FF1D44" w:rsidRPr="00B022B9" w14:paraId="1F180A24" w14:textId="77777777" w:rsidTr="002F0D6C">
        <w:trPr>
          <w:trHeight w:val="277"/>
        </w:trPr>
        <w:tc>
          <w:tcPr>
            <w:tcW w:w="806" w:type="dxa"/>
            <w:shd w:val="clear" w:color="auto" w:fill="auto"/>
          </w:tcPr>
          <w:p w14:paraId="70419475" w14:textId="696D1BCE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6.1*</w:t>
            </w:r>
          </w:p>
        </w:tc>
        <w:tc>
          <w:tcPr>
            <w:tcW w:w="1418" w:type="dxa"/>
            <w:shd w:val="clear" w:color="auto" w:fill="auto"/>
          </w:tcPr>
          <w:p w14:paraId="2AB0ACA3" w14:textId="77777777" w:rsidR="00B31FD3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Нефте</w:t>
            </w:r>
            <w:r w:rsidR="00B31FD3">
              <w:rPr>
                <w:sz w:val="24"/>
                <w:szCs w:val="24"/>
              </w:rPr>
              <w:t>-</w:t>
            </w:r>
          </w:p>
          <w:p w14:paraId="1EE952DA" w14:textId="56DBB0C5" w:rsidR="00FF1D44" w:rsidRPr="00B022B9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продукты</w:t>
            </w:r>
          </w:p>
        </w:tc>
        <w:tc>
          <w:tcPr>
            <w:tcW w:w="1701" w:type="dxa"/>
            <w:shd w:val="clear" w:color="auto" w:fill="auto"/>
          </w:tcPr>
          <w:p w14:paraId="781C42E5" w14:textId="41DFBC3D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-55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19.20/29.049</w:t>
            </w:r>
          </w:p>
        </w:tc>
        <w:tc>
          <w:tcPr>
            <w:tcW w:w="1984" w:type="dxa"/>
            <w:shd w:val="clear" w:color="auto" w:fill="auto"/>
          </w:tcPr>
          <w:p w14:paraId="1B4EC8D2" w14:textId="77777777" w:rsidR="00FF1D44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Вязкость кинематическая</w:t>
            </w:r>
          </w:p>
          <w:p w14:paraId="6F3F32E4" w14:textId="4051C065" w:rsidR="00E87C7C" w:rsidRPr="00B022B9" w:rsidRDefault="00E87C7C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D8F02D" w14:textId="0DD307DF" w:rsidR="00B31FD3" w:rsidRDefault="00B31FD3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20799</w:t>
            </w:r>
          </w:p>
          <w:p w14:paraId="6000F600" w14:textId="402364A5" w:rsidR="00FF1D44" w:rsidRPr="00B31FD3" w:rsidRDefault="00FF1D44" w:rsidP="00E87C7C">
            <w:pPr>
              <w:pStyle w:val="af5"/>
              <w:spacing w:line="19" w:lineRule="atLeast"/>
              <w:rPr>
                <w:sz w:val="24"/>
                <w:szCs w:val="24"/>
                <w:lang w:val="ru-RU"/>
              </w:rPr>
            </w:pPr>
            <w:r w:rsidRPr="00B022B9">
              <w:rPr>
                <w:sz w:val="24"/>
                <w:szCs w:val="24"/>
                <w:lang w:val="ru-RU"/>
              </w:rPr>
              <w:t>ТНПА и другая</w:t>
            </w:r>
          </w:p>
          <w:p w14:paraId="66903DA7" w14:textId="1FEA34D8" w:rsidR="00FF1D44" w:rsidRPr="00B022B9" w:rsidRDefault="00FF1D44" w:rsidP="00E87C7C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5163AFCD" w14:textId="77777777" w:rsidR="00FF1D44" w:rsidRDefault="00FF1D44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 w:rsidRPr="00B022B9">
              <w:rPr>
                <w:sz w:val="24"/>
                <w:szCs w:val="24"/>
              </w:rPr>
              <w:t>ГОСТ 33</w:t>
            </w:r>
          </w:p>
          <w:p w14:paraId="469A0E01" w14:textId="3B1E8406" w:rsidR="009519BC" w:rsidRPr="00B022B9" w:rsidRDefault="009519BC" w:rsidP="00B31FD3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п.10</w:t>
            </w:r>
          </w:p>
        </w:tc>
      </w:tr>
    </w:tbl>
    <w:p w14:paraId="64B240B2" w14:textId="77777777" w:rsidR="00374A27" w:rsidRPr="00F4657D" w:rsidRDefault="00374A27" w:rsidP="00E87C7C">
      <w:pPr>
        <w:spacing w:line="19" w:lineRule="atLeast"/>
        <w:rPr>
          <w:b/>
          <w:sz w:val="24"/>
          <w:szCs w:val="24"/>
        </w:rPr>
      </w:pPr>
      <w:r w:rsidRPr="00F4657D">
        <w:rPr>
          <w:b/>
          <w:sz w:val="24"/>
          <w:szCs w:val="24"/>
        </w:rPr>
        <w:t xml:space="preserve">Примечание: </w:t>
      </w:r>
    </w:p>
    <w:p w14:paraId="2568D68A" w14:textId="321413F5" w:rsidR="00374A27" w:rsidRDefault="00374A27" w:rsidP="00FF1D44">
      <w:pPr>
        <w:spacing w:line="19" w:lineRule="atLeast"/>
        <w:rPr>
          <w:bCs/>
        </w:rPr>
      </w:pPr>
      <w:r w:rsidRPr="00605AD3">
        <w:rPr>
          <w:bCs/>
        </w:rPr>
        <w:t>* – деятельность осущес</w:t>
      </w:r>
      <w:r w:rsidR="00FF1D44">
        <w:rPr>
          <w:bCs/>
        </w:rPr>
        <w:t>твляется непосредственно в ООС</w:t>
      </w:r>
    </w:p>
    <w:p w14:paraId="3D6E2ED3" w14:textId="77777777" w:rsidR="00FF1D44" w:rsidRPr="00605AD3" w:rsidRDefault="00FF1D44" w:rsidP="00FF1D44">
      <w:pPr>
        <w:spacing w:line="19" w:lineRule="atLeast"/>
        <w:rPr>
          <w:color w:val="000000"/>
        </w:rPr>
      </w:pPr>
    </w:p>
    <w:p w14:paraId="4E020097" w14:textId="34D1AE5E" w:rsidR="00A0063E" w:rsidRDefault="00A0063E" w:rsidP="00FF1D44">
      <w:pPr>
        <w:spacing w:line="19" w:lineRule="atLeas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FF1D44">
      <w:pPr>
        <w:spacing w:line="19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FF1D44">
      <w:pPr>
        <w:spacing w:line="19" w:lineRule="atLeas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FF1D44">
      <w:pPr>
        <w:spacing w:line="19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FF1D44">
      <w:pPr>
        <w:spacing w:line="19" w:lineRule="atLeas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FF1D44">
      <w:pPr>
        <w:pStyle w:val="af5"/>
        <w:spacing w:line="19" w:lineRule="atLeast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A1C8" w14:textId="77777777" w:rsidR="00E36941" w:rsidRDefault="00E36941" w:rsidP="0011070C">
      <w:r>
        <w:separator/>
      </w:r>
    </w:p>
  </w:endnote>
  <w:endnote w:type="continuationSeparator" w:id="0">
    <w:p w14:paraId="3FAA35AD" w14:textId="77777777" w:rsidR="00E36941" w:rsidRDefault="00E369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9519BC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9519BC" w:rsidRPr="00B453D4" w:rsidRDefault="009519B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9519BC" w:rsidRPr="00B453D4" w:rsidRDefault="009519B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18C9D67" w14:textId="209157E3" w:rsidR="00E87C7C" w:rsidRPr="00E87C7C" w:rsidRDefault="00E87C7C" w:rsidP="00E87C7C">
          <w:pPr>
            <w:pStyle w:val="61"/>
            <w:rPr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                                 </w:t>
          </w:r>
          <w:r w:rsidRPr="00E87C7C">
            <w:rPr>
              <w:lang w:val="ru-RU"/>
            </w:rPr>
            <w:t>14.04.2023</w:t>
          </w:r>
        </w:p>
        <w:p w14:paraId="476B41EA" w14:textId="2A7F2ED1" w:rsidR="009519BC" w:rsidRPr="00B453D4" w:rsidRDefault="00E87C7C" w:rsidP="00E87C7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7C7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9519BC" w:rsidRPr="007624CE" w:rsidRDefault="009519B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92001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92001" w:rsidRPr="00C92001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519BC" w:rsidRPr="005128B2" w:rsidRDefault="009519B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9519B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30DCA754" w:rsidR="009519BC" w:rsidRPr="00B453D4" w:rsidRDefault="009519B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E87C7C">
            <w:rPr>
              <w:rFonts w:eastAsia="ArialMT"/>
              <w:sz w:val="24"/>
              <w:szCs w:val="24"/>
              <w:lang w:val="ru-RU"/>
            </w:rPr>
            <w:t xml:space="preserve">                  </w:t>
          </w:r>
        </w:p>
        <w:p w14:paraId="74E1E449" w14:textId="77777777" w:rsidR="009519BC" w:rsidRDefault="009519B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E83E87D" w14:textId="63349FC3" w:rsidR="00E87C7C" w:rsidRPr="00B453D4" w:rsidRDefault="00E87C7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381" w:type="dxa"/>
          <w:vAlign w:val="center"/>
          <w:hideMark/>
        </w:tcPr>
        <w:p w14:paraId="16A7CD90" w14:textId="70F8DBF6" w:rsidR="00E87C7C" w:rsidRPr="00E87C7C" w:rsidRDefault="00E87C7C" w:rsidP="00E87C7C">
          <w:pPr>
            <w:pStyle w:val="61"/>
            <w:jc w:val="center"/>
            <w:rPr>
              <w:rFonts w:eastAsia="ArialMT"/>
              <w:lang w:val="ru-RU"/>
            </w:rPr>
          </w:pPr>
          <w:r w:rsidRPr="00E87C7C">
            <w:rPr>
              <w:rFonts w:eastAsia="ArialMT"/>
              <w:lang w:val="ru-RU"/>
            </w:rPr>
            <w:t>14.04.2023</w:t>
          </w:r>
        </w:p>
        <w:p w14:paraId="4B347AC2" w14:textId="1C0C15AA" w:rsidR="009519BC" w:rsidRPr="00E87C7C" w:rsidRDefault="00E87C7C" w:rsidP="00E87C7C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E87C7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9519BC" w:rsidRPr="007624CE" w:rsidRDefault="009519B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519BC" w:rsidRPr="00CC094B" w:rsidRDefault="009519B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2F6E" w14:textId="77777777" w:rsidR="00E36941" w:rsidRDefault="00E36941" w:rsidP="0011070C">
      <w:r>
        <w:separator/>
      </w:r>
    </w:p>
  </w:footnote>
  <w:footnote w:type="continuationSeparator" w:id="0">
    <w:p w14:paraId="2B79AF60" w14:textId="77777777" w:rsidR="00E36941" w:rsidRDefault="00E369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9519BC" w:rsidRPr="00D337DC" w14:paraId="3804E551" w14:textId="77777777" w:rsidTr="00F4657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9519BC" w:rsidRPr="00B453D4" w:rsidRDefault="009519B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C50D2C8" w:rsidR="009519BC" w:rsidRPr="00B519C0" w:rsidRDefault="009519BC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B519C0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Pr="00B519C0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id w:val="-1487697566"/>
              <w:placeholder>
                <w:docPart w:val="58BF3C8D97A04953B4177649273F861D"/>
              </w:placeholder>
              <w:text/>
            </w:sdtPr>
            <w:sdtEndPr/>
            <w:sdtContent>
              <w:r w:rsidRPr="00B519C0">
                <w:rPr>
                  <w:sz w:val="28"/>
                  <w:szCs w:val="28"/>
                </w:rPr>
                <w:t>2.0075</w:t>
              </w:r>
            </w:sdtContent>
          </w:sdt>
        </w:p>
      </w:tc>
    </w:tr>
  </w:tbl>
  <w:p w14:paraId="433C6938" w14:textId="77777777" w:rsidR="009519BC" w:rsidRPr="00CC094B" w:rsidRDefault="009519B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519BC" w:rsidRPr="00804957" w14:paraId="00A6030A" w14:textId="77777777" w:rsidTr="00F4657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9519BC" w:rsidRPr="00B453D4" w:rsidRDefault="009519B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9519BC" w:rsidRPr="00B453D4" w:rsidRDefault="009519B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9519BC" w:rsidRPr="00B453D4" w:rsidRDefault="009519B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9519BC" w:rsidRPr="00B453D4" w:rsidRDefault="009519B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519BC" w:rsidRDefault="009519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6642734">
    <w:abstractNumId w:val="6"/>
  </w:num>
  <w:num w:numId="2" w16cid:durableId="1741512916">
    <w:abstractNumId w:val="7"/>
  </w:num>
  <w:num w:numId="3" w16cid:durableId="199830823">
    <w:abstractNumId w:val="4"/>
  </w:num>
  <w:num w:numId="4" w16cid:durableId="537818376">
    <w:abstractNumId w:val="1"/>
  </w:num>
  <w:num w:numId="5" w16cid:durableId="1771662320">
    <w:abstractNumId w:val="11"/>
  </w:num>
  <w:num w:numId="6" w16cid:durableId="195847850">
    <w:abstractNumId w:val="3"/>
  </w:num>
  <w:num w:numId="7" w16cid:durableId="285282480">
    <w:abstractNumId w:val="8"/>
  </w:num>
  <w:num w:numId="8" w16cid:durableId="2026594622">
    <w:abstractNumId w:val="5"/>
  </w:num>
  <w:num w:numId="9" w16cid:durableId="1687100204">
    <w:abstractNumId w:val="9"/>
  </w:num>
  <w:num w:numId="10" w16cid:durableId="871651991">
    <w:abstractNumId w:val="2"/>
  </w:num>
  <w:num w:numId="11" w16cid:durableId="1765375045">
    <w:abstractNumId w:val="0"/>
  </w:num>
  <w:num w:numId="12" w16cid:durableId="115295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1D6"/>
    <w:rsid w:val="0001764E"/>
    <w:rsid w:val="00022A72"/>
    <w:rsid w:val="000643A6"/>
    <w:rsid w:val="00067FEC"/>
    <w:rsid w:val="00090EA2"/>
    <w:rsid w:val="000D49BB"/>
    <w:rsid w:val="000E2802"/>
    <w:rsid w:val="000E4D1C"/>
    <w:rsid w:val="0011070C"/>
    <w:rsid w:val="00116AD0"/>
    <w:rsid w:val="00117059"/>
    <w:rsid w:val="00120BDA"/>
    <w:rsid w:val="00121649"/>
    <w:rsid w:val="00124258"/>
    <w:rsid w:val="00132246"/>
    <w:rsid w:val="00140058"/>
    <w:rsid w:val="00162213"/>
    <w:rsid w:val="00162D37"/>
    <w:rsid w:val="00172EEB"/>
    <w:rsid w:val="00190E59"/>
    <w:rsid w:val="00191A4C"/>
    <w:rsid w:val="00194140"/>
    <w:rsid w:val="001956F7"/>
    <w:rsid w:val="001A4BEA"/>
    <w:rsid w:val="001A7AD9"/>
    <w:rsid w:val="001D4AE6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F0D6C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448E"/>
    <w:rsid w:val="003D7438"/>
    <w:rsid w:val="003E26A2"/>
    <w:rsid w:val="003E6D8A"/>
    <w:rsid w:val="003F50C5"/>
    <w:rsid w:val="00401D49"/>
    <w:rsid w:val="0042060F"/>
    <w:rsid w:val="00437E07"/>
    <w:rsid w:val="004A2789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08D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594E"/>
    <w:rsid w:val="00731452"/>
    <w:rsid w:val="00734508"/>
    <w:rsid w:val="00741FBB"/>
    <w:rsid w:val="00750565"/>
    <w:rsid w:val="0075786C"/>
    <w:rsid w:val="007624CE"/>
    <w:rsid w:val="00796C65"/>
    <w:rsid w:val="007B3671"/>
    <w:rsid w:val="007F5916"/>
    <w:rsid w:val="00805C5D"/>
    <w:rsid w:val="008638CB"/>
    <w:rsid w:val="00877224"/>
    <w:rsid w:val="00886D6D"/>
    <w:rsid w:val="008B5528"/>
    <w:rsid w:val="008E43A5"/>
    <w:rsid w:val="00916038"/>
    <w:rsid w:val="00920D7B"/>
    <w:rsid w:val="00921A06"/>
    <w:rsid w:val="009503C7"/>
    <w:rsid w:val="009519BC"/>
    <w:rsid w:val="0095347E"/>
    <w:rsid w:val="009940B7"/>
    <w:rsid w:val="009A3A10"/>
    <w:rsid w:val="009A3E9D"/>
    <w:rsid w:val="009C7DCF"/>
    <w:rsid w:val="009D5A57"/>
    <w:rsid w:val="009E74C3"/>
    <w:rsid w:val="009F7389"/>
    <w:rsid w:val="00A0063E"/>
    <w:rsid w:val="00A052A9"/>
    <w:rsid w:val="00A16715"/>
    <w:rsid w:val="00A42A55"/>
    <w:rsid w:val="00A47C62"/>
    <w:rsid w:val="00A755C7"/>
    <w:rsid w:val="00A76085"/>
    <w:rsid w:val="00AB1825"/>
    <w:rsid w:val="00AC3DD8"/>
    <w:rsid w:val="00AD4B7A"/>
    <w:rsid w:val="00B022B9"/>
    <w:rsid w:val="00B073DC"/>
    <w:rsid w:val="00B15DDD"/>
    <w:rsid w:val="00B16BF0"/>
    <w:rsid w:val="00B20359"/>
    <w:rsid w:val="00B31FD3"/>
    <w:rsid w:val="00B453D4"/>
    <w:rsid w:val="00B4667C"/>
    <w:rsid w:val="00B47A0F"/>
    <w:rsid w:val="00B519C0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2001"/>
    <w:rsid w:val="00C943E3"/>
    <w:rsid w:val="00C94B1C"/>
    <w:rsid w:val="00C97BC9"/>
    <w:rsid w:val="00CA3473"/>
    <w:rsid w:val="00CA53E3"/>
    <w:rsid w:val="00CC094B"/>
    <w:rsid w:val="00CD2840"/>
    <w:rsid w:val="00CF4334"/>
    <w:rsid w:val="00D10C95"/>
    <w:rsid w:val="00D56371"/>
    <w:rsid w:val="00D876E6"/>
    <w:rsid w:val="00DA5E7A"/>
    <w:rsid w:val="00DA6561"/>
    <w:rsid w:val="00DB1FAE"/>
    <w:rsid w:val="00DB7FF2"/>
    <w:rsid w:val="00DC7F3E"/>
    <w:rsid w:val="00DD4EA5"/>
    <w:rsid w:val="00DE6F93"/>
    <w:rsid w:val="00DF7DAB"/>
    <w:rsid w:val="00E13A20"/>
    <w:rsid w:val="00E36941"/>
    <w:rsid w:val="00E5357F"/>
    <w:rsid w:val="00E750F5"/>
    <w:rsid w:val="00E87C7C"/>
    <w:rsid w:val="00E909C3"/>
    <w:rsid w:val="00E95EA8"/>
    <w:rsid w:val="00EC615C"/>
    <w:rsid w:val="00EC76FB"/>
    <w:rsid w:val="00ED10E7"/>
    <w:rsid w:val="00EE7844"/>
    <w:rsid w:val="00EF0247"/>
    <w:rsid w:val="00EF5137"/>
    <w:rsid w:val="00F15E53"/>
    <w:rsid w:val="00F4657D"/>
    <w:rsid w:val="00F47F4D"/>
    <w:rsid w:val="00F8255B"/>
    <w:rsid w:val="00F86DE9"/>
    <w:rsid w:val="00FC0729"/>
    <w:rsid w:val="00FC1A9B"/>
    <w:rsid w:val="00FC280E"/>
    <w:rsid w:val="00FE1FF5"/>
    <w:rsid w:val="00FF0E0D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2FB4C45-1A3B-48E7-ABB8-CA91F866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8BF3C8D97A04953B4177649273F8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593DE3-7227-472A-B0DB-6EF8C9CD91A7}"/>
      </w:docPartPr>
      <w:docPartBody>
        <w:p w:rsidR="00D27BF9" w:rsidRDefault="00CC6E29" w:rsidP="00CC6E29">
          <w:pPr>
            <w:pStyle w:val="58BF3C8D97A04953B4177649273F861D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6666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95AC3"/>
    <w:rsid w:val="006A764B"/>
    <w:rsid w:val="0080735D"/>
    <w:rsid w:val="008411B2"/>
    <w:rsid w:val="00A13F21"/>
    <w:rsid w:val="00A661C2"/>
    <w:rsid w:val="00A8053F"/>
    <w:rsid w:val="00B00858"/>
    <w:rsid w:val="00B11269"/>
    <w:rsid w:val="00B612C8"/>
    <w:rsid w:val="00B63D03"/>
    <w:rsid w:val="00BD16E6"/>
    <w:rsid w:val="00BF3758"/>
    <w:rsid w:val="00C8094E"/>
    <w:rsid w:val="00CC03D9"/>
    <w:rsid w:val="00CC6E29"/>
    <w:rsid w:val="00CC7A3D"/>
    <w:rsid w:val="00D27BF9"/>
    <w:rsid w:val="00D53B49"/>
    <w:rsid w:val="00D96A03"/>
    <w:rsid w:val="00DB7154"/>
    <w:rsid w:val="00EB4B12"/>
    <w:rsid w:val="00EF7515"/>
    <w:rsid w:val="00F117DE"/>
    <w:rsid w:val="00FA390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6E29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58BF3C8D97A04953B4177649273F861D">
    <w:name w:val="58BF3C8D97A04953B4177649273F861D"/>
    <w:rsid w:val="00CC6E2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6C48-3FB7-4679-9FBA-EB5BE593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2023-04-11T07:31:00Z</cp:lastPrinted>
  <dcterms:created xsi:type="dcterms:W3CDTF">2023-04-12T06:35:00Z</dcterms:created>
  <dcterms:modified xsi:type="dcterms:W3CDTF">2023-04-20T05:12:00Z</dcterms:modified>
</cp:coreProperties>
</file>