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1834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3665F7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969FB5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704C25E" w14:textId="77777777" w:rsidTr="005C4B0E">
        <w:tc>
          <w:tcPr>
            <w:tcW w:w="291" w:type="pct"/>
            <w:vAlign w:val="center"/>
          </w:tcPr>
          <w:p w14:paraId="31DB92E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FA00D3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A27307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C7B6E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6535DB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73FEDC8" w14:textId="77777777" w:rsidR="00156E05" w:rsidRPr="00B73F7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A91EE7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B7733A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CA154E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10043" w14:paraId="0EF8A75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44424EC" w14:textId="77777777" w:rsidR="00156E05" w:rsidRPr="00DD1A87" w:rsidRDefault="00B73F7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549523E" w14:textId="77777777" w:rsidR="00D10043" w:rsidRDefault="00B73F7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8E4EC91" w14:textId="77777777" w:rsidR="00D10043" w:rsidRDefault="00B73F7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51543A8F" w14:textId="77777777" w:rsidR="00D10043" w:rsidRDefault="00B73F7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7576F85" w14:textId="77777777" w:rsidR="00D10043" w:rsidRDefault="00B73F7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05E068C" w14:textId="77777777" w:rsidR="00D10043" w:rsidRDefault="00B73F7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22E22C5" w14:textId="77777777" w:rsidR="00D10043" w:rsidRDefault="00B73F7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10043" w14:paraId="529AC98E" w14:textId="77777777">
        <w:tc>
          <w:tcPr>
            <w:tcW w:w="290" w:type="pct"/>
          </w:tcPr>
          <w:p w14:paraId="7438DB9E" w14:textId="77777777" w:rsidR="00D10043" w:rsidRDefault="00B73F7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44E37E1" w14:textId="77777777" w:rsidR="00D10043" w:rsidRDefault="00B73F7E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Паровые котлы. Водогрейные котлы. Трубопроводы в пределах котла. Сосуды, работающие под давлением.</w:t>
            </w:r>
          </w:p>
        </w:tc>
        <w:tc>
          <w:tcPr>
            <w:tcW w:w="530" w:type="pct"/>
          </w:tcPr>
          <w:p w14:paraId="07C299C5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F91C4AD" w14:textId="77777777" w:rsidR="00D10043" w:rsidRDefault="00B73F7E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2632FDD6" w14:textId="77777777" w:rsidR="00D10043" w:rsidRDefault="00B73F7E">
            <w:pPr>
              <w:ind w:left="-84" w:right="-84"/>
            </w:pPr>
            <w:r>
              <w:rPr>
                <w:sz w:val="22"/>
              </w:rPr>
              <w:t>МВИ. МН 4142-2011</w:t>
            </w:r>
          </w:p>
        </w:tc>
        <w:tc>
          <w:tcPr>
            <w:tcW w:w="730" w:type="pct"/>
            <w:vMerge w:val="restart"/>
          </w:tcPr>
          <w:p w14:paraId="0D40BE2E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07CCB079" w14:textId="77777777" w:rsidR="00D10043" w:rsidRDefault="00D10043">
            <w:pPr>
              <w:ind w:left="-84" w:right="-84"/>
            </w:pPr>
          </w:p>
        </w:tc>
      </w:tr>
      <w:tr w:rsidR="00D10043" w14:paraId="67BCE457" w14:textId="77777777">
        <w:tc>
          <w:tcPr>
            <w:tcW w:w="290" w:type="pct"/>
          </w:tcPr>
          <w:p w14:paraId="17331DE3" w14:textId="77777777" w:rsidR="00D10043" w:rsidRDefault="00B73F7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1F0E4404" w14:textId="77777777" w:rsidR="00D10043" w:rsidRDefault="00D10043"/>
        </w:tc>
        <w:tc>
          <w:tcPr>
            <w:tcW w:w="530" w:type="pct"/>
          </w:tcPr>
          <w:p w14:paraId="015409ED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100D6C9E" w14:textId="77777777" w:rsidR="00D10043" w:rsidRDefault="00B73F7E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1070" w:type="pct"/>
          </w:tcPr>
          <w:p w14:paraId="6E0CA09F" w14:textId="77777777" w:rsidR="00D10043" w:rsidRDefault="00B73F7E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757AD414" w14:textId="77777777" w:rsidR="00D10043" w:rsidRDefault="00D10043"/>
        </w:tc>
        <w:tc>
          <w:tcPr>
            <w:tcW w:w="815" w:type="pct"/>
            <w:vMerge/>
          </w:tcPr>
          <w:p w14:paraId="04270379" w14:textId="77777777" w:rsidR="00D10043" w:rsidRDefault="00D10043"/>
        </w:tc>
      </w:tr>
      <w:tr w:rsidR="00D10043" w14:paraId="6FC20BEF" w14:textId="77777777">
        <w:tc>
          <w:tcPr>
            <w:tcW w:w="290" w:type="pct"/>
          </w:tcPr>
          <w:p w14:paraId="5490BDF6" w14:textId="77777777" w:rsidR="00D10043" w:rsidRDefault="00B73F7E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4FD476D5" w14:textId="77777777" w:rsidR="00D10043" w:rsidRDefault="00D10043"/>
        </w:tc>
        <w:tc>
          <w:tcPr>
            <w:tcW w:w="530" w:type="pct"/>
          </w:tcPr>
          <w:p w14:paraId="24DFBBDF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6372278" w14:textId="77777777" w:rsidR="00D10043" w:rsidRDefault="00B73F7E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металл; сварные соединения)</w:t>
            </w:r>
          </w:p>
        </w:tc>
        <w:tc>
          <w:tcPr>
            <w:tcW w:w="1070" w:type="pct"/>
          </w:tcPr>
          <w:p w14:paraId="7C3221DE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2A4A3E68" w14:textId="77777777" w:rsidR="00D10043" w:rsidRDefault="00D10043"/>
        </w:tc>
        <w:tc>
          <w:tcPr>
            <w:tcW w:w="815" w:type="pct"/>
            <w:vMerge/>
          </w:tcPr>
          <w:p w14:paraId="7D48DFE3" w14:textId="77777777" w:rsidR="00D10043" w:rsidRDefault="00D10043"/>
        </w:tc>
      </w:tr>
      <w:tr w:rsidR="00D10043" w14:paraId="2E43E740" w14:textId="77777777">
        <w:tc>
          <w:tcPr>
            <w:tcW w:w="290" w:type="pct"/>
          </w:tcPr>
          <w:p w14:paraId="0250D56D" w14:textId="77777777" w:rsidR="00D10043" w:rsidRDefault="00B73F7E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721864FA" w14:textId="77777777" w:rsidR="00D10043" w:rsidRDefault="00D10043"/>
        </w:tc>
        <w:tc>
          <w:tcPr>
            <w:tcW w:w="530" w:type="pct"/>
            <w:vMerge w:val="restart"/>
          </w:tcPr>
          <w:p w14:paraId="2CE6B55F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29C8D34E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(основной металл)</w:t>
            </w:r>
          </w:p>
        </w:tc>
        <w:tc>
          <w:tcPr>
            <w:tcW w:w="1070" w:type="pct"/>
          </w:tcPr>
          <w:p w14:paraId="185F305A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EN 14127-2015 Метод 1;</w:t>
            </w:r>
            <w:r>
              <w:rPr>
                <w:sz w:val="22"/>
              </w:rPr>
              <w:br/>
              <w:t>МВИ. МН 4113-2011</w:t>
            </w:r>
          </w:p>
        </w:tc>
        <w:tc>
          <w:tcPr>
            <w:tcW w:w="730" w:type="pct"/>
            <w:vMerge/>
          </w:tcPr>
          <w:p w14:paraId="16CEBE72" w14:textId="77777777" w:rsidR="00D10043" w:rsidRDefault="00D10043"/>
        </w:tc>
        <w:tc>
          <w:tcPr>
            <w:tcW w:w="815" w:type="pct"/>
            <w:vMerge/>
          </w:tcPr>
          <w:p w14:paraId="146CD569" w14:textId="77777777" w:rsidR="00D10043" w:rsidRDefault="00D10043"/>
        </w:tc>
      </w:tr>
      <w:tr w:rsidR="00D10043" w14:paraId="0CFB85C7" w14:textId="77777777">
        <w:trPr>
          <w:trHeight w:val="230"/>
        </w:trPr>
        <w:tc>
          <w:tcPr>
            <w:tcW w:w="290" w:type="pct"/>
            <w:vMerge w:val="restart"/>
          </w:tcPr>
          <w:p w14:paraId="7E0B4E60" w14:textId="77777777" w:rsidR="00D10043" w:rsidRDefault="00B73F7E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12CAA7B2" w14:textId="77777777" w:rsidR="00D10043" w:rsidRDefault="00D10043"/>
        </w:tc>
        <w:tc>
          <w:tcPr>
            <w:tcW w:w="530" w:type="pct"/>
            <w:vMerge/>
          </w:tcPr>
          <w:p w14:paraId="03902405" w14:textId="77777777" w:rsidR="00D10043" w:rsidRDefault="00D10043"/>
        </w:tc>
        <w:tc>
          <w:tcPr>
            <w:tcW w:w="870" w:type="pct"/>
            <w:vMerge w:val="restart"/>
          </w:tcPr>
          <w:p w14:paraId="4BC28AD0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металл; сварные  соединения)</w:t>
            </w:r>
          </w:p>
        </w:tc>
        <w:tc>
          <w:tcPr>
            <w:tcW w:w="1070" w:type="pct"/>
            <w:vMerge w:val="restart"/>
          </w:tcPr>
          <w:p w14:paraId="015433D8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165596A0" w14:textId="77777777" w:rsidR="00D10043" w:rsidRDefault="00D10043"/>
        </w:tc>
        <w:tc>
          <w:tcPr>
            <w:tcW w:w="815" w:type="pct"/>
            <w:vMerge/>
          </w:tcPr>
          <w:p w14:paraId="6C803198" w14:textId="77777777" w:rsidR="00D10043" w:rsidRDefault="00D10043"/>
        </w:tc>
      </w:tr>
      <w:tr w:rsidR="00D10043" w14:paraId="5C3935BD" w14:textId="77777777">
        <w:tc>
          <w:tcPr>
            <w:tcW w:w="290" w:type="pct"/>
          </w:tcPr>
          <w:p w14:paraId="2847CE3B" w14:textId="77777777" w:rsidR="00D10043" w:rsidRDefault="00B73F7E">
            <w:pPr>
              <w:ind w:left="-84" w:right="-84"/>
            </w:pPr>
            <w:r>
              <w:rPr>
                <w:sz w:val="22"/>
              </w:rPr>
              <w:lastRenderedPageBreak/>
              <w:t>2.1**</w:t>
            </w:r>
          </w:p>
        </w:tc>
        <w:tc>
          <w:tcPr>
            <w:tcW w:w="680" w:type="pct"/>
            <w:vMerge w:val="restart"/>
          </w:tcPr>
          <w:p w14:paraId="65BF63FB" w14:textId="77777777" w:rsidR="00D10043" w:rsidRDefault="00B73F7E">
            <w:pPr>
              <w:ind w:left="-84" w:right="-84"/>
            </w:pPr>
            <w:r>
              <w:rPr>
                <w:sz w:val="22"/>
              </w:rPr>
              <w:t>Резервуары (емкости) для хранения жидкого топлива и горячей воды, нефти, нефтепродуктов</w:t>
            </w:r>
          </w:p>
        </w:tc>
        <w:tc>
          <w:tcPr>
            <w:tcW w:w="530" w:type="pct"/>
          </w:tcPr>
          <w:p w14:paraId="7A6B7703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7C19E56" w14:textId="77777777" w:rsidR="00D10043" w:rsidRDefault="00B73F7E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29E4009E" w14:textId="77777777" w:rsidR="00D10043" w:rsidRDefault="00B73F7E">
            <w:pPr>
              <w:ind w:left="-84" w:right="-84"/>
            </w:pPr>
            <w:r>
              <w:rPr>
                <w:sz w:val="22"/>
              </w:rPr>
              <w:t>МВИ. МН 4142-2011</w:t>
            </w:r>
          </w:p>
        </w:tc>
        <w:tc>
          <w:tcPr>
            <w:tcW w:w="730" w:type="pct"/>
            <w:vMerge w:val="restart"/>
          </w:tcPr>
          <w:p w14:paraId="2AF869CB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16FF53A9" w14:textId="77777777" w:rsidR="00D10043" w:rsidRDefault="00D10043">
            <w:pPr>
              <w:ind w:left="-84" w:right="-84"/>
            </w:pPr>
          </w:p>
        </w:tc>
      </w:tr>
      <w:tr w:rsidR="00D10043" w14:paraId="1E560672" w14:textId="77777777">
        <w:tc>
          <w:tcPr>
            <w:tcW w:w="290" w:type="pct"/>
          </w:tcPr>
          <w:p w14:paraId="19CF681B" w14:textId="77777777" w:rsidR="00D10043" w:rsidRDefault="00B73F7E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4D9A27C" w14:textId="77777777" w:rsidR="00D10043" w:rsidRDefault="00D10043"/>
        </w:tc>
        <w:tc>
          <w:tcPr>
            <w:tcW w:w="530" w:type="pct"/>
          </w:tcPr>
          <w:p w14:paraId="6C3B3E3E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7CFD080" w14:textId="77777777" w:rsidR="00D10043" w:rsidRDefault="00B73F7E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1070" w:type="pct"/>
          </w:tcPr>
          <w:p w14:paraId="3A7EA1A1" w14:textId="77777777" w:rsidR="00D10043" w:rsidRDefault="00B73F7E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270B833E" w14:textId="77777777" w:rsidR="00D10043" w:rsidRDefault="00D10043"/>
        </w:tc>
        <w:tc>
          <w:tcPr>
            <w:tcW w:w="815" w:type="pct"/>
            <w:vMerge/>
          </w:tcPr>
          <w:p w14:paraId="7FB6AE9F" w14:textId="77777777" w:rsidR="00D10043" w:rsidRDefault="00D10043"/>
        </w:tc>
      </w:tr>
      <w:tr w:rsidR="00D10043" w14:paraId="01604058" w14:textId="77777777">
        <w:tc>
          <w:tcPr>
            <w:tcW w:w="290" w:type="pct"/>
          </w:tcPr>
          <w:p w14:paraId="6542007B" w14:textId="77777777" w:rsidR="00D10043" w:rsidRDefault="00B73F7E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301949F3" w14:textId="77777777" w:rsidR="00D10043" w:rsidRDefault="00D10043"/>
        </w:tc>
        <w:tc>
          <w:tcPr>
            <w:tcW w:w="530" w:type="pct"/>
          </w:tcPr>
          <w:p w14:paraId="5536ABE5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D6D4802" w14:textId="77777777" w:rsidR="00D10043" w:rsidRDefault="00B73F7E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металл; сварные соединения)</w:t>
            </w:r>
          </w:p>
        </w:tc>
        <w:tc>
          <w:tcPr>
            <w:tcW w:w="1070" w:type="pct"/>
          </w:tcPr>
          <w:p w14:paraId="54704A12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72D66A1B" w14:textId="77777777" w:rsidR="00D10043" w:rsidRDefault="00D10043"/>
        </w:tc>
        <w:tc>
          <w:tcPr>
            <w:tcW w:w="815" w:type="pct"/>
            <w:vMerge/>
          </w:tcPr>
          <w:p w14:paraId="26B17849" w14:textId="77777777" w:rsidR="00D10043" w:rsidRDefault="00D10043"/>
        </w:tc>
      </w:tr>
      <w:tr w:rsidR="00D10043" w14:paraId="0500B4C2" w14:textId="77777777">
        <w:tc>
          <w:tcPr>
            <w:tcW w:w="290" w:type="pct"/>
          </w:tcPr>
          <w:p w14:paraId="64912FCE" w14:textId="77777777" w:rsidR="00D10043" w:rsidRDefault="00B73F7E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30E3E8C0" w14:textId="77777777" w:rsidR="00D10043" w:rsidRDefault="00D10043"/>
        </w:tc>
        <w:tc>
          <w:tcPr>
            <w:tcW w:w="530" w:type="pct"/>
            <w:vMerge w:val="restart"/>
          </w:tcPr>
          <w:p w14:paraId="3264D6CE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1917A7F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(основной металл)</w:t>
            </w:r>
          </w:p>
        </w:tc>
        <w:tc>
          <w:tcPr>
            <w:tcW w:w="1070" w:type="pct"/>
          </w:tcPr>
          <w:p w14:paraId="251535ED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EN 14127-2015 Метод 1;</w:t>
            </w:r>
            <w:r>
              <w:rPr>
                <w:sz w:val="22"/>
              </w:rPr>
              <w:br/>
              <w:t>МВИ. МН 4113-2011</w:t>
            </w:r>
          </w:p>
        </w:tc>
        <w:tc>
          <w:tcPr>
            <w:tcW w:w="730" w:type="pct"/>
            <w:vMerge/>
          </w:tcPr>
          <w:p w14:paraId="39C28C21" w14:textId="77777777" w:rsidR="00D10043" w:rsidRDefault="00D10043"/>
        </w:tc>
        <w:tc>
          <w:tcPr>
            <w:tcW w:w="815" w:type="pct"/>
            <w:vMerge/>
          </w:tcPr>
          <w:p w14:paraId="7786AF51" w14:textId="77777777" w:rsidR="00D10043" w:rsidRDefault="00D10043"/>
        </w:tc>
      </w:tr>
      <w:tr w:rsidR="00D10043" w14:paraId="663C4EF3" w14:textId="77777777">
        <w:trPr>
          <w:trHeight w:val="230"/>
        </w:trPr>
        <w:tc>
          <w:tcPr>
            <w:tcW w:w="290" w:type="pct"/>
            <w:vMerge w:val="restart"/>
          </w:tcPr>
          <w:p w14:paraId="0723338C" w14:textId="77777777" w:rsidR="00D10043" w:rsidRDefault="00B73F7E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6C7D36C2" w14:textId="77777777" w:rsidR="00D10043" w:rsidRDefault="00D10043"/>
        </w:tc>
        <w:tc>
          <w:tcPr>
            <w:tcW w:w="530" w:type="pct"/>
            <w:vMerge/>
          </w:tcPr>
          <w:p w14:paraId="1AAA9376" w14:textId="77777777" w:rsidR="00D10043" w:rsidRDefault="00D10043"/>
        </w:tc>
        <w:tc>
          <w:tcPr>
            <w:tcW w:w="870" w:type="pct"/>
            <w:vMerge w:val="restart"/>
          </w:tcPr>
          <w:p w14:paraId="1CE7C766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металл; сварные  соединения)</w:t>
            </w:r>
          </w:p>
        </w:tc>
        <w:tc>
          <w:tcPr>
            <w:tcW w:w="1070" w:type="pct"/>
            <w:vMerge w:val="restart"/>
          </w:tcPr>
          <w:p w14:paraId="02D94A02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64F8D9CF" w14:textId="77777777" w:rsidR="00D10043" w:rsidRDefault="00D10043"/>
        </w:tc>
        <w:tc>
          <w:tcPr>
            <w:tcW w:w="815" w:type="pct"/>
            <w:vMerge/>
          </w:tcPr>
          <w:p w14:paraId="39C8C50D" w14:textId="77777777" w:rsidR="00D10043" w:rsidRDefault="00D10043"/>
        </w:tc>
      </w:tr>
      <w:tr w:rsidR="00D10043" w14:paraId="1140116A" w14:textId="77777777">
        <w:tc>
          <w:tcPr>
            <w:tcW w:w="290" w:type="pct"/>
          </w:tcPr>
          <w:p w14:paraId="32ADA834" w14:textId="77777777" w:rsidR="00D10043" w:rsidRDefault="00B73F7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4B1AAA42" w14:textId="77777777" w:rsidR="00D10043" w:rsidRDefault="00B73F7E">
            <w:pPr>
              <w:ind w:left="-84" w:right="-84"/>
            </w:pPr>
            <w:r>
              <w:rPr>
                <w:sz w:val="22"/>
              </w:rPr>
              <w:t>Тепловые сети</w:t>
            </w:r>
          </w:p>
        </w:tc>
        <w:tc>
          <w:tcPr>
            <w:tcW w:w="530" w:type="pct"/>
          </w:tcPr>
          <w:p w14:paraId="590277DF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EBD944E" w14:textId="77777777" w:rsidR="00D10043" w:rsidRDefault="00B73F7E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59EF5C8F" w14:textId="77777777" w:rsidR="00D10043" w:rsidRDefault="00B73F7E">
            <w:pPr>
              <w:ind w:left="-84" w:right="-84"/>
            </w:pPr>
            <w:r>
              <w:rPr>
                <w:sz w:val="22"/>
              </w:rPr>
              <w:t>МВИ. МН 4142-2011</w:t>
            </w:r>
          </w:p>
        </w:tc>
        <w:tc>
          <w:tcPr>
            <w:tcW w:w="730" w:type="pct"/>
            <w:vMerge w:val="restart"/>
          </w:tcPr>
          <w:p w14:paraId="4EBECD30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08D29238" w14:textId="77777777" w:rsidR="00D10043" w:rsidRDefault="00D10043">
            <w:pPr>
              <w:ind w:left="-84" w:right="-84"/>
            </w:pPr>
          </w:p>
        </w:tc>
      </w:tr>
      <w:tr w:rsidR="00D10043" w14:paraId="3C72A3C5" w14:textId="77777777">
        <w:tc>
          <w:tcPr>
            <w:tcW w:w="290" w:type="pct"/>
          </w:tcPr>
          <w:p w14:paraId="61E8C348" w14:textId="77777777" w:rsidR="00D10043" w:rsidRDefault="00B73F7E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39988EB4" w14:textId="77777777" w:rsidR="00D10043" w:rsidRDefault="00D10043"/>
        </w:tc>
        <w:tc>
          <w:tcPr>
            <w:tcW w:w="530" w:type="pct"/>
          </w:tcPr>
          <w:p w14:paraId="2CA7584C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2AF32B56" w14:textId="77777777" w:rsidR="00D10043" w:rsidRDefault="00B73F7E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1070" w:type="pct"/>
          </w:tcPr>
          <w:p w14:paraId="4DD23FE8" w14:textId="77777777" w:rsidR="00D10043" w:rsidRDefault="00B73F7E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5EA93EE" w14:textId="77777777" w:rsidR="00D10043" w:rsidRDefault="00D10043"/>
        </w:tc>
        <w:tc>
          <w:tcPr>
            <w:tcW w:w="815" w:type="pct"/>
            <w:vMerge/>
          </w:tcPr>
          <w:p w14:paraId="6339D379" w14:textId="77777777" w:rsidR="00D10043" w:rsidRDefault="00D10043"/>
        </w:tc>
      </w:tr>
      <w:tr w:rsidR="00D10043" w14:paraId="3F1019AA" w14:textId="77777777">
        <w:tc>
          <w:tcPr>
            <w:tcW w:w="290" w:type="pct"/>
          </w:tcPr>
          <w:p w14:paraId="15019C1A" w14:textId="77777777" w:rsidR="00D10043" w:rsidRDefault="00B73F7E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79CE5B9F" w14:textId="77777777" w:rsidR="00D10043" w:rsidRDefault="00D10043"/>
        </w:tc>
        <w:tc>
          <w:tcPr>
            <w:tcW w:w="530" w:type="pct"/>
          </w:tcPr>
          <w:p w14:paraId="7C9DDC38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F163B1E" w14:textId="77777777" w:rsidR="00D10043" w:rsidRDefault="00B73F7E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металл; сварные соединения)</w:t>
            </w:r>
          </w:p>
        </w:tc>
        <w:tc>
          <w:tcPr>
            <w:tcW w:w="1070" w:type="pct"/>
          </w:tcPr>
          <w:p w14:paraId="22E6C198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099DB9F1" w14:textId="77777777" w:rsidR="00D10043" w:rsidRDefault="00D10043"/>
        </w:tc>
        <w:tc>
          <w:tcPr>
            <w:tcW w:w="815" w:type="pct"/>
            <w:vMerge/>
          </w:tcPr>
          <w:p w14:paraId="02F2FE3D" w14:textId="77777777" w:rsidR="00D10043" w:rsidRDefault="00D10043"/>
        </w:tc>
      </w:tr>
      <w:tr w:rsidR="00D10043" w14:paraId="4980CC12" w14:textId="77777777">
        <w:tc>
          <w:tcPr>
            <w:tcW w:w="290" w:type="pct"/>
          </w:tcPr>
          <w:p w14:paraId="67B56EBE" w14:textId="77777777" w:rsidR="00D10043" w:rsidRDefault="00B73F7E">
            <w:pPr>
              <w:ind w:left="-84" w:right="-84"/>
            </w:pPr>
            <w:r>
              <w:rPr>
                <w:sz w:val="22"/>
              </w:rPr>
              <w:lastRenderedPageBreak/>
              <w:t>3.4**</w:t>
            </w:r>
          </w:p>
        </w:tc>
        <w:tc>
          <w:tcPr>
            <w:tcW w:w="680" w:type="pct"/>
            <w:vMerge/>
          </w:tcPr>
          <w:p w14:paraId="366653A7" w14:textId="77777777" w:rsidR="00D10043" w:rsidRDefault="00D10043"/>
        </w:tc>
        <w:tc>
          <w:tcPr>
            <w:tcW w:w="530" w:type="pct"/>
            <w:vMerge w:val="restart"/>
          </w:tcPr>
          <w:p w14:paraId="0EA40556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456D7BA6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(основной металл)</w:t>
            </w:r>
          </w:p>
        </w:tc>
        <w:tc>
          <w:tcPr>
            <w:tcW w:w="1070" w:type="pct"/>
          </w:tcPr>
          <w:p w14:paraId="142D6D1E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EN 14127-2015 Метод 1;</w:t>
            </w:r>
            <w:r>
              <w:rPr>
                <w:sz w:val="22"/>
              </w:rPr>
              <w:br/>
              <w:t>МВИ. МН 4113-2011</w:t>
            </w:r>
          </w:p>
        </w:tc>
        <w:tc>
          <w:tcPr>
            <w:tcW w:w="730" w:type="pct"/>
            <w:vMerge/>
          </w:tcPr>
          <w:p w14:paraId="2DBFDB43" w14:textId="77777777" w:rsidR="00D10043" w:rsidRDefault="00D10043"/>
        </w:tc>
        <w:tc>
          <w:tcPr>
            <w:tcW w:w="815" w:type="pct"/>
            <w:vMerge/>
          </w:tcPr>
          <w:p w14:paraId="344B5821" w14:textId="77777777" w:rsidR="00D10043" w:rsidRDefault="00D10043"/>
        </w:tc>
      </w:tr>
      <w:tr w:rsidR="00D10043" w14:paraId="4E45CD6B" w14:textId="77777777">
        <w:trPr>
          <w:trHeight w:val="230"/>
        </w:trPr>
        <w:tc>
          <w:tcPr>
            <w:tcW w:w="290" w:type="pct"/>
            <w:vMerge w:val="restart"/>
          </w:tcPr>
          <w:p w14:paraId="6D219F76" w14:textId="77777777" w:rsidR="00D10043" w:rsidRDefault="00B73F7E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3DEF524D" w14:textId="77777777" w:rsidR="00D10043" w:rsidRDefault="00D10043"/>
        </w:tc>
        <w:tc>
          <w:tcPr>
            <w:tcW w:w="530" w:type="pct"/>
            <w:vMerge/>
          </w:tcPr>
          <w:p w14:paraId="2135251F" w14:textId="77777777" w:rsidR="00D10043" w:rsidRDefault="00D10043"/>
        </w:tc>
        <w:tc>
          <w:tcPr>
            <w:tcW w:w="870" w:type="pct"/>
            <w:vMerge w:val="restart"/>
          </w:tcPr>
          <w:p w14:paraId="0EDDE53D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металл; сварные  соединения)</w:t>
            </w:r>
          </w:p>
        </w:tc>
        <w:tc>
          <w:tcPr>
            <w:tcW w:w="1070" w:type="pct"/>
            <w:vMerge w:val="restart"/>
          </w:tcPr>
          <w:p w14:paraId="71B019DE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0BDD4925" w14:textId="77777777" w:rsidR="00D10043" w:rsidRDefault="00D10043"/>
        </w:tc>
        <w:tc>
          <w:tcPr>
            <w:tcW w:w="815" w:type="pct"/>
            <w:vMerge/>
          </w:tcPr>
          <w:p w14:paraId="434BCEB5" w14:textId="77777777" w:rsidR="00D10043" w:rsidRDefault="00D10043"/>
        </w:tc>
      </w:tr>
      <w:tr w:rsidR="00D10043" w14:paraId="606C8AE1" w14:textId="77777777">
        <w:tc>
          <w:tcPr>
            <w:tcW w:w="290" w:type="pct"/>
          </w:tcPr>
          <w:p w14:paraId="66E66FA4" w14:textId="77777777" w:rsidR="00D10043" w:rsidRDefault="00B73F7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155C464" w14:textId="77777777" w:rsidR="00D10043" w:rsidRDefault="00B73F7E">
            <w:pPr>
              <w:ind w:left="-84" w:right="-84"/>
            </w:pPr>
            <w:r>
              <w:rPr>
                <w:sz w:val="22"/>
              </w:rPr>
              <w:t>Технологические трубопроводы, трубопроводы питательной воды, мазутопроводы, маслопроводы</w:t>
            </w:r>
          </w:p>
        </w:tc>
        <w:tc>
          <w:tcPr>
            <w:tcW w:w="530" w:type="pct"/>
          </w:tcPr>
          <w:p w14:paraId="425BF3B0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5CA08C17" w14:textId="77777777" w:rsidR="00D10043" w:rsidRDefault="00B73F7E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162B3071" w14:textId="77777777" w:rsidR="00D10043" w:rsidRDefault="00B73F7E">
            <w:pPr>
              <w:ind w:left="-84" w:right="-84"/>
            </w:pPr>
            <w:r>
              <w:rPr>
                <w:sz w:val="22"/>
              </w:rPr>
              <w:t>МВИ. МН 4142-2011</w:t>
            </w:r>
          </w:p>
        </w:tc>
        <w:tc>
          <w:tcPr>
            <w:tcW w:w="730" w:type="pct"/>
            <w:vMerge w:val="restart"/>
          </w:tcPr>
          <w:p w14:paraId="11EE099D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73F3861A" w14:textId="77777777" w:rsidR="00D10043" w:rsidRDefault="00D10043">
            <w:pPr>
              <w:ind w:left="-84" w:right="-84"/>
            </w:pPr>
          </w:p>
        </w:tc>
      </w:tr>
      <w:tr w:rsidR="00D10043" w14:paraId="11480353" w14:textId="77777777">
        <w:tc>
          <w:tcPr>
            <w:tcW w:w="290" w:type="pct"/>
          </w:tcPr>
          <w:p w14:paraId="3F18C842" w14:textId="77777777" w:rsidR="00D10043" w:rsidRDefault="00B73F7E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34C762BF" w14:textId="77777777" w:rsidR="00D10043" w:rsidRDefault="00D10043"/>
        </w:tc>
        <w:tc>
          <w:tcPr>
            <w:tcW w:w="530" w:type="pct"/>
          </w:tcPr>
          <w:p w14:paraId="6023F9E6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F36D574" w14:textId="77777777" w:rsidR="00D10043" w:rsidRDefault="00B73F7E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1070" w:type="pct"/>
          </w:tcPr>
          <w:p w14:paraId="55A7A85E" w14:textId="77777777" w:rsidR="00D10043" w:rsidRDefault="00B73F7E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1BF30733" w14:textId="77777777" w:rsidR="00D10043" w:rsidRDefault="00D10043"/>
        </w:tc>
        <w:tc>
          <w:tcPr>
            <w:tcW w:w="815" w:type="pct"/>
            <w:vMerge/>
          </w:tcPr>
          <w:p w14:paraId="5567FC54" w14:textId="77777777" w:rsidR="00D10043" w:rsidRDefault="00D10043"/>
        </w:tc>
      </w:tr>
      <w:tr w:rsidR="00D10043" w14:paraId="239FBCDB" w14:textId="77777777">
        <w:tc>
          <w:tcPr>
            <w:tcW w:w="290" w:type="pct"/>
          </w:tcPr>
          <w:p w14:paraId="12B454B5" w14:textId="77777777" w:rsidR="00D10043" w:rsidRDefault="00B73F7E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2B225728" w14:textId="77777777" w:rsidR="00D10043" w:rsidRDefault="00D10043"/>
        </w:tc>
        <w:tc>
          <w:tcPr>
            <w:tcW w:w="530" w:type="pct"/>
          </w:tcPr>
          <w:p w14:paraId="5F76643C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5BF02F4E" w14:textId="77777777" w:rsidR="00D10043" w:rsidRDefault="00B73F7E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металл; сварные соединения)</w:t>
            </w:r>
          </w:p>
        </w:tc>
        <w:tc>
          <w:tcPr>
            <w:tcW w:w="1070" w:type="pct"/>
          </w:tcPr>
          <w:p w14:paraId="2853B78D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2EB56B80" w14:textId="77777777" w:rsidR="00D10043" w:rsidRDefault="00D10043"/>
        </w:tc>
        <w:tc>
          <w:tcPr>
            <w:tcW w:w="815" w:type="pct"/>
            <w:vMerge/>
          </w:tcPr>
          <w:p w14:paraId="00E9C7B9" w14:textId="77777777" w:rsidR="00D10043" w:rsidRDefault="00D10043"/>
        </w:tc>
      </w:tr>
      <w:tr w:rsidR="00D10043" w14:paraId="5F1AD7A8" w14:textId="77777777">
        <w:tc>
          <w:tcPr>
            <w:tcW w:w="290" w:type="pct"/>
          </w:tcPr>
          <w:p w14:paraId="421CDD53" w14:textId="77777777" w:rsidR="00D10043" w:rsidRDefault="00B73F7E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68638E3B" w14:textId="77777777" w:rsidR="00D10043" w:rsidRDefault="00D10043"/>
        </w:tc>
        <w:tc>
          <w:tcPr>
            <w:tcW w:w="530" w:type="pct"/>
            <w:vMerge w:val="restart"/>
          </w:tcPr>
          <w:p w14:paraId="4E54641F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1691C850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(основной металл)</w:t>
            </w:r>
          </w:p>
        </w:tc>
        <w:tc>
          <w:tcPr>
            <w:tcW w:w="1070" w:type="pct"/>
          </w:tcPr>
          <w:p w14:paraId="71BE70BD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EN 14127-2015 Метод 1;</w:t>
            </w:r>
            <w:r>
              <w:rPr>
                <w:sz w:val="22"/>
              </w:rPr>
              <w:br/>
              <w:t>МВИ. МН 4113-2011</w:t>
            </w:r>
          </w:p>
        </w:tc>
        <w:tc>
          <w:tcPr>
            <w:tcW w:w="730" w:type="pct"/>
            <w:vMerge/>
          </w:tcPr>
          <w:p w14:paraId="31F7EE09" w14:textId="77777777" w:rsidR="00D10043" w:rsidRDefault="00D10043"/>
        </w:tc>
        <w:tc>
          <w:tcPr>
            <w:tcW w:w="815" w:type="pct"/>
            <w:vMerge/>
          </w:tcPr>
          <w:p w14:paraId="0F738DFD" w14:textId="77777777" w:rsidR="00D10043" w:rsidRDefault="00D10043"/>
        </w:tc>
      </w:tr>
      <w:tr w:rsidR="00D10043" w14:paraId="06656341" w14:textId="77777777">
        <w:trPr>
          <w:trHeight w:val="230"/>
        </w:trPr>
        <w:tc>
          <w:tcPr>
            <w:tcW w:w="290" w:type="pct"/>
            <w:vMerge w:val="restart"/>
          </w:tcPr>
          <w:p w14:paraId="23D04371" w14:textId="77777777" w:rsidR="00D10043" w:rsidRDefault="00B73F7E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07B7FFC0" w14:textId="77777777" w:rsidR="00D10043" w:rsidRDefault="00D10043"/>
        </w:tc>
        <w:tc>
          <w:tcPr>
            <w:tcW w:w="530" w:type="pct"/>
            <w:vMerge/>
          </w:tcPr>
          <w:p w14:paraId="38DB16FB" w14:textId="77777777" w:rsidR="00D10043" w:rsidRDefault="00D10043"/>
        </w:tc>
        <w:tc>
          <w:tcPr>
            <w:tcW w:w="870" w:type="pct"/>
            <w:vMerge w:val="restart"/>
          </w:tcPr>
          <w:p w14:paraId="480D77CB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металл; сварные  соединения)</w:t>
            </w:r>
          </w:p>
        </w:tc>
        <w:tc>
          <w:tcPr>
            <w:tcW w:w="1070" w:type="pct"/>
            <w:vMerge w:val="restart"/>
          </w:tcPr>
          <w:p w14:paraId="47B99411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35722A8A" w14:textId="77777777" w:rsidR="00D10043" w:rsidRDefault="00D10043"/>
        </w:tc>
        <w:tc>
          <w:tcPr>
            <w:tcW w:w="815" w:type="pct"/>
            <w:vMerge/>
          </w:tcPr>
          <w:p w14:paraId="77D6CC37" w14:textId="77777777" w:rsidR="00D10043" w:rsidRDefault="00D10043"/>
        </w:tc>
      </w:tr>
      <w:tr w:rsidR="00D10043" w14:paraId="0C707596" w14:textId="77777777">
        <w:tc>
          <w:tcPr>
            <w:tcW w:w="290" w:type="pct"/>
          </w:tcPr>
          <w:p w14:paraId="7A9D5F18" w14:textId="77777777" w:rsidR="00D10043" w:rsidRDefault="00B73F7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02561B8D" w14:textId="77777777" w:rsidR="00D10043" w:rsidRDefault="00B73F7E">
            <w:pPr>
              <w:ind w:left="-84" w:right="-84"/>
            </w:pPr>
            <w:r>
              <w:rPr>
                <w:sz w:val="22"/>
              </w:rPr>
              <w:t>Технологическое оборудование</w:t>
            </w:r>
          </w:p>
        </w:tc>
        <w:tc>
          <w:tcPr>
            <w:tcW w:w="530" w:type="pct"/>
          </w:tcPr>
          <w:p w14:paraId="3C6B9F34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7C76377" w14:textId="77777777" w:rsidR="00D10043" w:rsidRDefault="00B73F7E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 (основной металл; сварные соединения)</w:t>
            </w:r>
          </w:p>
        </w:tc>
        <w:tc>
          <w:tcPr>
            <w:tcW w:w="1070" w:type="pct"/>
          </w:tcPr>
          <w:p w14:paraId="073F80FC" w14:textId="77777777" w:rsidR="00D10043" w:rsidRDefault="00B73F7E">
            <w:pPr>
              <w:ind w:left="-84" w:right="-84"/>
            </w:pPr>
            <w:r>
              <w:rPr>
                <w:sz w:val="22"/>
              </w:rPr>
              <w:t>МВИ. МН 4142-2011</w:t>
            </w:r>
          </w:p>
        </w:tc>
        <w:tc>
          <w:tcPr>
            <w:tcW w:w="730" w:type="pct"/>
            <w:vMerge w:val="restart"/>
          </w:tcPr>
          <w:p w14:paraId="2A43F23B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ул. Станционная, 3, 222162, г. Жодино, Минская область</w:t>
            </w:r>
          </w:p>
        </w:tc>
        <w:tc>
          <w:tcPr>
            <w:tcW w:w="815" w:type="pct"/>
            <w:vMerge w:val="restart"/>
          </w:tcPr>
          <w:p w14:paraId="0BB07B22" w14:textId="77777777" w:rsidR="00D10043" w:rsidRDefault="00D10043">
            <w:pPr>
              <w:ind w:left="-84" w:right="-84"/>
            </w:pPr>
          </w:p>
        </w:tc>
      </w:tr>
      <w:tr w:rsidR="00D10043" w14:paraId="5EBAEDC6" w14:textId="77777777">
        <w:tc>
          <w:tcPr>
            <w:tcW w:w="290" w:type="pct"/>
          </w:tcPr>
          <w:p w14:paraId="515BB1BD" w14:textId="77777777" w:rsidR="00D10043" w:rsidRDefault="00B73F7E">
            <w:pPr>
              <w:ind w:left="-84" w:right="-84"/>
            </w:pPr>
            <w:r>
              <w:rPr>
                <w:sz w:val="22"/>
              </w:rPr>
              <w:lastRenderedPageBreak/>
              <w:t>5.2**</w:t>
            </w:r>
          </w:p>
        </w:tc>
        <w:tc>
          <w:tcPr>
            <w:tcW w:w="680" w:type="pct"/>
            <w:vMerge/>
          </w:tcPr>
          <w:p w14:paraId="45BE8CFB" w14:textId="77777777" w:rsidR="00D10043" w:rsidRDefault="00D10043"/>
        </w:tc>
        <w:tc>
          <w:tcPr>
            <w:tcW w:w="530" w:type="pct"/>
          </w:tcPr>
          <w:p w14:paraId="3A33538C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E18FDF2" w14:textId="77777777" w:rsidR="00D10043" w:rsidRDefault="00B73F7E">
            <w:pPr>
              <w:ind w:left="-84" w:right="-84"/>
            </w:pPr>
            <w:r>
              <w:rPr>
                <w:sz w:val="22"/>
              </w:rPr>
              <w:t>Капиллярный (цветной) метод (основной металл; сварные соединения)</w:t>
            </w:r>
          </w:p>
        </w:tc>
        <w:tc>
          <w:tcPr>
            <w:tcW w:w="1070" w:type="pct"/>
          </w:tcPr>
          <w:p w14:paraId="7FD30FD1" w14:textId="77777777" w:rsidR="00D10043" w:rsidRDefault="00B73F7E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/>
          </w:tcPr>
          <w:p w14:paraId="5F12BC23" w14:textId="77777777" w:rsidR="00D10043" w:rsidRDefault="00D10043"/>
        </w:tc>
        <w:tc>
          <w:tcPr>
            <w:tcW w:w="815" w:type="pct"/>
            <w:vMerge/>
          </w:tcPr>
          <w:p w14:paraId="6CC86440" w14:textId="77777777" w:rsidR="00D10043" w:rsidRDefault="00D10043"/>
        </w:tc>
      </w:tr>
      <w:tr w:rsidR="00D10043" w14:paraId="24DE252F" w14:textId="77777777">
        <w:tc>
          <w:tcPr>
            <w:tcW w:w="290" w:type="pct"/>
          </w:tcPr>
          <w:p w14:paraId="4440AEF4" w14:textId="77777777" w:rsidR="00D10043" w:rsidRDefault="00B73F7E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0084A14F" w14:textId="77777777" w:rsidR="00D10043" w:rsidRDefault="00D10043"/>
        </w:tc>
        <w:tc>
          <w:tcPr>
            <w:tcW w:w="530" w:type="pct"/>
          </w:tcPr>
          <w:p w14:paraId="7B2CFEEE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083CE940" w14:textId="77777777" w:rsidR="00D10043" w:rsidRDefault="00B73F7E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 (основной металл; сварные соединения)</w:t>
            </w:r>
          </w:p>
        </w:tc>
        <w:tc>
          <w:tcPr>
            <w:tcW w:w="1070" w:type="pct"/>
          </w:tcPr>
          <w:p w14:paraId="23CCF3C6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</w:t>
            </w:r>
          </w:p>
        </w:tc>
        <w:tc>
          <w:tcPr>
            <w:tcW w:w="730" w:type="pct"/>
            <w:vMerge/>
          </w:tcPr>
          <w:p w14:paraId="08B0BD43" w14:textId="77777777" w:rsidR="00D10043" w:rsidRDefault="00D10043"/>
        </w:tc>
        <w:tc>
          <w:tcPr>
            <w:tcW w:w="815" w:type="pct"/>
            <w:vMerge/>
          </w:tcPr>
          <w:p w14:paraId="7F596E01" w14:textId="77777777" w:rsidR="00D10043" w:rsidRDefault="00D10043"/>
        </w:tc>
      </w:tr>
      <w:tr w:rsidR="00D10043" w14:paraId="22860565" w14:textId="77777777">
        <w:tc>
          <w:tcPr>
            <w:tcW w:w="290" w:type="pct"/>
          </w:tcPr>
          <w:p w14:paraId="7945499F" w14:textId="77777777" w:rsidR="00D10043" w:rsidRDefault="00B73F7E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722658E3" w14:textId="77777777" w:rsidR="00D10043" w:rsidRDefault="00D10043"/>
        </w:tc>
        <w:tc>
          <w:tcPr>
            <w:tcW w:w="530" w:type="pct"/>
            <w:vMerge w:val="restart"/>
          </w:tcPr>
          <w:p w14:paraId="442CEDAE" w14:textId="77777777" w:rsidR="00D10043" w:rsidRDefault="00B73F7E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AA717BD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(основной металл)</w:t>
            </w:r>
          </w:p>
        </w:tc>
        <w:tc>
          <w:tcPr>
            <w:tcW w:w="1070" w:type="pct"/>
          </w:tcPr>
          <w:p w14:paraId="474653E0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EN 14127-2015 Метод 1;</w:t>
            </w:r>
            <w:r>
              <w:rPr>
                <w:sz w:val="22"/>
              </w:rPr>
              <w:br/>
              <w:t>МВИ. МН 4113-2011</w:t>
            </w:r>
          </w:p>
        </w:tc>
        <w:tc>
          <w:tcPr>
            <w:tcW w:w="730" w:type="pct"/>
            <w:vMerge/>
          </w:tcPr>
          <w:p w14:paraId="700C8446" w14:textId="77777777" w:rsidR="00D10043" w:rsidRDefault="00D10043"/>
        </w:tc>
        <w:tc>
          <w:tcPr>
            <w:tcW w:w="815" w:type="pct"/>
            <w:vMerge/>
          </w:tcPr>
          <w:p w14:paraId="2B3B71B5" w14:textId="77777777" w:rsidR="00D10043" w:rsidRDefault="00D10043"/>
        </w:tc>
      </w:tr>
      <w:tr w:rsidR="00D10043" w14:paraId="66EECD40" w14:textId="77777777">
        <w:trPr>
          <w:trHeight w:val="230"/>
        </w:trPr>
        <w:tc>
          <w:tcPr>
            <w:tcW w:w="290" w:type="pct"/>
            <w:vMerge w:val="restart"/>
          </w:tcPr>
          <w:p w14:paraId="0A89C8F7" w14:textId="77777777" w:rsidR="00D10043" w:rsidRDefault="00B73F7E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62EF53F7" w14:textId="77777777" w:rsidR="00D10043" w:rsidRDefault="00D10043"/>
        </w:tc>
        <w:tc>
          <w:tcPr>
            <w:tcW w:w="530" w:type="pct"/>
            <w:vMerge/>
          </w:tcPr>
          <w:p w14:paraId="12751954" w14:textId="77777777" w:rsidR="00D10043" w:rsidRDefault="00D10043"/>
        </w:tc>
        <w:tc>
          <w:tcPr>
            <w:tcW w:w="870" w:type="pct"/>
            <w:vMerge w:val="restart"/>
          </w:tcPr>
          <w:p w14:paraId="315962E4" w14:textId="77777777" w:rsidR="00D10043" w:rsidRDefault="00B73F7E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 (основной металл; сварные  соединения)</w:t>
            </w:r>
          </w:p>
        </w:tc>
        <w:tc>
          <w:tcPr>
            <w:tcW w:w="1070" w:type="pct"/>
            <w:vMerge w:val="restart"/>
          </w:tcPr>
          <w:p w14:paraId="4D338138" w14:textId="77777777" w:rsidR="00D10043" w:rsidRDefault="00B73F7E">
            <w:pPr>
              <w:ind w:left="-84" w:right="-84"/>
            </w:pPr>
            <w:r>
              <w:rPr>
                <w:sz w:val="22"/>
              </w:rPr>
              <w:t>ГОСТ 14782-86</w:t>
            </w:r>
          </w:p>
        </w:tc>
        <w:tc>
          <w:tcPr>
            <w:tcW w:w="730" w:type="pct"/>
            <w:vMerge/>
          </w:tcPr>
          <w:p w14:paraId="4BF12A9E" w14:textId="77777777" w:rsidR="00D10043" w:rsidRDefault="00D10043"/>
        </w:tc>
        <w:tc>
          <w:tcPr>
            <w:tcW w:w="815" w:type="pct"/>
            <w:vMerge/>
          </w:tcPr>
          <w:p w14:paraId="7DFCD11A" w14:textId="77777777" w:rsidR="00D10043" w:rsidRDefault="00D10043"/>
        </w:tc>
      </w:tr>
    </w:tbl>
    <w:p w14:paraId="7245055C" w14:textId="77777777" w:rsidR="00103679" w:rsidRPr="00DD1A87" w:rsidRDefault="00103679">
      <w:pPr>
        <w:rPr>
          <w:noProof/>
          <w:sz w:val="24"/>
          <w:szCs w:val="24"/>
        </w:rPr>
      </w:pPr>
    </w:p>
    <w:p w14:paraId="5CEB96F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AE01E" w14:textId="77777777" w:rsidR="00562129" w:rsidRDefault="00562129" w:rsidP="0011070C">
      <w:r>
        <w:separator/>
      </w:r>
    </w:p>
  </w:endnote>
  <w:endnote w:type="continuationSeparator" w:id="0">
    <w:p w14:paraId="36A560CE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1DDCE3F" w14:textId="77777777" w:rsidR="00B73F7E" w:rsidRDefault="00B73F7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657F57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EC7945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23.10.2026.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993CE2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70035D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FE9BBB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BA2B53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23.10.2026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C0FCA1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C8A18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4D2549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48F9A" w14:textId="77777777" w:rsidR="00562129" w:rsidRDefault="00562129" w:rsidP="0011070C">
      <w:r>
        <w:separator/>
      </w:r>
    </w:p>
  </w:footnote>
  <w:footnote w:type="continuationSeparator" w:id="0">
    <w:p w14:paraId="2DB352A6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020D7" w14:textId="77777777" w:rsidR="00B73F7E" w:rsidRDefault="00B73F7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1D61FDD" w14:textId="77777777" w:rsidTr="00B73F7E">
      <w:trPr>
        <w:trHeight w:val="221"/>
      </w:trPr>
      <w:tc>
        <w:tcPr>
          <w:tcW w:w="12186" w:type="dxa"/>
          <w:vAlign w:val="center"/>
        </w:tcPr>
        <w:p w14:paraId="12EF261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B95EDF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2.1786</w:t>
          </w:r>
        </w:p>
      </w:tc>
    </w:tr>
  </w:tbl>
  <w:p w14:paraId="4E91335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066C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1333BCB" w14:textId="77777777" w:rsidTr="00B73F7E">
      <w:trPr>
        <w:trHeight w:val="221"/>
      </w:trPr>
      <w:tc>
        <w:tcPr>
          <w:tcW w:w="12186" w:type="dxa"/>
          <w:vAlign w:val="center"/>
        </w:tcPr>
        <w:p w14:paraId="46336C5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Минское республиканское унитарное предприятие электроэнергетики "Минскэнерго" ,</w:t>
          </w:r>
        </w:p>
        <w:p w14:paraId="3DD0C24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металлов и сварки филиала "Жодинская ТЭЦ" РУП "Минскэнерго"</w:t>
          </w:r>
        </w:p>
      </w:tc>
      <w:tc>
        <w:tcPr>
          <w:tcW w:w="2353" w:type="dxa"/>
          <w:vAlign w:val="center"/>
        </w:tcPr>
        <w:p w14:paraId="0CB9711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2.1786</w:t>
          </w:r>
        </w:p>
      </w:tc>
    </w:tr>
  </w:tbl>
  <w:p w14:paraId="6589B17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3F7E"/>
    <w:rsid w:val="00B86394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285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043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3BD10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2026-10-26T10:12:00Z</dcterms:created>
  <dcterms:modified xsi:type="dcterms:W3CDTF">2026-10-26T10:13:00Z</dcterms:modified>
</cp:coreProperties>
</file>