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F6C7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E1685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96D0AF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E5F6DB2" w14:textId="77777777" w:rsidTr="005C4B0E">
        <w:tc>
          <w:tcPr>
            <w:tcW w:w="291" w:type="pct"/>
            <w:vAlign w:val="center"/>
          </w:tcPr>
          <w:p w14:paraId="074B01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379B5F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F4717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557C8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3A99F4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D4F6B62" w14:textId="77777777" w:rsidR="00156E05" w:rsidRPr="0048413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AD788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99FB13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DFFF4C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A25F7" w14:paraId="1AB4C3C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F5EF340" w14:textId="77777777" w:rsidR="00156E05" w:rsidRPr="00DD1A87" w:rsidRDefault="00C656E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8A6C07B" w14:textId="77777777" w:rsidR="003A25F7" w:rsidRDefault="00C656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330D8C" w14:textId="77777777" w:rsidR="003A25F7" w:rsidRDefault="00C656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19B65B1" w14:textId="77777777" w:rsidR="003A25F7" w:rsidRDefault="00C656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198E2C3" w14:textId="77777777" w:rsidR="003A25F7" w:rsidRDefault="00C656E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14013CE" w14:textId="77777777" w:rsidR="003A25F7" w:rsidRDefault="00C656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2448BD3" w14:textId="77777777" w:rsidR="003A25F7" w:rsidRDefault="00C656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A25F7" w14:paraId="26F9E095" w14:textId="77777777">
        <w:tc>
          <w:tcPr>
            <w:tcW w:w="290" w:type="pct"/>
          </w:tcPr>
          <w:p w14:paraId="23C807AF" w14:textId="77777777" w:rsidR="003A25F7" w:rsidRDefault="00C656E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DB9340" w14:textId="77777777" w:rsidR="003A25F7" w:rsidRDefault="00C656EC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41ACCD73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D528E65" w14:textId="77777777" w:rsidR="003A25F7" w:rsidRDefault="00C656EC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октавных, треть-октавных полосах частот, дБ; - уровень звука, лБА; - эквивалентные по энергии уровни звука, дБА; - максимальные уровни звука, дБА (I)</w:t>
            </w:r>
          </w:p>
        </w:tc>
        <w:tc>
          <w:tcPr>
            <w:tcW w:w="1070" w:type="pct"/>
          </w:tcPr>
          <w:p w14:paraId="032D7576" w14:textId="77777777" w:rsidR="003A25F7" w:rsidRDefault="00C656EC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Пост. от 14.06.2013 № 47 (02040) Санитарные нормы и правила п.п. 15, 20-22</w:t>
            </w:r>
          </w:p>
        </w:tc>
        <w:tc>
          <w:tcPr>
            <w:tcW w:w="730" w:type="pct"/>
            <w:vMerge w:val="restart"/>
          </w:tcPr>
          <w:p w14:paraId="01FFEF43" w14:textId="77777777" w:rsidR="003A25F7" w:rsidRDefault="00C656EC">
            <w:pPr>
              <w:ind w:left="-84" w:right="-84"/>
            </w:pPr>
            <w:r>
              <w:rPr>
                <w:sz w:val="22"/>
              </w:rPr>
              <w:t>ул. Счастного, 38, 230026, г.  Гродно, Гродненская область</w:t>
            </w:r>
          </w:p>
        </w:tc>
        <w:tc>
          <w:tcPr>
            <w:tcW w:w="815" w:type="pct"/>
            <w:vMerge w:val="restart"/>
          </w:tcPr>
          <w:p w14:paraId="528A8414" w14:textId="77777777" w:rsidR="003A25F7" w:rsidRDefault="003A25F7">
            <w:pPr>
              <w:ind w:left="-84" w:right="-84"/>
            </w:pPr>
          </w:p>
        </w:tc>
      </w:tr>
      <w:tr w:rsidR="003A25F7" w14:paraId="71E9E925" w14:textId="77777777">
        <w:tc>
          <w:tcPr>
            <w:tcW w:w="290" w:type="pct"/>
          </w:tcPr>
          <w:p w14:paraId="5B2986D9" w14:textId="77777777" w:rsidR="003A25F7" w:rsidRDefault="00C656E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327210D" w14:textId="77777777" w:rsidR="003A25F7" w:rsidRDefault="003A25F7"/>
        </w:tc>
        <w:tc>
          <w:tcPr>
            <w:tcW w:w="530" w:type="pct"/>
            <w:vMerge w:val="restart"/>
          </w:tcPr>
          <w:p w14:paraId="6F2BD0FA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EFCFE2D" w14:textId="77777777" w:rsidR="003A25F7" w:rsidRDefault="00C656EC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виброускорения, из октавных или треть-октавных полосах частот, дБ; - логарифмические уровни корректированных по частоте значений и виброускорений, дБ; - эквивалентные по энергии </w:t>
            </w:r>
            <w:r>
              <w:rPr>
                <w:sz w:val="22"/>
              </w:rPr>
              <w:lastRenderedPageBreak/>
              <w:t>логарифмические уровни корректированных по частоте значений, дБ</w:t>
            </w:r>
          </w:p>
        </w:tc>
        <w:tc>
          <w:tcPr>
            <w:tcW w:w="1070" w:type="pct"/>
          </w:tcPr>
          <w:p w14:paraId="4AB01230" w14:textId="77777777" w:rsidR="003A25F7" w:rsidRDefault="00C656EC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Пост. от 14.06.2013 № 47 (02040) Санитарные нормы и правила п.п. 15, 20, 23, 24, 25</w:t>
            </w:r>
          </w:p>
        </w:tc>
        <w:tc>
          <w:tcPr>
            <w:tcW w:w="730" w:type="pct"/>
            <w:vMerge/>
          </w:tcPr>
          <w:p w14:paraId="5FB68F6E" w14:textId="77777777" w:rsidR="003A25F7" w:rsidRDefault="003A25F7"/>
        </w:tc>
        <w:tc>
          <w:tcPr>
            <w:tcW w:w="815" w:type="pct"/>
            <w:vMerge/>
          </w:tcPr>
          <w:p w14:paraId="79A9608D" w14:textId="77777777" w:rsidR="003A25F7" w:rsidRDefault="003A25F7"/>
        </w:tc>
      </w:tr>
      <w:tr w:rsidR="003A25F7" w14:paraId="1772F2A7" w14:textId="77777777">
        <w:tc>
          <w:tcPr>
            <w:tcW w:w="290" w:type="pct"/>
          </w:tcPr>
          <w:p w14:paraId="35A22E3F" w14:textId="77777777" w:rsidR="003A25F7" w:rsidRDefault="00C656E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9D4FFD4" w14:textId="77777777" w:rsidR="003A25F7" w:rsidRDefault="003A25F7"/>
        </w:tc>
        <w:tc>
          <w:tcPr>
            <w:tcW w:w="530" w:type="pct"/>
            <w:vMerge/>
          </w:tcPr>
          <w:p w14:paraId="6B6732CB" w14:textId="77777777" w:rsidR="003A25F7" w:rsidRDefault="003A25F7"/>
        </w:tc>
        <w:tc>
          <w:tcPr>
            <w:tcW w:w="870" w:type="pct"/>
          </w:tcPr>
          <w:p w14:paraId="71147A39" w14:textId="77777777" w:rsidR="003A25F7" w:rsidRDefault="00C656EC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виброускорения, из октавных или треть-октавных полосах частот, дБ; - логарифмические уровни корректированных по частоте значений и виброускорений, дБ; - эквивалентные по энергии логарифмические уровни корректированных по частоте значений, дБ</w:t>
            </w:r>
          </w:p>
        </w:tc>
        <w:tc>
          <w:tcPr>
            <w:tcW w:w="1070" w:type="pct"/>
          </w:tcPr>
          <w:p w14:paraId="39A1CCE0" w14:textId="77777777" w:rsidR="003A25F7" w:rsidRDefault="00C656EC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0F3D8412" w14:textId="77777777" w:rsidR="003A25F7" w:rsidRDefault="003A25F7"/>
        </w:tc>
        <w:tc>
          <w:tcPr>
            <w:tcW w:w="815" w:type="pct"/>
            <w:vMerge/>
          </w:tcPr>
          <w:p w14:paraId="46006015" w14:textId="77777777" w:rsidR="003A25F7" w:rsidRDefault="003A25F7"/>
        </w:tc>
      </w:tr>
      <w:tr w:rsidR="003A25F7" w14:paraId="2F745B23" w14:textId="77777777">
        <w:trPr>
          <w:trHeight w:val="230"/>
        </w:trPr>
        <w:tc>
          <w:tcPr>
            <w:tcW w:w="290" w:type="pct"/>
            <w:vMerge w:val="restart"/>
          </w:tcPr>
          <w:p w14:paraId="2FD3AF29" w14:textId="77777777" w:rsidR="003A25F7" w:rsidRDefault="00C656E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6F37E1A" w14:textId="77777777" w:rsidR="003A25F7" w:rsidRDefault="003A25F7"/>
        </w:tc>
        <w:tc>
          <w:tcPr>
            <w:tcW w:w="530" w:type="pct"/>
            <w:vMerge w:val="restart"/>
          </w:tcPr>
          <w:p w14:paraId="26398CDB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  <w:vMerge w:val="restart"/>
          </w:tcPr>
          <w:p w14:paraId="08DD6622" w14:textId="77777777" w:rsidR="003A25F7" w:rsidRDefault="00C656EC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- относительная влажность воздуха</w:t>
            </w:r>
            <w:r>
              <w:rPr>
                <w:sz w:val="22"/>
              </w:rPr>
              <w:br/>
              <w:t>- скорость движения воздуха</w:t>
            </w:r>
          </w:p>
        </w:tc>
        <w:tc>
          <w:tcPr>
            <w:tcW w:w="1070" w:type="pct"/>
            <w:vMerge w:val="restart"/>
          </w:tcPr>
          <w:p w14:paraId="30A3DF26" w14:textId="77777777" w:rsidR="003A25F7" w:rsidRDefault="00C656EC">
            <w:pPr>
              <w:ind w:left="-84" w:right="-84"/>
            </w:pPr>
            <w:r>
              <w:rPr>
                <w:sz w:val="22"/>
              </w:rPr>
              <w:t>ГОСТ 12.1.005-88 Раздел 2;</w:t>
            </w:r>
            <w:r>
              <w:rPr>
                <w:sz w:val="22"/>
              </w:rPr>
              <w:br/>
              <w:t>МВИ.ГМ 1860-2020;</w:t>
            </w:r>
            <w:r>
              <w:rPr>
                <w:sz w:val="22"/>
              </w:rPr>
              <w:br/>
              <w:t>Пост. от 14.06.2013 № 47 (02040) Санитарные нормы и правила, п.п. 9, 15-18</w:t>
            </w:r>
          </w:p>
        </w:tc>
        <w:tc>
          <w:tcPr>
            <w:tcW w:w="730" w:type="pct"/>
            <w:vMerge/>
          </w:tcPr>
          <w:p w14:paraId="19B48282" w14:textId="77777777" w:rsidR="003A25F7" w:rsidRDefault="003A25F7"/>
        </w:tc>
        <w:tc>
          <w:tcPr>
            <w:tcW w:w="815" w:type="pct"/>
            <w:vMerge/>
          </w:tcPr>
          <w:p w14:paraId="3CFF7691" w14:textId="77777777" w:rsidR="003A25F7" w:rsidRDefault="003A25F7"/>
        </w:tc>
      </w:tr>
      <w:tr w:rsidR="003A25F7" w14:paraId="2194F864" w14:textId="77777777">
        <w:tc>
          <w:tcPr>
            <w:tcW w:w="290" w:type="pct"/>
          </w:tcPr>
          <w:p w14:paraId="1DD92BFA" w14:textId="77777777" w:rsidR="003A25F7" w:rsidRDefault="00C656E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F78DCA1" w14:textId="77777777" w:rsidR="003A25F7" w:rsidRDefault="00C656EC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4AB4D8EA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16F26D57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твердых частиц (пыль, взвешенные вещества) (Д: (15-20000) мг/м3)</w:t>
            </w:r>
          </w:p>
        </w:tc>
        <w:tc>
          <w:tcPr>
            <w:tcW w:w="1070" w:type="pct"/>
          </w:tcPr>
          <w:p w14:paraId="6D595E65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188746F3" w14:textId="77777777" w:rsidR="003A25F7" w:rsidRDefault="00C656EC">
            <w:pPr>
              <w:ind w:left="-84" w:right="-84"/>
            </w:pPr>
            <w:r>
              <w:rPr>
                <w:sz w:val="22"/>
              </w:rPr>
              <w:t>ул. Счастного, 38, 230026, г.  Гродно, Гродненская область</w:t>
            </w:r>
          </w:p>
        </w:tc>
        <w:tc>
          <w:tcPr>
            <w:tcW w:w="815" w:type="pct"/>
            <w:vMerge w:val="restart"/>
          </w:tcPr>
          <w:p w14:paraId="18B98E4E" w14:textId="77777777" w:rsidR="003A25F7" w:rsidRDefault="003A25F7">
            <w:pPr>
              <w:ind w:left="-84" w:right="-84"/>
            </w:pPr>
          </w:p>
        </w:tc>
      </w:tr>
      <w:tr w:rsidR="003A25F7" w14:paraId="115E8F22" w14:textId="77777777">
        <w:tc>
          <w:tcPr>
            <w:tcW w:w="290" w:type="pct"/>
          </w:tcPr>
          <w:p w14:paraId="6B09D4B0" w14:textId="77777777" w:rsidR="003A25F7" w:rsidRDefault="00C656E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3316543" w14:textId="77777777" w:rsidR="003A25F7" w:rsidRDefault="003A25F7"/>
        </w:tc>
        <w:tc>
          <w:tcPr>
            <w:tcW w:w="530" w:type="pct"/>
          </w:tcPr>
          <w:p w14:paraId="4906A8F6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1F8CB551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массовой концентрации углерода оксида (окиси углерода, </w:t>
            </w:r>
            <w:r>
              <w:rPr>
                <w:sz w:val="22"/>
              </w:rPr>
              <w:lastRenderedPageBreak/>
              <w:t>угарного газа), кислорода (Д: (1,25-25000) мг/м3 Д: (0,1-21) % об. д.)</w:t>
            </w:r>
          </w:p>
        </w:tc>
        <w:tc>
          <w:tcPr>
            <w:tcW w:w="1070" w:type="pct"/>
          </w:tcPr>
          <w:p w14:paraId="7414B6FE" w14:textId="77777777" w:rsidR="003A25F7" w:rsidRDefault="00C656EC">
            <w:pPr>
              <w:ind w:left="-84" w:right="-84"/>
            </w:pPr>
            <w:r>
              <w:rPr>
                <w:sz w:val="22"/>
              </w:rPr>
              <w:lastRenderedPageBreak/>
              <w:t>МВИ.МН 1003-2017</w:t>
            </w:r>
          </w:p>
        </w:tc>
        <w:tc>
          <w:tcPr>
            <w:tcW w:w="730" w:type="pct"/>
            <w:vMerge/>
          </w:tcPr>
          <w:p w14:paraId="59BD34EB" w14:textId="77777777" w:rsidR="003A25F7" w:rsidRDefault="003A25F7"/>
        </w:tc>
        <w:tc>
          <w:tcPr>
            <w:tcW w:w="815" w:type="pct"/>
            <w:vMerge/>
          </w:tcPr>
          <w:p w14:paraId="4AA404F2" w14:textId="77777777" w:rsidR="003A25F7" w:rsidRDefault="003A25F7"/>
        </w:tc>
      </w:tr>
      <w:tr w:rsidR="003A25F7" w14:paraId="6CB161C4" w14:textId="77777777">
        <w:tc>
          <w:tcPr>
            <w:tcW w:w="290" w:type="pct"/>
          </w:tcPr>
          <w:p w14:paraId="73A5CF4F" w14:textId="77777777" w:rsidR="003A25F7" w:rsidRDefault="00C656E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B0F003D" w14:textId="77777777" w:rsidR="003A25F7" w:rsidRDefault="003A25F7"/>
        </w:tc>
        <w:tc>
          <w:tcPr>
            <w:tcW w:w="530" w:type="pct"/>
            <w:vMerge w:val="restart"/>
          </w:tcPr>
          <w:p w14:paraId="4988E56C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3D64218" w14:textId="77777777" w:rsidR="003A25F7" w:rsidRDefault="00C656EC">
            <w:pPr>
              <w:ind w:left="-84" w:right="-84"/>
            </w:pPr>
            <w:r>
              <w:rPr>
                <w:sz w:val="22"/>
              </w:rPr>
              <w:t>Скорость газопылевых потоков (Д: (0,1-60) м/с)</w:t>
            </w:r>
          </w:p>
        </w:tc>
        <w:tc>
          <w:tcPr>
            <w:tcW w:w="1070" w:type="pct"/>
          </w:tcPr>
          <w:p w14:paraId="6DB24EBC" w14:textId="77777777" w:rsidR="003A25F7" w:rsidRDefault="00C656EC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6C836F17" w14:textId="77777777" w:rsidR="003A25F7" w:rsidRDefault="003A25F7"/>
        </w:tc>
        <w:tc>
          <w:tcPr>
            <w:tcW w:w="815" w:type="pct"/>
            <w:vMerge/>
          </w:tcPr>
          <w:p w14:paraId="0949BBAC" w14:textId="77777777" w:rsidR="003A25F7" w:rsidRDefault="003A25F7"/>
        </w:tc>
      </w:tr>
      <w:tr w:rsidR="003A25F7" w14:paraId="5D6CEDC2" w14:textId="77777777">
        <w:tc>
          <w:tcPr>
            <w:tcW w:w="290" w:type="pct"/>
          </w:tcPr>
          <w:p w14:paraId="6C008374" w14:textId="77777777" w:rsidR="003A25F7" w:rsidRDefault="00C656EC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ABFDEAB" w14:textId="77777777" w:rsidR="003A25F7" w:rsidRDefault="003A25F7"/>
        </w:tc>
        <w:tc>
          <w:tcPr>
            <w:tcW w:w="530" w:type="pct"/>
            <w:vMerge/>
          </w:tcPr>
          <w:p w14:paraId="5DCE24C1" w14:textId="77777777" w:rsidR="003A25F7" w:rsidRDefault="003A25F7"/>
        </w:tc>
        <w:tc>
          <w:tcPr>
            <w:tcW w:w="870" w:type="pct"/>
          </w:tcPr>
          <w:p w14:paraId="4864E9C3" w14:textId="77777777" w:rsidR="003A25F7" w:rsidRDefault="00C656EC">
            <w:pPr>
              <w:ind w:left="-84" w:right="-84"/>
            </w:pPr>
            <w:r>
              <w:rPr>
                <w:sz w:val="22"/>
              </w:rPr>
              <w:t>Давление газопылевых потоков (Д: (0-20) гПа; Д: (20-80) гПа; )</w:t>
            </w:r>
          </w:p>
        </w:tc>
        <w:tc>
          <w:tcPr>
            <w:tcW w:w="1070" w:type="pct"/>
            <w:vMerge w:val="restart"/>
          </w:tcPr>
          <w:p w14:paraId="6268BC06" w14:textId="77777777" w:rsidR="003A25F7" w:rsidRDefault="00C656EC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67021861" w14:textId="77777777" w:rsidR="003A25F7" w:rsidRDefault="003A25F7"/>
        </w:tc>
        <w:tc>
          <w:tcPr>
            <w:tcW w:w="815" w:type="pct"/>
            <w:vMerge/>
          </w:tcPr>
          <w:p w14:paraId="566E3826" w14:textId="77777777" w:rsidR="003A25F7" w:rsidRDefault="003A25F7"/>
        </w:tc>
      </w:tr>
      <w:tr w:rsidR="003A25F7" w14:paraId="7639BFCA" w14:textId="77777777">
        <w:trPr>
          <w:trHeight w:val="230"/>
        </w:trPr>
        <w:tc>
          <w:tcPr>
            <w:tcW w:w="290" w:type="pct"/>
            <w:vMerge w:val="restart"/>
          </w:tcPr>
          <w:p w14:paraId="36EA1128" w14:textId="77777777" w:rsidR="003A25F7" w:rsidRDefault="00C656EC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CA0F1AA" w14:textId="77777777" w:rsidR="003A25F7" w:rsidRDefault="003A25F7"/>
        </w:tc>
        <w:tc>
          <w:tcPr>
            <w:tcW w:w="530" w:type="pct"/>
            <w:vMerge/>
          </w:tcPr>
          <w:p w14:paraId="5563E132" w14:textId="77777777" w:rsidR="003A25F7" w:rsidRDefault="003A25F7"/>
        </w:tc>
        <w:tc>
          <w:tcPr>
            <w:tcW w:w="870" w:type="pct"/>
            <w:vMerge w:val="restart"/>
          </w:tcPr>
          <w:p w14:paraId="73C31E37" w14:textId="77777777" w:rsidR="003A25F7" w:rsidRDefault="00C656EC">
            <w:pPr>
              <w:ind w:left="-84" w:right="-84"/>
            </w:pPr>
            <w:r>
              <w:rPr>
                <w:sz w:val="22"/>
              </w:rPr>
              <w:t>Температура газопылевых потоков (Д: (0-500) 0С )</w:t>
            </w:r>
          </w:p>
        </w:tc>
        <w:tc>
          <w:tcPr>
            <w:tcW w:w="1070" w:type="pct"/>
            <w:vMerge/>
          </w:tcPr>
          <w:p w14:paraId="1F6B2921" w14:textId="77777777" w:rsidR="003A25F7" w:rsidRDefault="003A25F7"/>
        </w:tc>
        <w:tc>
          <w:tcPr>
            <w:tcW w:w="730" w:type="pct"/>
            <w:vMerge/>
          </w:tcPr>
          <w:p w14:paraId="6D15A848" w14:textId="77777777" w:rsidR="003A25F7" w:rsidRDefault="003A25F7"/>
        </w:tc>
        <w:tc>
          <w:tcPr>
            <w:tcW w:w="815" w:type="pct"/>
            <w:vMerge/>
          </w:tcPr>
          <w:p w14:paraId="72E5D56E" w14:textId="77777777" w:rsidR="003A25F7" w:rsidRDefault="003A25F7"/>
        </w:tc>
      </w:tr>
      <w:tr w:rsidR="003A25F7" w14:paraId="0FD52873" w14:textId="77777777">
        <w:tc>
          <w:tcPr>
            <w:tcW w:w="290" w:type="pct"/>
          </w:tcPr>
          <w:p w14:paraId="207F98B4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A11EFA8" w14:textId="77777777" w:rsidR="003A25F7" w:rsidRDefault="00C656EC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7D23D7B2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6316B56F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оксида азота (Д: (0 -95,5) мг/м3)</w:t>
            </w:r>
          </w:p>
        </w:tc>
        <w:tc>
          <w:tcPr>
            <w:tcW w:w="1070" w:type="pct"/>
            <w:vMerge w:val="restart"/>
          </w:tcPr>
          <w:p w14:paraId="793B4135" w14:textId="77777777" w:rsidR="003A25F7" w:rsidRDefault="00C656EC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 w:val="restart"/>
          </w:tcPr>
          <w:p w14:paraId="71417EF2" w14:textId="77777777" w:rsidR="003A25F7" w:rsidRDefault="00C656EC">
            <w:pPr>
              <w:ind w:left="-84" w:right="-84"/>
            </w:pPr>
            <w:r>
              <w:rPr>
                <w:sz w:val="22"/>
              </w:rPr>
              <w:t>ул. Счастного, 38, 230026, г.  Гродно, Гродненская область</w:t>
            </w:r>
          </w:p>
        </w:tc>
        <w:tc>
          <w:tcPr>
            <w:tcW w:w="815" w:type="pct"/>
            <w:vMerge w:val="restart"/>
          </w:tcPr>
          <w:p w14:paraId="78AFEAF1" w14:textId="77777777" w:rsidR="003A25F7" w:rsidRDefault="003A25F7">
            <w:pPr>
              <w:ind w:left="-84" w:right="-84"/>
            </w:pPr>
          </w:p>
        </w:tc>
      </w:tr>
      <w:tr w:rsidR="003A25F7" w14:paraId="04EBE817" w14:textId="77777777">
        <w:tc>
          <w:tcPr>
            <w:tcW w:w="290" w:type="pct"/>
          </w:tcPr>
          <w:p w14:paraId="7F7D71DB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A85D39A" w14:textId="77777777" w:rsidR="003A25F7" w:rsidRDefault="003A25F7"/>
        </w:tc>
        <w:tc>
          <w:tcPr>
            <w:tcW w:w="530" w:type="pct"/>
            <w:vMerge/>
          </w:tcPr>
          <w:p w14:paraId="4B1363EE" w14:textId="77777777" w:rsidR="003A25F7" w:rsidRDefault="003A25F7"/>
        </w:tc>
        <w:tc>
          <w:tcPr>
            <w:tcW w:w="870" w:type="pct"/>
          </w:tcPr>
          <w:p w14:paraId="41ED8903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оксида углерода (Д: (0-580) мг/м3)</w:t>
            </w:r>
          </w:p>
        </w:tc>
        <w:tc>
          <w:tcPr>
            <w:tcW w:w="1070" w:type="pct"/>
            <w:vMerge/>
          </w:tcPr>
          <w:p w14:paraId="50AE12FA" w14:textId="77777777" w:rsidR="003A25F7" w:rsidRDefault="003A25F7"/>
        </w:tc>
        <w:tc>
          <w:tcPr>
            <w:tcW w:w="730" w:type="pct"/>
            <w:vMerge/>
          </w:tcPr>
          <w:p w14:paraId="411AE753" w14:textId="77777777" w:rsidR="003A25F7" w:rsidRDefault="003A25F7"/>
        </w:tc>
        <w:tc>
          <w:tcPr>
            <w:tcW w:w="815" w:type="pct"/>
            <w:vMerge/>
          </w:tcPr>
          <w:p w14:paraId="40292136" w14:textId="77777777" w:rsidR="003A25F7" w:rsidRDefault="003A25F7"/>
        </w:tc>
      </w:tr>
      <w:tr w:rsidR="003A25F7" w14:paraId="1916DE6F" w14:textId="77777777">
        <w:tc>
          <w:tcPr>
            <w:tcW w:w="290" w:type="pct"/>
          </w:tcPr>
          <w:p w14:paraId="69337B2B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708FF07" w14:textId="77777777" w:rsidR="003A25F7" w:rsidRDefault="003A25F7"/>
        </w:tc>
        <w:tc>
          <w:tcPr>
            <w:tcW w:w="530" w:type="pct"/>
            <w:vMerge w:val="restart"/>
          </w:tcPr>
          <w:p w14:paraId="2F2CAAA7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F9B8CED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хромовой кислоты соли в пересчете на хром (VI) (Д: (0,001-0,082) мг/м3)</w:t>
            </w:r>
          </w:p>
        </w:tc>
        <w:tc>
          <w:tcPr>
            <w:tcW w:w="1070" w:type="pct"/>
          </w:tcPr>
          <w:p w14:paraId="6D7A4C24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07C7FE70" w14:textId="77777777" w:rsidR="003A25F7" w:rsidRDefault="003A25F7"/>
        </w:tc>
        <w:tc>
          <w:tcPr>
            <w:tcW w:w="815" w:type="pct"/>
            <w:vMerge/>
          </w:tcPr>
          <w:p w14:paraId="1E78BDD2" w14:textId="77777777" w:rsidR="003A25F7" w:rsidRDefault="003A25F7"/>
        </w:tc>
      </w:tr>
      <w:tr w:rsidR="003A25F7" w14:paraId="622629A6" w14:textId="77777777">
        <w:tc>
          <w:tcPr>
            <w:tcW w:w="290" w:type="pct"/>
          </w:tcPr>
          <w:p w14:paraId="1D600432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078DAAAA" w14:textId="77777777" w:rsidR="003A25F7" w:rsidRDefault="003A25F7"/>
        </w:tc>
        <w:tc>
          <w:tcPr>
            <w:tcW w:w="530" w:type="pct"/>
            <w:vMerge/>
          </w:tcPr>
          <w:p w14:paraId="60D8ED95" w14:textId="77777777" w:rsidR="003A25F7" w:rsidRDefault="003A25F7"/>
        </w:tc>
        <w:tc>
          <w:tcPr>
            <w:tcW w:w="870" w:type="pct"/>
          </w:tcPr>
          <w:p w14:paraId="7D1F654F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Определение массовой концентрации серной кислоты (Д: (0,3-15)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87E9564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МВИ.МН 4985-2014</w:t>
            </w:r>
          </w:p>
        </w:tc>
        <w:tc>
          <w:tcPr>
            <w:tcW w:w="730" w:type="pct"/>
            <w:vMerge/>
          </w:tcPr>
          <w:p w14:paraId="6B35E362" w14:textId="77777777" w:rsidR="003A25F7" w:rsidRDefault="003A25F7"/>
        </w:tc>
        <w:tc>
          <w:tcPr>
            <w:tcW w:w="815" w:type="pct"/>
            <w:vMerge/>
          </w:tcPr>
          <w:p w14:paraId="0D612070" w14:textId="77777777" w:rsidR="003A25F7" w:rsidRDefault="003A25F7"/>
        </w:tc>
      </w:tr>
      <w:tr w:rsidR="003A25F7" w14:paraId="1A17C15B" w14:textId="77777777">
        <w:tc>
          <w:tcPr>
            <w:tcW w:w="290" w:type="pct"/>
          </w:tcPr>
          <w:p w14:paraId="6D18B1A6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764202B" w14:textId="77777777" w:rsidR="003A25F7" w:rsidRDefault="003A25F7"/>
        </w:tc>
        <w:tc>
          <w:tcPr>
            <w:tcW w:w="530" w:type="pct"/>
          </w:tcPr>
          <w:p w14:paraId="0732FCFF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4A208147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пыли (Д: (0,25-500) мг/м3)</w:t>
            </w:r>
          </w:p>
        </w:tc>
        <w:tc>
          <w:tcPr>
            <w:tcW w:w="1070" w:type="pct"/>
          </w:tcPr>
          <w:p w14:paraId="5C0C54F0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023545A" w14:textId="77777777" w:rsidR="003A25F7" w:rsidRDefault="003A25F7"/>
        </w:tc>
        <w:tc>
          <w:tcPr>
            <w:tcW w:w="815" w:type="pct"/>
            <w:vMerge/>
          </w:tcPr>
          <w:p w14:paraId="4667E061" w14:textId="77777777" w:rsidR="003A25F7" w:rsidRDefault="003A25F7"/>
        </w:tc>
      </w:tr>
      <w:tr w:rsidR="003A25F7" w14:paraId="7130AEA6" w14:textId="77777777">
        <w:tc>
          <w:tcPr>
            <w:tcW w:w="290" w:type="pct"/>
          </w:tcPr>
          <w:p w14:paraId="1C618AEA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51AF817" w14:textId="77777777" w:rsidR="003A25F7" w:rsidRDefault="003A25F7"/>
        </w:tc>
        <w:tc>
          <w:tcPr>
            <w:tcW w:w="530" w:type="pct"/>
          </w:tcPr>
          <w:p w14:paraId="56AC7653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100.10/08.107, 100.10/42.000</w:t>
            </w:r>
          </w:p>
        </w:tc>
        <w:tc>
          <w:tcPr>
            <w:tcW w:w="870" w:type="pct"/>
          </w:tcPr>
          <w:p w14:paraId="3144448A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массовой </w:t>
            </w:r>
            <w:r>
              <w:rPr>
                <w:sz w:val="22"/>
              </w:rPr>
              <w:lastRenderedPageBreak/>
              <w:t>концентрации масла минерального нефтяного (Д: (2,5-50) мг/м3)</w:t>
            </w:r>
          </w:p>
        </w:tc>
        <w:tc>
          <w:tcPr>
            <w:tcW w:w="1070" w:type="pct"/>
          </w:tcPr>
          <w:p w14:paraId="23063BAD" w14:textId="77777777" w:rsidR="003A25F7" w:rsidRDefault="00C656EC">
            <w:pPr>
              <w:ind w:left="-84" w:right="-84"/>
            </w:pPr>
            <w:r>
              <w:rPr>
                <w:sz w:val="22"/>
              </w:rPr>
              <w:lastRenderedPageBreak/>
              <w:t>МВИ.БР 317-2017</w:t>
            </w:r>
          </w:p>
        </w:tc>
        <w:tc>
          <w:tcPr>
            <w:tcW w:w="730" w:type="pct"/>
            <w:vMerge/>
          </w:tcPr>
          <w:p w14:paraId="412C11A5" w14:textId="77777777" w:rsidR="003A25F7" w:rsidRDefault="003A25F7"/>
        </w:tc>
        <w:tc>
          <w:tcPr>
            <w:tcW w:w="815" w:type="pct"/>
            <w:vMerge/>
          </w:tcPr>
          <w:p w14:paraId="52ADD0D0" w14:textId="77777777" w:rsidR="003A25F7" w:rsidRDefault="003A25F7"/>
        </w:tc>
      </w:tr>
      <w:tr w:rsidR="003A25F7" w14:paraId="5B3C2734" w14:textId="77777777">
        <w:tc>
          <w:tcPr>
            <w:tcW w:w="290" w:type="pct"/>
          </w:tcPr>
          <w:p w14:paraId="73A91681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38D14AF9" w14:textId="77777777" w:rsidR="003A25F7" w:rsidRDefault="003A25F7"/>
        </w:tc>
        <w:tc>
          <w:tcPr>
            <w:tcW w:w="530" w:type="pct"/>
            <w:vMerge w:val="restart"/>
          </w:tcPr>
          <w:p w14:paraId="503612E4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57F85E7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марганца в сварочном аэрозоле (Д: (0,05-1,25) мг/м3)</w:t>
            </w:r>
          </w:p>
        </w:tc>
        <w:tc>
          <w:tcPr>
            <w:tcW w:w="1070" w:type="pct"/>
          </w:tcPr>
          <w:p w14:paraId="4840B6ED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75B66AED" w14:textId="77777777" w:rsidR="003A25F7" w:rsidRDefault="003A25F7"/>
        </w:tc>
        <w:tc>
          <w:tcPr>
            <w:tcW w:w="815" w:type="pct"/>
            <w:vMerge/>
          </w:tcPr>
          <w:p w14:paraId="7230F537" w14:textId="77777777" w:rsidR="003A25F7" w:rsidRDefault="003A25F7"/>
        </w:tc>
      </w:tr>
      <w:tr w:rsidR="003A25F7" w14:paraId="11CEE05E" w14:textId="77777777">
        <w:tc>
          <w:tcPr>
            <w:tcW w:w="290" w:type="pct"/>
          </w:tcPr>
          <w:p w14:paraId="2DB8E935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29D75EA3" w14:textId="77777777" w:rsidR="003A25F7" w:rsidRDefault="003A25F7"/>
        </w:tc>
        <w:tc>
          <w:tcPr>
            <w:tcW w:w="530" w:type="pct"/>
            <w:vMerge/>
          </w:tcPr>
          <w:p w14:paraId="46565886" w14:textId="77777777" w:rsidR="003A25F7" w:rsidRDefault="003A25F7"/>
        </w:tc>
        <w:tc>
          <w:tcPr>
            <w:tcW w:w="870" w:type="pct"/>
          </w:tcPr>
          <w:p w14:paraId="798EE731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оксида хрома (VI) в сварочном аэрозоле (Д: (0,003-0,12) мг/м3)</w:t>
            </w:r>
          </w:p>
        </w:tc>
        <w:tc>
          <w:tcPr>
            <w:tcW w:w="1070" w:type="pct"/>
          </w:tcPr>
          <w:p w14:paraId="7A482CD2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МВИ.БР 321-2017</w:t>
            </w:r>
          </w:p>
        </w:tc>
        <w:tc>
          <w:tcPr>
            <w:tcW w:w="730" w:type="pct"/>
            <w:vMerge/>
          </w:tcPr>
          <w:p w14:paraId="3DEC7564" w14:textId="77777777" w:rsidR="003A25F7" w:rsidRDefault="003A25F7"/>
        </w:tc>
        <w:tc>
          <w:tcPr>
            <w:tcW w:w="815" w:type="pct"/>
            <w:vMerge/>
          </w:tcPr>
          <w:p w14:paraId="336055F8" w14:textId="77777777" w:rsidR="003A25F7" w:rsidRDefault="003A25F7"/>
        </w:tc>
      </w:tr>
      <w:tr w:rsidR="003A25F7" w14:paraId="72DF4578" w14:textId="77777777">
        <w:trPr>
          <w:trHeight w:val="230"/>
        </w:trPr>
        <w:tc>
          <w:tcPr>
            <w:tcW w:w="290" w:type="pct"/>
            <w:vMerge w:val="restart"/>
          </w:tcPr>
          <w:p w14:paraId="48821E62" w14:textId="77777777" w:rsidR="003A25F7" w:rsidRDefault="00C656EC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42D48432" w14:textId="77777777" w:rsidR="003A25F7" w:rsidRDefault="003A25F7"/>
        </w:tc>
        <w:tc>
          <w:tcPr>
            <w:tcW w:w="530" w:type="pct"/>
            <w:vMerge/>
          </w:tcPr>
          <w:p w14:paraId="6DE04FE6" w14:textId="77777777" w:rsidR="003A25F7" w:rsidRDefault="003A25F7"/>
        </w:tc>
        <w:tc>
          <w:tcPr>
            <w:tcW w:w="870" w:type="pct"/>
            <w:vMerge w:val="restart"/>
          </w:tcPr>
          <w:p w14:paraId="51660D4F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железа в сварочном аэрозоле (Д: (1,5-15) мг/м3)</w:t>
            </w:r>
          </w:p>
        </w:tc>
        <w:tc>
          <w:tcPr>
            <w:tcW w:w="1070" w:type="pct"/>
            <w:vMerge w:val="restart"/>
          </w:tcPr>
          <w:p w14:paraId="5319791F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134889E8" w14:textId="77777777" w:rsidR="003A25F7" w:rsidRDefault="003A25F7"/>
        </w:tc>
        <w:tc>
          <w:tcPr>
            <w:tcW w:w="815" w:type="pct"/>
            <w:vMerge/>
          </w:tcPr>
          <w:p w14:paraId="60DF557B" w14:textId="77777777" w:rsidR="003A25F7" w:rsidRDefault="003A25F7"/>
        </w:tc>
      </w:tr>
      <w:tr w:rsidR="003A25F7" w14:paraId="63D8C76C" w14:textId="77777777">
        <w:tc>
          <w:tcPr>
            <w:tcW w:w="290" w:type="pct"/>
          </w:tcPr>
          <w:p w14:paraId="7A78FB1C" w14:textId="77777777" w:rsidR="003A25F7" w:rsidRDefault="00C656E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E465E61" w14:textId="77777777" w:rsidR="003A25F7" w:rsidRDefault="00C656EC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3C9F76CC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4C9D357E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твердых частиц суммарно (пыль, взвешенные вещества) (Д: (150-10442) мкг/м3)</w:t>
            </w:r>
          </w:p>
        </w:tc>
        <w:tc>
          <w:tcPr>
            <w:tcW w:w="1070" w:type="pct"/>
          </w:tcPr>
          <w:p w14:paraId="461A0441" w14:textId="77777777" w:rsidR="003A25F7" w:rsidRDefault="00C656EC">
            <w:pPr>
              <w:ind w:left="-84" w:right="-84"/>
            </w:pPr>
            <w:r>
              <w:rPr>
                <w:sz w:val="22"/>
              </w:rPr>
              <w:t>АМИ.ГМ 0365-2025</w:t>
            </w:r>
          </w:p>
        </w:tc>
        <w:tc>
          <w:tcPr>
            <w:tcW w:w="730" w:type="pct"/>
            <w:vMerge w:val="restart"/>
          </w:tcPr>
          <w:p w14:paraId="6F221783" w14:textId="77777777" w:rsidR="003A25F7" w:rsidRDefault="00C656EC">
            <w:pPr>
              <w:ind w:left="-84" w:right="-84"/>
            </w:pPr>
            <w:r>
              <w:rPr>
                <w:sz w:val="22"/>
              </w:rPr>
              <w:t>ул. Счастного, 38, 230026, г.  Гродно, Гродненская область</w:t>
            </w:r>
          </w:p>
        </w:tc>
        <w:tc>
          <w:tcPr>
            <w:tcW w:w="815" w:type="pct"/>
            <w:vMerge w:val="restart"/>
          </w:tcPr>
          <w:p w14:paraId="09ECFDFF" w14:textId="77777777" w:rsidR="003A25F7" w:rsidRDefault="003A25F7">
            <w:pPr>
              <w:ind w:left="-84" w:right="-84"/>
            </w:pPr>
          </w:p>
        </w:tc>
      </w:tr>
      <w:tr w:rsidR="003A25F7" w14:paraId="3CB8C56A" w14:textId="77777777">
        <w:trPr>
          <w:trHeight w:val="230"/>
        </w:trPr>
        <w:tc>
          <w:tcPr>
            <w:tcW w:w="290" w:type="pct"/>
            <w:vMerge w:val="restart"/>
          </w:tcPr>
          <w:p w14:paraId="0E676563" w14:textId="77777777" w:rsidR="003A25F7" w:rsidRDefault="00C656E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FA930B4" w14:textId="77777777" w:rsidR="003A25F7" w:rsidRDefault="003A25F7"/>
        </w:tc>
        <w:tc>
          <w:tcPr>
            <w:tcW w:w="530" w:type="pct"/>
            <w:vMerge w:val="restart"/>
          </w:tcPr>
          <w:p w14:paraId="08BE238A" w14:textId="77777777" w:rsidR="003A25F7" w:rsidRDefault="00C656EC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016616D0" w14:textId="77777777" w:rsidR="003A25F7" w:rsidRDefault="00C656E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диоксида азота (Д: (20-1440) мкг/м3)</w:t>
            </w:r>
          </w:p>
        </w:tc>
        <w:tc>
          <w:tcPr>
            <w:tcW w:w="1070" w:type="pct"/>
            <w:vMerge w:val="restart"/>
          </w:tcPr>
          <w:p w14:paraId="4485ED73" w14:textId="77777777" w:rsidR="003A25F7" w:rsidRDefault="00C656EC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60F31DFB" w14:textId="77777777" w:rsidR="003A25F7" w:rsidRDefault="003A25F7"/>
        </w:tc>
        <w:tc>
          <w:tcPr>
            <w:tcW w:w="815" w:type="pct"/>
            <w:vMerge/>
          </w:tcPr>
          <w:p w14:paraId="69D21D3E" w14:textId="77777777" w:rsidR="003A25F7" w:rsidRDefault="003A25F7"/>
        </w:tc>
      </w:tr>
    </w:tbl>
    <w:p w14:paraId="177A50F2" w14:textId="77777777" w:rsidR="00103679" w:rsidRPr="00DD1A87" w:rsidRDefault="00103679">
      <w:pPr>
        <w:rPr>
          <w:noProof/>
          <w:sz w:val="24"/>
          <w:szCs w:val="24"/>
        </w:rPr>
      </w:pPr>
    </w:p>
    <w:p w14:paraId="4A801AC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2414" w14:textId="77777777" w:rsidR="00C656EC" w:rsidRDefault="00C656EC" w:rsidP="0011070C">
      <w:r>
        <w:separator/>
      </w:r>
    </w:p>
  </w:endnote>
  <w:endnote w:type="continuationSeparator" w:id="0">
    <w:p w14:paraId="68A80F5E" w14:textId="77777777" w:rsidR="00C656EC" w:rsidRDefault="00C656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7E794D5" w14:textId="77777777" w:rsidR="00484130" w:rsidRDefault="004841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D31DC5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90573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6EF82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DE9A9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BDCFD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C84C4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23B55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F060C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DC512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F5BD" w14:textId="77777777" w:rsidR="00C656EC" w:rsidRDefault="00C656EC" w:rsidP="0011070C">
      <w:r>
        <w:separator/>
      </w:r>
    </w:p>
  </w:footnote>
  <w:footnote w:type="continuationSeparator" w:id="0">
    <w:p w14:paraId="6B4781A2" w14:textId="77777777" w:rsidR="00C656EC" w:rsidRDefault="00C656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F751" w14:textId="77777777" w:rsidR="00484130" w:rsidRDefault="0048413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AAB4909" w14:textId="77777777" w:rsidTr="00484130">
      <w:trPr>
        <w:trHeight w:val="221"/>
      </w:trPr>
      <w:tc>
        <w:tcPr>
          <w:tcW w:w="12186" w:type="dxa"/>
          <w:vAlign w:val="center"/>
        </w:tcPr>
        <w:p w14:paraId="0B49D14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9ED964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2.1597</w:t>
          </w:r>
        </w:p>
      </w:tc>
    </w:tr>
  </w:tbl>
  <w:p w14:paraId="381DA1E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BA3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79BE3B4" w14:textId="77777777" w:rsidTr="00484130">
      <w:trPr>
        <w:trHeight w:val="221"/>
      </w:trPr>
      <w:tc>
        <w:tcPr>
          <w:tcW w:w="12186" w:type="dxa"/>
          <w:vAlign w:val="center"/>
        </w:tcPr>
        <w:p w14:paraId="62F24DC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"Белкард", г. Гродно,</w:t>
          </w:r>
        </w:p>
        <w:p w14:paraId="049FCDC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заводская лаборатория</w:t>
          </w:r>
        </w:p>
      </w:tc>
      <w:tc>
        <w:tcPr>
          <w:tcW w:w="2353" w:type="dxa"/>
          <w:vAlign w:val="center"/>
        </w:tcPr>
        <w:p w14:paraId="01A5FB0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2.1597</w:t>
          </w:r>
        </w:p>
      </w:tc>
    </w:tr>
  </w:tbl>
  <w:p w14:paraId="127B580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25F7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4130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55802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656EC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E5D3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2026-08-17T06:35:00Z</dcterms:created>
  <dcterms:modified xsi:type="dcterms:W3CDTF">2026-08-17T06:35:00Z</dcterms:modified>
</cp:coreProperties>
</file>