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5E1B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A51450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AD2210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6350844" w14:textId="77777777" w:rsidTr="005C4B0E">
        <w:tc>
          <w:tcPr>
            <w:tcW w:w="291" w:type="pct"/>
            <w:vAlign w:val="center"/>
          </w:tcPr>
          <w:p w14:paraId="4A4A745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55F1E0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D0FD1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2DB74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81F42B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24F26D9" w14:textId="77777777" w:rsidR="00156E05" w:rsidRPr="0071443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19207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A33F46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B8AD1A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E3D71" w14:paraId="4D17849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799A8F1" w14:textId="77777777" w:rsidR="00156E05" w:rsidRPr="00DD1A87" w:rsidRDefault="0071443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CF30503" w14:textId="77777777" w:rsidR="008E3D71" w:rsidRDefault="0071443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214074C" w14:textId="77777777" w:rsidR="008E3D71" w:rsidRDefault="0071443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568EC31" w14:textId="77777777" w:rsidR="008E3D71" w:rsidRDefault="0071443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539D7C4" w14:textId="77777777" w:rsidR="008E3D71" w:rsidRDefault="0071443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7172403" w14:textId="77777777" w:rsidR="008E3D71" w:rsidRDefault="0071443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DCD6E90" w14:textId="77777777" w:rsidR="008E3D71" w:rsidRDefault="0071443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E3D71" w14:paraId="5437C173" w14:textId="77777777">
        <w:tc>
          <w:tcPr>
            <w:tcW w:w="290" w:type="pct"/>
          </w:tcPr>
          <w:p w14:paraId="1A46A5D8" w14:textId="77777777" w:rsidR="008E3D71" w:rsidRDefault="0071443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3551527" w14:textId="77777777" w:rsidR="008E3D71" w:rsidRDefault="00714432">
            <w:pPr>
              <w:ind w:left="-84" w:right="-84"/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1219502A" w14:textId="77777777" w:rsidR="008E3D71" w:rsidRDefault="00714432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70250A4F" w14:textId="77777777" w:rsidR="008E3D71" w:rsidRDefault="00714432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</w:tcPr>
          <w:p w14:paraId="58097B99" w14:textId="77777777" w:rsidR="008E3D71" w:rsidRDefault="00714432">
            <w:pPr>
              <w:ind w:left="-84" w:right="-84"/>
            </w:pPr>
            <w:r>
              <w:rPr>
                <w:sz w:val="22"/>
              </w:rPr>
              <w:t>АМИ.ГР 0263-2025</w:t>
            </w:r>
          </w:p>
        </w:tc>
        <w:tc>
          <w:tcPr>
            <w:tcW w:w="730" w:type="pct"/>
            <w:vMerge w:val="restart"/>
          </w:tcPr>
          <w:p w14:paraId="7ED78301" w14:textId="77777777" w:rsidR="008E3D71" w:rsidRDefault="00714432">
            <w:pPr>
              <w:ind w:left="-84" w:right="-84"/>
            </w:pPr>
            <w:r>
              <w:rPr>
                <w:sz w:val="22"/>
              </w:rPr>
              <w:t>ул. Промышленная, 5, 1, 223927, г. Копыль, Копыльский район, Минская область</w:t>
            </w:r>
          </w:p>
        </w:tc>
        <w:tc>
          <w:tcPr>
            <w:tcW w:w="815" w:type="pct"/>
            <w:vMerge w:val="restart"/>
          </w:tcPr>
          <w:p w14:paraId="2CC9C92E" w14:textId="77777777" w:rsidR="008E3D71" w:rsidRDefault="008E3D71">
            <w:pPr>
              <w:ind w:left="-84" w:right="-84"/>
            </w:pPr>
          </w:p>
        </w:tc>
      </w:tr>
      <w:tr w:rsidR="008E3D71" w14:paraId="1F5DEFAC" w14:textId="77777777">
        <w:trPr>
          <w:trHeight w:val="230"/>
        </w:trPr>
        <w:tc>
          <w:tcPr>
            <w:tcW w:w="290" w:type="pct"/>
            <w:vMerge w:val="restart"/>
          </w:tcPr>
          <w:p w14:paraId="7A054D83" w14:textId="77777777" w:rsidR="008E3D71" w:rsidRDefault="00714432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87B9AA5" w14:textId="77777777" w:rsidR="008E3D71" w:rsidRDefault="008E3D71"/>
        </w:tc>
        <w:tc>
          <w:tcPr>
            <w:tcW w:w="530" w:type="pct"/>
            <w:vMerge w:val="restart"/>
          </w:tcPr>
          <w:p w14:paraId="78E86FC0" w14:textId="77777777" w:rsidR="008E3D71" w:rsidRDefault="007144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0814015B" w14:textId="77777777" w:rsidR="008E3D71" w:rsidRDefault="00714432">
            <w:pPr>
              <w:ind w:left="-84" w:right="-84"/>
            </w:pPr>
            <w:r>
              <w:rPr>
                <w:sz w:val="22"/>
              </w:rPr>
              <w:t>Проверка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0284A30E" w14:textId="77777777" w:rsidR="008E3D71" w:rsidRDefault="00714432">
            <w:pPr>
              <w:ind w:left="-84" w:right="-84"/>
            </w:pPr>
            <w:r>
              <w:rPr>
                <w:sz w:val="22"/>
              </w:rPr>
              <w:t>АМИ.ГР 0264-2025</w:t>
            </w:r>
          </w:p>
        </w:tc>
        <w:tc>
          <w:tcPr>
            <w:tcW w:w="730" w:type="pct"/>
            <w:vMerge/>
          </w:tcPr>
          <w:p w14:paraId="356FFCE5" w14:textId="77777777" w:rsidR="008E3D71" w:rsidRDefault="008E3D71"/>
        </w:tc>
        <w:tc>
          <w:tcPr>
            <w:tcW w:w="815" w:type="pct"/>
            <w:vMerge/>
          </w:tcPr>
          <w:p w14:paraId="2445A880" w14:textId="77777777" w:rsidR="008E3D71" w:rsidRDefault="008E3D71"/>
        </w:tc>
      </w:tr>
      <w:tr w:rsidR="008E3D71" w14:paraId="0E0B2D91" w14:textId="77777777">
        <w:tc>
          <w:tcPr>
            <w:tcW w:w="290" w:type="pct"/>
          </w:tcPr>
          <w:p w14:paraId="71C063A9" w14:textId="77777777" w:rsidR="008E3D71" w:rsidRDefault="0071443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CBC43DA" w14:textId="77777777" w:rsidR="008E3D71" w:rsidRDefault="00714432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5D83ECF7" w14:textId="77777777" w:rsidR="008E3D71" w:rsidRDefault="007144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926B9CA" w14:textId="77777777" w:rsidR="008E3D71" w:rsidRDefault="00714432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4DB2501A" w14:textId="77777777" w:rsidR="008E3D71" w:rsidRDefault="00714432">
            <w:pPr>
              <w:ind w:left="-84" w:right="-84"/>
            </w:pPr>
            <w:r>
              <w:rPr>
                <w:sz w:val="22"/>
              </w:rPr>
              <w:t>АМИ.ГР 0265-2025</w:t>
            </w:r>
          </w:p>
        </w:tc>
        <w:tc>
          <w:tcPr>
            <w:tcW w:w="730" w:type="pct"/>
            <w:vMerge w:val="restart"/>
          </w:tcPr>
          <w:p w14:paraId="4CB7C77E" w14:textId="77777777" w:rsidR="008E3D71" w:rsidRDefault="00714432">
            <w:pPr>
              <w:ind w:left="-84" w:right="-84"/>
            </w:pPr>
            <w:r>
              <w:rPr>
                <w:sz w:val="22"/>
              </w:rPr>
              <w:t>ул. Промышленная, 5, 1, 223927, г. Копыль, Копыльский район, Минская область</w:t>
            </w:r>
          </w:p>
        </w:tc>
        <w:tc>
          <w:tcPr>
            <w:tcW w:w="815" w:type="pct"/>
            <w:vMerge w:val="restart"/>
          </w:tcPr>
          <w:p w14:paraId="416D02A4" w14:textId="77777777" w:rsidR="008E3D71" w:rsidRDefault="008E3D71">
            <w:pPr>
              <w:ind w:left="-84" w:right="-84"/>
            </w:pPr>
          </w:p>
        </w:tc>
      </w:tr>
      <w:tr w:rsidR="008E3D71" w14:paraId="308720E1" w14:textId="77777777">
        <w:tc>
          <w:tcPr>
            <w:tcW w:w="290" w:type="pct"/>
          </w:tcPr>
          <w:p w14:paraId="5DDFBAF0" w14:textId="77777777" w:rsidR="008E3D71" w:rsidRDefault="00714432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B1369EB" w14:textId="77777777" w:rsidR="008E3D71" w:rsidRDefault="008E3D71"/>
        </w:tc>
        <w:tc>
          <w:tcPr>
            <w:tcW w:w="530" w:type="pct"/>
            <w:vMerge/>
          </w:tcPr>
          <w:p w14:paraId="62D34951" w14:textId="77777777" w:rsidR="008E3D71" w:rsidRDefault="008E3D71"/>
        </w:tc>
        <w:tc>
          <w:tcPr>
            <w:tcW w:w="870" w:type="pct"/>
          </w:tcPr>
          <w:p w14:paraId="5EB08676" w14:textId="77777777" w:rsidR="008E3D71" w:rsidRDefault="0071443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изменением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35233522" w14:textId="77777777" w:rsidR="008E3D71" w:rsidRDefault="008E3D71"/>
        </w:tc>
        <w:tc>
          <w:tcPr>
            <w:tcW w:w="730" w:type="pct"/>
            <w:vMerge/>
          </w:tcPr>
          <w:p w14:paraId="22BA3225" w14:textId="77777777" w:rsidR="008E3D71" w:rsidRDefault="008E3D71"/>
        </w:tc>
        <w:tc>
          <w:tcPr>
            <w:tcW w:w="815" w:type="pct"/>
            <w:vMerge/>
          </w:tcPr>
          <w:p w14:paraId="5C227248" w14:textId="77777777" w:rsidR="008E3D71" w:rsidRDefault="008E3D71"/>
        </w:tc>
      </w:tr>
      <w:tr w:rsidR="008E3D71" w14:paraId="20E5CEB9" w14:textId="77777777">
        <w:trPr>
          <w:trHeight w:val="230"/>
        </w:trPr>
        <w:tc>
          <w:tcPr>
            <w:tcW w:w="290" w:type="pct"/>
            <w:vMerge w:val="restart"/>
          </w:tcPr>
          <w:p w14:paraId="4B0520B8" w14:textId="77777777" w:rsidR="008E3D71" w:rsidRDefault="00714432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EC5098A" w14:textId="77777777" w:rsidR="008E3D71" w:rsidRDefault="008E3D71"/>
        </w:tc>
        <w:tc>
          <w:tcPr>
            <w:tcW w:w="530" w:type="pct"/>
            <w:vMerge/>
          </w:tcPr>
          <w:p w14:paraId="080BACAE" w14:textId="77777777" w:rsidR="008E3D71" w:rsidRDefault="008E3D71"/>
        </w:tc>
        <w:tc>
          <w:tcPr>
            <w:tcW w:w="870" w:type="pct"/>
            <w:vMerge w:val="restart"/>
          </w:tcPr>
          <w:p w14:paraId="42EC55DE" w14:textId="77777777" w:rsidR="008E3D71" w:rsidRDefault="00714432">
            <w:pPr>
              <w:ind w:left="-84" w:right="-84"/>
            </w:pPr>
            <w:r>
              <w:rPr>
                <w:sz w:val="22"/>
              </w:rPr>
              <w:t xml:space="preserve">Проверка цепи "фаза-нуль" в электроустановках до </w:t>
            </w:r>
            <w:r>
              <w:rPr>
                <w:sz w:val="22"/>
              </w:rPr>
              <w:lastRenderedPageBreak/>
              <w:t>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7FA70A80" w14:textId="77777777" w:rsidR="008E3D71" w:rsidRDefault="00714432">
            <w:pPr>
              <w:ind w:left="-84" w:right="-84"/>
            </w:pPr>
            <w:r>
              <w:rPr>
                <w:sz w:val="22"/>
              </w:rPr>
              <w:lastRenderedPageBreak/>
              <w:t>АМИ.ГР 0264-2025</w:t>
            </w:r>
          </w:p>
        </w:tc>
        <w:tc>
          <w:tcPr>
            <w:tcW w:w="730" w:type="pct"/>
            <w:vMerge/>
          </w:tcPr>
          <w:p w14:paraId="464ABD12" w14:textId="77777777" w:rsidR="008E3D71" w:rsidRDefault="008E3D71"/>
        </w:tc>
        <w:tc>
          <w:tcPr>
            <w:tcW w:w="815" w:type="pct"/>
            <w:vMerge/>
          </w:tcPr>
          <w:p w14:paraId="3C443D05" w14:textId="77777777" w:rsidR="008E3D71" w:rsidRDefault="008E3D71"/>
        </w:tc>
      </w:tr>
      <w:tr w:rsidR="008E3D71" w14:paraId="5355B1CA" w14:textId="77777777">
        <w:trPr>
          <w:trHeight w:val="230"/>
        </w:trPr>
        <w:tc>
          <w:tcPr>
            <w:tcW w:w="290" w:type="pct"/>
            <w:vMerge w:val="restart"/>
          </w:tcPr>
          <w:p w14:paraId="2B3843E2" w14:textId="77777777" w:rsidR="008E3D71" w:rsidRDefault="0071443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891032E" w14:textId="77777777" w:rsidR="008E3D71" w:rsidRDefault="00714432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5E33B986" w14:textId="77777777" w:rsidR="008E3D71" w:rsidRDefault="00714432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01614444" w14:textId="77777777" w:rsidR="008E3D71" w:rsidRDefault="0071443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0B849E7A" w14:textId="77777777" w:rsidR="008E3D71" w:rsidRDefault="00714432">
            <w:pPr>
              <w:ind w:left="-84" w:right="-84"/>
            </w:pPr>
            <w:r>
              <w:rPr>
                <w:sz w:val="22"/>
              </w:rPr>
              <w:t>АМИ.ГР 0263-2025</w:t>
            </w:r>
          </w:p>
        </w:tc>
        <w:tc>
          <w:tcPr>
            <w:tcW w:w="730" w:type="pct"/>
            <w:vMerge w:val="restart"/>
          </w:tcPr>
          <w:p w14:paraId="79C06384" w14:textId="77777777" w:rsidR="008E3D71" w:rsidRDefault="00714432">
            <w:pPr>
              <w:ind w:left="-84" w:right="-84"/>
            </w:pPr>
            <w:r>
              <w:rPr>
                <w:sz w:val="22"/>
              </w:rPr>
              <w:t>ул. Промышленная, 5, 1, 223927, г. Копыль, Копыльский район, Минская область</w:t>
            </w:r>
          </w:p>
        </w:tc>
        <w:tc>
          <w:tcPr>
            <w:tcW w:w="815" w:type="pct"/>
            <w:vMerge w:val="restart"/>
          </w:tcPr>
          <w:p w14:paraId="64B6C94E" w14:textId="77777777" w:rsidR="008E3D71" w:rsidRDefault="008E3D71">
            <w:pPr>
              <w:ind w:left="-84" w:right="-84"/>
            </w:pPr>
          </w:p>
        </w:tc>
      </w:tr>
      <w:tr w:rsidR="008E3D71" w14:paraId="38F37E53" w14:textId="77777777">
        <w:tc>
          <w:tcPr>
            <w:tcW w:w="290" w:type="pct"/>
          </w:tcPr>
          <w:p w14:paraId="19928746" w14:textId="77777777" w:rsidR="008E3D71" w:rsidRDefault="0071443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55C49B2" w14:textId="77777777" w:rsidR="008E3D71" w:rsidRDefault="00714432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 управляемые дифференциальным током типа АС</w:t>
            </w:r>
          </w:p>
        </w:tc>
        <w:tc>
          <w:tcPr>
            <w:tcW w:w="530" w:type="pct"/>
            <w:vMerge w:val="restart"/>
          </w:tcPr>
          <w:p w14:paraId="6083ED28" w14:textId="77777777" w:rsidR="008E3D71" w:rsidRDefault="007144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02DF9EA" w14:textId="77777777" w:rsidR="008E3D71" w:rsidRDefault="00714432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3ED94C71" w14:textId="77777777" w:rsidR="008E3D71" w:rsidRDefault="00714432">
            <w:pPr>
              <w:ind w:left="-84" w:right="-84"/>
            </w:pPr>
            <w:r>
              <w:rPr>
                <w:sz w:val="22"/>
              </w:rPr>
              <w:t>АМИ.ГР 0266-2025</w:t>
            </w:r>
          </w:p>
        </w:tc>
        <w:tc>
          <w:tcPr>
            <w:tcW w:w="730" w:type="pct"/>
            <w:vMerge w:val="restart"/>
          </w:tcPr>
          <w:p w14:paraId="31565B00" w14:textId="77777777" w:rsidR="008E3D71" w:rsidRDefault="00714432">
            <w:pPr>
              <w:ind w:left="-84" w:right="-84"/>
            </w:pPr>
            <w:r>
              <w:rPr>
                <w:sz w:val="22"/>
              </w:rPr>
              <w:t>ул. Промышленная, 5, 1, 223927, г. Копыль, Копыльский район, Минская область</w:t>
            </w:r>
          </w:p>
        </w:tc>
        <w:tc>
          <w:tcPr>
            <w:tcW w:w="815" w:type="pct"/>
            <w:vMerge w:val="restart"/>
          </w:tcPr>
          <w:p w14:paraId="58EDE192" w14:textId="77777777" w:rsidR="008E3D71" w:rsidRDefault="008E3D71">
            <w:pPr>
              <w:ind w:left="-84" w:right="-84"/>
            </w:pPr>
          </w:p>
        </w:tc>
      </w:tr>
      <w:tr w:rsidR="008E3D71" w14:paraId="10237687" w14:textId="77777777">
        <w:tc>
          <w:tcPr>
            <w:tcW w:w="290" w:type="pct"/>
          </w:tcPr>
          <w:p w14:paraId="7041F949" w14:textId="77777777" w:rsidR="008E3D71" w:rsidRDefault="00714432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2E055C22" w14:textId="77777777" w:rsidR="008E3D71" w:rsidRDefault="008E3D71"/>
        </w:tc>
        <w:tc>
          <w:tcPr>
            <w:tcW w:w="530" w:type="pct"/>
            <w:vMerge/>
          </w:tcPr>
          <w:p w14:paraId="1EAC4C83" w14:textId="77777777" w:rsidR="008E3D71" w:rsidRDefault="008E3D71"/>
        </w:tc>
        <w:tc>
          <w:tcPr>
            <w:tcW w:w="870" w:type="pct"/>
          </w:tcPr>
          <w:p w14:paraId="52FFEDFE" w14:textId="77777777" w:rsidR="008E3D71" w:rsidRDefault="00714432">
            <w:pPr>
              <w:ind w:left="-84" w:right="-84"/>
            </w:pPr>
            <w:r>
              <w:rPr>
                <w:sz w:val="22"/>
              </w:rPr>
              <w:t>Время отключения при номинальном напряжении</w:t>
            </w:r>
          </w:p>
        </w:tc>
        <w:tc>
          <w:tcPr>
            <w:tcW w:w="1070" w:type="pct"/>
            <w:vMerge/>
          </w:tcPr>
          <w:p w14:paraId="3F5A1026" w14:textId="77777777" w:rsidR="008E3D71" w:rsidRDefault="008E3D71"/>
        </w:tc>
        <w:tc>
          <w:tcPr>
            <w:tcW w:w="730" w:type="pct"/>
            <w:vMerge/>
          </w:tcPr>
          <w:p w14:paraId="7D2A6AB3" w14:textId="77777777" w:rsidR="008E3D71" w:rsidRDefault="008E3D71"/>
        </w:tc>
        <w:tc>
          <w:tcPr>
            <w:tcW w:w="815" w:type="pct"/>
            <w:vMerge/>
          </w:tcPr>
          <w:p w14:paraId="5F4C609E" w14:textId="77777777" w:rsidR="008E3D71" w:rsidRDefault="008E3D71"/>
        </w:tc>
      </w:tr>
      <w:tr w:rsidR="008E3D71" w14:paraId="24A6488C" w14:textId="77777777">
        <w:trPr>
          <w:trHeight w:val="230"/>
        </w:trPr>
        <w:tc>
          <w:tcPr>
            <w:tcW w:w="290" w:type="pct"/>
            <w:vMerge w:val="restart"/>
          </w:tcPr>
          <w:p w14:paraId="3B86C673" w14:textId="77777777" w:rsidR="008E3D71" w:rsidRDefault="00714432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C780677" w14:textId="77777777" w:rsidR="008E3D71" w:rsidRDefault="008E3D71"/>
        </w:tc>
        <w:tc>
          <w:tcPr>
            <w:tcW w:w="530" w:type="pct"/>
            <w:vMerge/>
          </w:tcPr>
          <w:p w14:paraId="639CD127" w14:textId="77777777" w:rsidR="008E3D71" w:rsidRDefault="008E3D71"/>
        </w:tc>
        <w:tc>
          <w:tcPr>
            <w:tcW w:w="870" w:type="pct"/>
            <w:vMerge w:val="restart"/>
          </w:tcPr>
          <w:p w14:paraId="1210C1C7" w14:textId="77777777" w:rsidR="008E3D71" w:rsidRDefault="00714432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27E6A565" w14:textId="77777777" w:rsidR="008E3D71" w:rsidRDefault="008E3D71"/>
        </w:tc>
        <w:tc>
          <w:tcPr>
            <w:tcW w:w="730" w:type="pct"/>
            <w:vMerge/>
          </w:tcPr>
          <w:p w14:paraId="5663CCB6" w14:textId="77777777" w:rsidR="008E3D71" w:rsidRDefault="008E3D71"/>
        </w:tc>
        <w:tc>
          <w:tcPr>
            <w:tcW w:w="815" w:type="pct"/>
            <w:vMerge/>
          </w:tcPr>
          <w:p w14:paraId="4DB144B9" w14:textId="77777777" w:rsidR="008E3D71" w:rsidRDefault="008E3D71"/>
        </w:tc>
      </w:tr>
      <w:tr w:rsidR="008E3D71" w14:paraId="318A5ADC" w14:textId="77777777">
        <w:trPr>
          <w:trHeight w:val="230"/>
        </w:trPr>
        <w:tc>
          <w:tcPr>
            <w:tcW w:w="290" w:type="pct"/>
            <w:vMerge w:val="restart"/>
          </w:tcPr>
          <w:p w14:paraId="1A39E673" w14:textId="77777777" w:rsidR="008E3D71" w:rsidRDefault="00714432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A4A771C" w14:textId="77777777" w:rsidR="008E3D71" w:rsidRDefault="00714432">
            <w:pPr>
              <w:ind w:left="-84" w:right="-84"/>
            </w:pPr>
            <w:r>
              <w:rPr>
                <w:sz w:val="22"/>
              </w:rPr>
              <w:t>Автоматические выключатели до 200 А</w:t>
            </w:r>
          </w:p>
        </w:tc>
        <w:tc>
          <w:tcPr>
            <w:tcW w:w="530" w:type="pct"/>
            <w:vMerge w:val="restart"/>
          </w:tcPr>
          <w:p w14:paraId="55C842E4" w14:textId="77777777" w:rsidR="008E3D71" w:rsidRDefault="007144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EBAF6DF" w14:textId="77777777" w:rsidR="008E3D71" w:rsidRDefault="00714432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659DC53E" w14:textId="77777777" w:rsidR="008E3D71" w:rsidRDefault="00714432">
            <w:pPr>
              <w:ind w:left="-84" w:right="-84"/>
            </w:pPr>
            <w:r>
              <w:rPr>
                <w:sz w:val="22"/>
              </w:rPr>
              <w:t>АМИ.ГР 0271-2025</w:t>
            </w:r>
          </w:p>
        </w:tc>
        <w:tc>
          <w:tcPr>
            <w:tcW w:w="730" w:type="pct"/>
            <w:vMerge w:val="restart"/>
          </w:tcPr>
          <w:p w14:paraId="70A4BBA7" w14:textId="77777777" w:rsidR="008E3D71" w:rsidRDefault="00714432">
            <w:pPr>
              <w:ind w:left="-84" w:right="-84"/>
            </w:pPr>
            <w:r>
              <w:rPr>
                <w:sz w:val="22"/>
              </w:rPr>
              <w:t>ул. Промышленная, 5, 1, 223927, г. Копыль, Копыльский район, Минская область</w:t>
            </w:r>
          </w:p>
        </w:tc>
        <w:tc>
          <w:tcPr>
            <w:tcW w:w="815" w:type="pct"/>
            <w:vMerge w:val="restart"/>
          </w:tcPr>
          <w:p w14:paraId="7ABFF797" w14:textId="77777777" w:rsidR="008E3D71" w:rsidRDefault="008E3D71">
            <w:pPr>
              <w:ind w:left="-84" w:right="-84"/>
            </w:pPr>
          </w:p>
        </w:tc>
      </w:tr>
      <w:tr w:rsidR="008E3D71" w14:paraId="71D47962" w14:textId="77777777">
        <w:trPr>
          <w:trHeight w:val="230"/>
        </w:trPr>
        <w:tc>
          <w:tcPr>
            <w:tcW w:w="290" w:type="pct"/>
            <w:vMerge w:val="restart"/>
          </w:tcPr>
          <w:p w14:paraId="23CC7F44" w14:textId="77777777" w:rsidR="008E3D71" w:rsidRDefault="00714432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73B2945" w14:textId="77777777" w:rsidR="008E3D71" w:rsidRDefault="00714432">
            <w:pPr>
              <w:ind w:left="-84" w:right="-84"/>
            </w:pPr>
            <w:r>
              <w:rPr>
                <w:sz w:val="22"/>
              </w:rPr>
              <w:t>Электроустановки на животноводческих фермах</w:t>
            </w:r>
          </w:p>
        </w:tc>
        <w:tc>
          <w:tcPr>
            <w:tcW w:w="530" w:type="pct"/>
            <w:vMerge w:val="restart"/>
          </w:tcPr>
          <w:p w14:paraId="33AB268A" w14:textId="77777777" w:rsidR="008E3D71" w:rsidRDefault="007144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7F25A51" w14:textId="77777777" w:rsidR="008E3D71" w:rsidRDefault="00714432">
            <w:pPr>
              <w:ind w:left="-84" w:right="-84"/>
            </w:pPr>
            <w:r>
              <w:rPr>
                <w:sz w:val="22"/>
              </w:rPr>
              <w:t>Напряжение прикосновения и шага: - в нормальном эксплуатационном режиме; - в режиме кратковременного замыкания на корпус</w:t>
            </w:r>
          </w:p>
        </w:tc>
        <w:tc>
          <w:tcPr>
            <w:tcW w:w="1070" w:type="pct"/>
            <w:vMerge w:val="restart"/>
          </w:tcPr>
          <w:p w14:paraId="377FBBA1" w14:textId="77777777" w:rsidR="008E3D71" w:rsidRDefault="00714432">
            <w:pPr>
              <w:ind w:left="-84" w:right="-84"/>
            </w:pPr>
            <w:r>
              <w:rPr>
                <w:sz w:val="22"/>
              </w:rPr>
              <w:t>АМИ.ГР 0267-2025</w:t>
            </w:r>
          </w:p>
        </w:tc>
        <w:tc>
          <w:tcPr>
            <w:tcW w:w="730" w:type="pct"/>
            <w:vMerge w:val="restart"/>
          </w:tcPr>
          <w:p w14:paraId="3A4DE009" w14:textId="77777777" w:rsidR="008E3D71" w:rsidRDefault="00714432">
            <w:pPr>
              <w:ind w:left="-84" w:right="-84"/>
            </w:pPr>
            <w:r>
              <w:rPr>
                <w:sz w:val="22"/>
              </w:rPr>
              <w:t>ул. Промышленная, 5, 1, 223927, г. Копыль, Копыльский район, Минская область</w:t>
            </w:r>
          </w:p>
        </w:tc>
        <w:tc>
          <w:tcPr>
            <w:tcW w:w="815" w:type="pct"/>
            <w:vMerge w:val="restart"/>
          </w:tcPr>
          <w:p w14:paraId="58989D39" w14:textId="77777777" w:rsidR="008E3D71" w:rsidRDefault="008E3D71">
            <w:pPr>
              <w:ind w:left="-84" w:right="-84"/>
            </w:pPr>
          </w:p>
        </w:tc>
      </w:tr>
    </w:tbl>
    <w:p w14:paraId="7F419118" w14:textId="77777777" w:rsidR="00103679" w:rsidRPr="00DD1A87" w:rsidRDefault="00103679">
      <w:pPr>
        <w:rPr>
          <w:noProof/>
          <w:sz w:val="24"/>
          <w:szCs w:val="24"/>
        </w:rPr>
      </w:pPr>
    </w:p>
    <w:p w14:paraId="11684686" w14:textId="77777777" w:rsidR="00DD1A87" w:rsidRPr="00714432" w:rsidRDefault="00DD1A87">
      <w:pPr>
        <w:rPr>
          <w:sz w:val="24"/>
          <w:szCs w:val="24"/>
        </w:rPr>
      </w:pPr>
    </w:p>
    <w:sectPr w:rsidR="00DD1A87" w:rsidRPr="0071443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9E070" w14:textId="77777777" w:rsidR="00562129" w:rsidRDefault="00562129" w:rsidP="0011070C">
      <w:r>
        <w:separator/>
      </w:r>
    </w:p>
  </w:endnote>
  <w:endnote w:type="continuationSeparator" w:id="0">
    <w:p w14:paraId="4CA0B92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4BD1D47" w14:textId="77777777" w:rsidR="00714432" w:rsidRDefault="007144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3CE0D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DBB2E2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0E7372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89642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A879DB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E75126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C5100C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A97543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BA9BD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CDE2B" w14:textId="77777777" w:rsidR="00562129" w:rsidRDefault="00562129" w:rsidP="0011070C">
      <w:r>
        <w:separator/>
      </w:r>
    </w:p>
  </w:footnote>
  <w:footnote w:type="continuationSeparator" w:id="0">
    <w:p w14:paraId="566A638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C8FE" w14:textId="77777777" w:rsidR="00714432" w:rsidRDefault="0071443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C058279" w14:textId="77777777" w:rsidTr="00714432">
      <w:trPr>
        <w:trHeight w:val="221"/>
      </w:trPr>
      <w:tc>
        <w:tcPr>
          <w:tcW w:w="12186" w:type="dxa"/>
          <w:vAlign w:val="center"/>
        </w:tcPr>
        <w:p w14:paraId="105D912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096960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2.5342</w:t>
          </w:r>
        </w:p>
      </w:tc>
    </w:tr>
  </w:tbl>
  <w:p w14:paraId="5A6B3B3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E2D9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0C3F3AF" w14:textId="77777777" w:rsidTr="00714432">
      <w:trPr>
        <w:trHeight w:val="221"/>
      </w:trPr>
      <w:tc>
        <w:tcPr>
          <w:tcW w:w="12186" w:type="dxa"/>
          <w:vAlign w:val="center"/>
        </w:tcPr>
        <w:p w14:paraId="02E85B2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"Копыльский энергосервис",</w:t>
          </w:r>
        </w:p>
        <w:p w14:paraId="26FE3B8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электролаборатория</w:t>
          </w:r>
        </w:p>
      </w:tc>
      <w:tc>
        <w:tcPr>
          <w:tcW w:w="2353" w:type="dxa"/>
          <w:vAlign w:val="center"/>
        </w:tcPr>
        <w:p w14:paraId="023E07F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2.5342</w:t>
          </w:r>
        </w:p>
      </w:tc>
    </w:tr>
  </w:tbl>
  <w:p w14:paraId="1868447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4432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154F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3D71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05007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9C22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2026-04-30T13:43:00Z</dcterms:created>
  <dcterms:modified xsi:type="dcterms:W3CDTF">2026-04-30T13:43:00Z</dcterms:modified>
</cp:coreProperties>
</file>