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05356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0C49DE51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08E27543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2A8CCCA2" w14:textId="77777777" w:rsidTr="005C4B0E">
        <w:tc>
          <w:tcPr>
            <w:tcW w:w="291" w:type="pct"/>
            <w:vAlign w:val="center"/>
          </w:tcPr>
          <w:p w14:paraId="72B948C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4929F866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6A2B2F8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15CA488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0C4CFC4C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0077AB42" w14:textId="77777777" w:rsidR="00156E05" w:rsidRPr="00360915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09F1A69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168FED3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76933D06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2E59F4" w14:paraId="6AA38072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09991365" w14:textId="77777777" w:rsidR="00156E05" w:rsidRPr="00DD1A87" w:rsidRDefault="00360915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5089BD77" w14:textId="77777777" w:rsidR="002E59F4" w:rsidRDefault="00360915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4F366BC6" w14:textId="77777777" w:rsidR="002E59F4" w:rsidRDefault="00360915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75D17A32" w14:textId="77777777" w:rsidR="002E59F4" w:rsidRDefault="00360915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0049C641" w14:textId="77777777" w:rsidR="002E59F4" w:rsidRDefault="00360915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29476948" w14:textId="77777777" w:rsidR="002E59F4" w:rsidRDefault="00360915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339EB571" w14:textId="77777777" w:rsidR="002E59F4" w:rsidRDefault="00360915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2E59F4" w14:paraId="09C7C24B" w14:textId="77777777">
        <w:trPr>
          <w:trHeight w:val="230"/>
        </w:trPr>
        <w:tc>
          <w:tcPr>
            <w:tcW w:w="290" w:type="pct"/>
            <w:vMerge w:val="restart"/>
          </w:tcPr>
          <w:p w14:paraId="1D8391CC" w14:textId="77777777" w:rsidR="002E59F4" w:rsidRDefault="00360915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5B7D06AA" w14:textId="77777777" w:rsidR="002E59F4" w:rsidRDefault="00360915">
            <w:pPr>
              <w:ind w:left="-84" w:right="-84"/>
            </w:pPr>
            <w:r>
              <w:rPr>
                <w:sz w:val="22"/>
              </w:rPr>
              <w:t>Рабочие места персонала. Закрытые радионуклидные источники (ЗРнИ), блоки ЗРнИ</w:t>
            </w:r>
          </w:p>
        </w:tc>
        <w:tc>
          <w:tcPr>
            <w:tcW w:w="530" w:type="pct"/>
            <w:vMerge w:val="restart"/>
          </w:tcPr>
          <w:p w14:paraId="66759381" w14:textId="77777777" w:rsidR="002E59F4" w:rsidRDefault="00360915">
            <w:pPr>
              <w:ind w:left="-84" w:right="-84"/>
            </w:pPr>
            <w:r>
              <w:rPr>
                <w:sz w:val="22"/>
              </w:rPr>
              <w:t>28.99/04.056</w:t>
            </w:r>
          </w:p>
        </w:tc>
        <w:tc>
          <w:tcPr>
            <w:tcW w:w="870" w:type="pct"/>
            <w:vMerge w:val="restart"/>
          </w:tcPr>
          <w:p w14:paraId="47A89D58" w14:textId="77777777" w:rsidR="002E59F4" w:rsidRDefault="00360915">
            <w:pPr>
              <w:ind w:left="-84" w:right="-84"/>
            </w:pPr>
            <w:r>
              <w:rPr>
                <w:sz w:val="22"/>
              </w:rPr>
              <w:t>Мощность дозы гамма-излучения</w:t>
            </w:r>
          </w:p>
        </w:tc>
        <w:tc>
          <w:tcPr>
            <w:tcW w:w="1070" w:type="pct"/>
            <w:vMerge w:val="restart"/>
          </w:tcPr>
          <w:p w14:paraId="2AA91EDF" w14:textId="77777777" w:rsidR="002E59F4" w:rsidRDefault="00360915">
            <w:pPr>
              <w:ind w:left="-84" w:right="-84"/>
            </w:pPr>
            <w:r>
              <w:rPr>
                <w:sz w:val="22"/>
              </w:rPr>
              <w:t>МВИ.ГМ.1906-2020</w:t>
            </w:r>
          </w:p>
        </w:tc>
        <w:tc>
          <w:tcPr>
            <w:tcW w:w="730" w:type="pct"/>
            <w:vMerge w:val="restart"/>
          </w:tcPr>
          <w:p w14:paraId="35122C0D" w14:textId="77777777" w:rsidR="002E59F4" w:rsidRDefault="00360915">
            <w:pPr>
              <w:ind w:left="-84" w:right="-84"/>
            </w:pPr>
            <w:r>
              <w:rPr>
                <w:sz w:val="22"/>
              </w:rPr>
              <w:t>пр-кт Машерова, д. 16, каб. 2б-24, 220005, г. Минск</w:t>
            </w:r>
          </w:p>
        </w:tc>
        <w:tc>
          <w:tcPr>
            <w:tcW w:w="815" w:type="pct"/>
            <w:vMerge w:val="restart"/>
          </w:tcPr>
          <w:p w14:paraId="1530BCCD" w14:textId="77777777" w:rsidR="002E59F4" w:rsidRDefault="002E59F4">
            <w:pPr>
              <w:ind w:left="-84" w:right="-84"/>
            </w:pPr>
          </w:p>
        </w:tc>
      </w:tr>
      <w:tr w:rsidR="002E59F4" w14:paraId="1A695C80" w14:textId="77777777">
        <w:trPr>
          <w:trHeight w:val="230"/>
        </w:trPr>
        <w:tc>
          <w:tcPr>
            <w:tcW w:w="290" w:type="pct"/>
            <w:vMerge w:val="restart"/>
          </w:tcPr>
          <w:p w14:paraId="4F75651A" w14:textId="77777777" w:rsidR="002E59F4" w:rsidRDefault="00360915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65B47694" w14:textId="77777777" w:rsidR="002E59F4" w:rsidRDefault="00360915">
            <w:pPr>
              <w:ind w:left="-84" w:right="-84"/>
            </w:pPr>
            <w:r>
              <w:rPr>
                <w:sz w:val="22"/>
              </w:rPr>
              <w:t>Поверхности оборудо-вания, кожных покро-вов, спецодежды и средств индивидуальной защи-ты</w:t>
            </w:r>
          </w:p>
        </w:tc>
        <w:tc>
          <w:tcPr>
            <w:tcW w:w="530" w:type="pct"/>
            <w:vMerge w:val="restart"/>
          </w:tcPr>
          <w:p w14:paraId="5735E754" w14:textId="77777777" w:rsidR="002E59F4" w:rsidRDefault="00360915">
            <w:pPr>
              <w:ind w:left="-84" w:right="-84"/>
            </w:pPr>
            <w:r>
              <w:rPr>
                <w:sz w:val="22"/>
              </w:rPr>
              <w:t>100.15/04.056</w:t>
            </w:r>
          </w:p>
        </w:tc>
        <w:tc>
          <w:tcPr>
            <w:tcW w:w="870" w:type="pct"/>
            <w:vMerge w:val="restart"/>
          </w:tcPr>
          <w:p w14:paraId="49F85A01" w14:textId="77777777" w:rsidR="002E59F4" w:rsidRDefault="00360915">
            <w:pPr>
              <w:ind w:left="-84" w:right="-84"/>
            </w:pPr>
            <w:r>
              <w:rPr>
                <w:sz w:val="22"/>
              </w:rPr>
              <w:t>Поверхностная загрязнен-ность альфа- и бета- излуча-ющими радионуклидами</w:t>
            </w:r>
          </w:p>
        </w:tc>
        <w:tc>
          <w:tcPr>
            <w:tcW w:w="1070" w:type="pct"/>
            <w:vMerge w:val="restart"/>
          </w:tcPr>
          <w:p w14:paraId="57A1C60F" w14:textId="77777777" w:rsidR="002E59F4" w:rsidRDefault="00360915">
            <w:pPr>
              <w:ind w:left="-84" w:right="-84"/>
            </w:pPr>
            <w:r>
              <w:rPr>
                <w:sz w:val="22"/>
              </w:rPr>
              <w:t>МВИ.МН 3490-2017</w:t>
            </w:r>
          </w:p>
        </w:tc>
        <w:tc>
          <w:tcPr>
            <w:tcW w:w="730" w:type="pct"/>
            <w:vMerge w:val="restart"/>
          </w:tcPr>
          <w:p w14:paraId="7438044A" w14:textId="77777777" w:rsidR="002E59F4" w:rsidRDefault="00360915">
            <w:pPr>
              <w:ind w:left="-84" w:right="-84"/>
            </w:pPr>
            <w:r>
              <w:rPr>
                <w:sz w:val="22"/>
              </w:rPr>
              <w:t>пр-кт Машерова, д. 16, каб. 2б-24, 220005, г. Минск</w:t>
            </w:r>
          </w:p>
        </w:tc>
        <w:tc>
          <w:tcPr>
            <w:tcW w:w="815" w:type="pct"/>
            <w:vMerge w:val="restart"/>
          </w:tcPr>
          <w:p w14:paraId="240978BB" w14:textId="77777777" w:rsidR="002E59F4" w:rsidRDefault="002E59F4">
            <w:pPr>
              <w:ind w:left="-84" w:right="-84"/>
            </w:pPr>
          </w:p>
        </w:tc>
      </w:tr>
      <w:tr w:rsidR="002E59F4" w14:paraId="012D809F" w14:textId="77777777">
        <w:trPr>
          <w:trHeight w:val="230"/>
        </w:trPr>
        <w:tc>
          <w:tcPr>
            <w:tcW w:w="290" w:type="pct"/>
            <w:vMerge w:val="restart"/>
          </w:tcPr>
          <w:p w14:paraId="570E67AD" w14:textId="77777777" w:rsidR="002E59F4" w:rsidRDefault="00360915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5EAC3522" w14:textId="77777777" w:rsidR="002E59F4" w:rsidRDefault="00360915">
            <w:pPr>
              <w:ind w:left="-84" w:right="-84"/>
            </w:pPr>
            <w:r>
              <w:rPr>
                <w:sz w:val="22"/>
              </w:rPr>
              <w:t>Аппараты, силовые и осветительные сети, вторичные цепи пере-менного и постоянного тока напряжением до 1000 В, в том числе силовые кабельные линии</w:t>
            </w:r>
          </w:p>
        </w:tc>
        <w:tc>
          <w:tcPr>
            <w:tcW w:w="530" w:type="pct"/>
            <w:vMerge w:val="restart"/>
          </w:tcPr>
          <w:p w14:paraId="0F7F38AA" w14:textId="77777777" w:rsidR="002E59F4" w:rsidRDefault="00360915">
            <w:pPr>
              <w:ind w:left="-84" w:right="-84"/>
            </w:pPr>
            <w:r>
              <w:rPr>
                <w:sz w:val="22"/>
              </w:rPr>
              <w:t>27.12/22.000, 27.32/22.000, 27.90/22.000</w:t>
            </w:r>
          </w:p>
        </w:tc>
        <w:tc>
          <w:tcPr>
            <w:tcW w:w="870" w:type="pct"/>
            <w:vMerge w:val="restart"/>
          </w:tcPr>
          <w:p w14:paraId="1EAD8709" w14:textId="77777777" w:rsidR="002E59F4" w:rsidRDefault="00360915">
            <w:pPr>
              <w:ind w:left="-84" w:right="-84"/>
            </w:pPr>
            <w:r>
              <w:rPr>
                <w:sz w:val="22"/>
              </w:rPr>
              <w:t>Сопротивление изоляции защищаемой линии</w:t>
            </w:r>
          </w:p>
        </w:tc>
        <w:tc>
          <w:tcPr>
            <w:tcW w:w="1070" w:type="pct"/>
            <w:vMerge w:val="restart"/>
          </w:tcPr>
          <w:p w14:paraId="02221D5E" w14:textId="77777777" w:rsidR="002E59F4" w:rsidRDefault="00360915">
            <w:pPr>
              <w:ind w:left="-84" w:right="-84"/>
            </w:pPr>
            <w:r>
              <w:rPr>
                <w:sz w:val="22"/>
              </w:rPr>
              <w:t>АМИ.ГР 0044-2022</w:t>
            </w:r>
          </w:p>
        </w:tc>
        <w:tc>
          <w:tcPr>
            <w:tcW w:w="730" w:type="pct"/>
            <w:vMerge w:val="restart"/>
          </w:tcPr>
          <w:p w14:paraId="71CD625B" w14:textId="77777777" w:rsidR="002E59F4" w:rsidRDefault="00360915">
            <w:pPr>
              <w:ind w:left="-84" w:right="-84"/>
            </w:pPr>
            <w:r>
              <w:rPr>
                <w:sz w:val="22"/>
              </w:rPr>
              <w:t>пр-кт Машерова, д. 16, каб. 2б-24, 220005, г. Минск</w:t>
            </w:r>
          </w:p>
        </w:tc>
        <w:tc>
          <w:tcPr>
            <w:tcW w:w="815" w:type="pct"/>
            <w:vMerge w:val="restart"/>
          </w:tcPr>
          <w:p w14:paraId="6F433AA3" w14:textId="77777777" w:rsidR="002E59F4" w:rsidRDefault="002E59F4">
            <w:pPr>
              <w:ind w:left="-84" w:right="-84"/>
            </w:pPr>
          </w:p>
        </w:tc>
      </w:tr>
      <w:tr w:rsidR="002E59F4" w14:paraId="66593517" w14:textId="77777777">
        <w:tc>
          <w:tcPr>
            <w:tcW w:w="290" w:type="pct"/>
          </w:tcPr>
          <w:p w14:paraId="49ABFB8C" w14:textId="77777777" w:rsidR="002E59F4" w:rsidRDefault="00360915">
            <w:pPr>
              <w:ind w:left="-84" w:right="-84"/>
            </w:pPr>
            <w:r>
              <w:rPr>
                <w:sz w:val="22"/>
              </w:rPr>
              <w:lastRenderedPageBreak/>
              <w:t>4.1**</w:t>
            </w:r>
          </w:p>
        </w:tc>
        <w:tc>
          <w:tcPr>
            <w:tcW w:w="680" w:type="pct"/>
            <w:vMerge w:val="restart"/>
          </w:tcPr>
          <w:p w14:paraId="65DE1502" w14:textId="77777777" w:rsidR="002E59F4" w:rsidRDefault="00360915">
            <w:pPr>
              <w:ind w:left="-84" w:right="-84"/>
            </w:pPr>
            <w:r>
              <w:rPr>
                <w:sz w:val="22"/>
              </w:rPr>
              <w:t>Устройства защитного отключения (УЗО-Д)</w:t>
            </w:r>
          </w:p>
        </w:tc>
        <w:tc>
          <w:tcPr>
            <w:tcW w:w="530" w:type="pct"/>
            <w:vMerge w:val="restart"/>
          </w:tcPr>
          <w:p w14:paraId="13D8C94B" w14:textId="77777777" w:rsidR="002E59F4" w:rsidRDefault="00360915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7EAEF45F" w14:textId="77777777" w:rsidR="002E59F4" w:rsidRDefault="00360915">
            <w:pPr>
              <w:ind w:left="-84" w:right="-84"/>
            </w:pPr>
            <w:r>
              <w:rPr>
                <w:sz w:val="22"/>
              </w:rPr>
              <w:t>Время отключения УЗО-Д при номинальном напряжении</w:t>
            </w:r>
          </w:p>
        </w:tc>
        <w:tc>
          <w:tcPr>
            <w:tcW w:w="1070" w:type="pct"/>
            <w:vMerge w:val="restart"/>
          </w:tcPr>
          <w:p w14:paraId="18E1CE36" w14:textId="77777777" w:rsidR="002E59F4" w:rsidRDefault="00360915">
            <w:pPr>
              <w:ind w:left="-84" w:right="-84"/>
            </w:pPr>
            <w:r>
              <w:rPr>
                <w:sz w:val="22"/>
              </w:rPr>
              <w:t>АМИ.ГР 0044-2022</w:t>
            </w:r>
          </w:p>
        </w:tc>
        <w:tc>
          <w:tcPr>
            <w:tcW w:w="730" w:type="pct"/>
            <w:vMerge w:val="restart"/>
          </w:tcPr>
          <w:p w14:paraId="29B09E19" w14:textId="77777777" w:rsidR="002E59F4" w:rsidRDefault="00360915">
            <w:pPr>
              <w:ind w:left="-84" w:right="-84"/>
            </w:pPr>
            <w:r>
              <w:rPr>
                <w:sz w:val="22"/>
              </w:rPr>
              <w:t>пр-кт Машерова, д. 16, каб. 2б-24, 220005, г. Минск</w:t>
            </w:r>
          </w:p>
        </w:tc>
        <w:tc>
          <w:tcPr>
            <w:tcW w:w="815" w:type="pct"/>
            <w:vMerge w:val="restart"/>
          </w:tcPr>
          <w:p w14:paraId="77ADEC90" w14:textId="77777777" w:rsidR="002E59F4" w:rsidRDefault="002E59F4">
            <w:pPr>
              <w:ind w:left="-84" w:right="-84"/>
            </w:pPr>
          </w:p>
        </w:tc>
      </w:tr>
      <w:tr w:rsidR="002E59F4" w14:paraId="1848EA5C" w14:textId="77777777">
        <w:tc>
          <w:tcPr>
            <w:tcW w:w="290" w:type="pct"/>
          </w:tcPr>
          <w:p w14:paraId="07569909" w14:textId="77777777" w:rsidR="002E59F4" w:rsidRDefault="00360915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/>
          </w:tcPr>
          <w:p w14:paraId="2039B468" w14:textId="77777777" w:rsidR="002E59F4" w:rsidRDefault="002E59F4"/>
        </w:tc>
        <w:tc>
          <w:tcPr>
            <w:tcW w:w="530" w:type="pct"/>
            <w:vMerge/>
          </w:tcPr>
          <w:p w14:paraId="60CAADDB" w14:textId="77777777" w:rsidR="002E59F4" w:rsidRDefault="002E59F4"/>
        </w:tc>
        <w:tc>
          <w:tcPr>
            <w:tcW w:w="870" w:type="pct"/>
          </w:tcPr>
          <w:p w14:paraId="5A7C8D9D" w14:textId="77777777" w:rsidR="002E59F4" w:rsidRDefault="00360915">
            <w:pPr>
              <w:ind w:left="-84" w:right="-84"/>
            </w:pPr>
            <w:r>
              <w:rPr>
                <w:sz w:val="22"/>
              </w:rPr>
              <w:t>Отключающий дифференци-альный ток</w:t>
            </w:r>
          </w:p>
        </w:tc>
        <w:tc>
          <w:tcPr>
            <w:tcW w:w="1070" w:type="pct"/>
            <w:vMerge/>
          </w:tcPr>
          <w:p w14:paraId="77519ED1" w14:textId="77777777" w:rsidR="002E59F4" w:rsidRDefault="002E59F4"/>
        </w:tc>
        <w:tc>
          <w:tcPr>
            <w:tcW w:w="730" w:type="pct"/>
            <w:vMerge/>
          </w:tcPr>
          <w:p w14:paraId="1146AF84" w14:textId="77777777" w:rsidR="002E59F4" w:rsidRDefault="002E59F4"/>
        </w:tc>
        <w:tc>
          <w:tcPr>
            <w:tcW w:w="815" w:type="pct"/>
            <w:vMerge/>
          </w:tcPr>
          <w:p w14:paraId="5FC80A88" w14:textId="77777777" w:rsidR="002E59F4" w:rsidRDefault="002E59F4"/>
        </w:tc>
      </w:tr>
      <w:tr w:rsidR="002E59F4" w14:paraId="5039918E" w14:textId="77777777">
        <w:tc>
          <w:tcPr>
            <w:tcW w:w="290" w:type="pct"/>
          </w:tcPr>
          <w:p w14:paraId="405394ED" w14:textId="77777777" w:rsidR="002E59F4" w:rsidRDefault="00360915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680" w:type="pct"/>
            <w:vMerge/>
          </w:tcPr>
          <w:p w14:paraId="61852934" w14:textId="77777777" w:rsidR="002E59F4" w:rsidRDefault="002E59F4"/>
        </w:tc>
        <w:tc>
          <w:tcPr>
            <w:tcW w:w="530" w:type="pct"/>
            <w:vMerge/>
          </w:tcPr>
          <w:p w14:paraId="4C8A9950" w14:textId="77777777" w:rsidR="002E59F4" w:rsidRDefault="002E59F4"/>
        </w:tc>
        <w:tc>
          <w:tcPr>
            <w:tcW w:w="870" w:type="pct"/>
          </w:tcPr>
          <w:p w14:paraId="7C2881B4" w14:textId="77777777" w:rsidR="002E59F4" w:rsidRDefault="00360915">
            <w:pPr>
              <w:ind w:left="-84" w:right="-84"/>
            </w:pPr>
            <w:r>
              <w:rPr>
                <w:sz w:val="22"/>
              </w:rPr>
              <w:t>Ток утечки защищаемой электроустановки</w:t>
            </w:r>
          </w:p>
        </w:tc>
        <w:tc>
          <w:tcPr>
            <w:tcW w:w="1070" w:type="pct"/>
            <w:vMerge/>
          </w:tcPr>
          <w:p w14:paraId="3904C8F5" w14:textId="77777777" w:rsidR="002E59F4" w:rsidRDefault="002E59F4"/>
        </w:tc>
        <w:tc>
          <w:tcPr>
            <w:tcW w:w="730" w:type="pct"/>
            <w:vMerge/>
          </w:tcPr>
          <w:p w14:paraId="079E2E82" w14:textId="77777777" w:rsidR="002E59F4" w:rsidRDefault="002E59F4"/>
        </w:tc>
        <w:tc>
          <w:tcPr>
            <w:tcW w:w="815" w:type="pct"/>
            <w:vMerge/>
          </w:tcPr>
          <w:p w14:paraId="5A6AD9FC" w14:textId="77777777" w:rsidR="002E59F4" w:rsidRDefault="002E59F4"/>
        </w:tc>
      </w:tr>
      <w:tr w:rsidR="002E59F4" w14:paraId="330FA896" w14:textId="77777777">
        <w:trPr>
          <w:trHeight w:val="230"/>
        </w:trPr>
        <w:tc>
          <w:tcPr>
            <w:tcW w:w="290" w:type="pct"/>
            <w:vMerge w:val="restart"/>
          </w:tcPr>
          <w:p w14:paraId="4B91DBD6" w14:textId="77777777" w:rsidR="002E59F4" w:rsidRDefault="00360915">
            <w:pPr>
              <w:ind w:left="-84" w:right="-84"/>
            </w:pPr>
            <w:r>
              <w:rPr>
                <w:sz w:val="22"/>
              </w:rPr>
              <w:t>4.4**</w:t>
            </w:r>
          </w:p>
        </w:tc>
        <w:tc>
          <w:tcPr>
            <w:tcW w:w="680" w:type="pct"/>
            <w:vMerge/>
          </w:tcPr>
          <w:p w14:paraId="35AB861F" w14:textId="77777777" w:rsidR="002E59F4" w:rsidRDefault="002E59F4"/>
        </w:tc>
        <w:tc>
          <w:tcPr>
            <w:tcW w:w="530" w:type="pct"/>
            <w:vMerge/>
          </w:tcPr>
          <w:p w14:paraId="104523E3" w14:textId="77777777" w:rsidR="002E59F4" w:rsidRDefault="002E59F4"/>
        </w:tc>
        <w:tc>
          <w:tcPr>
            <w:tcW w:w="870" w:type="pct"/>
            <w:vMerge w:val="restart"/>
          </w:tcPr>
          <w:p w14:paraId="477E8006" w14:textId="77777777" w:rsidR="002E59F4" w:rsidRDefault="00360915">
            <w:pPr>
              <w:ind w:left="-84" w:right="-84"/>
            </w:pPr>
            <w:r>
              <w:rPr>
                <w:sz w:val="22"/>
              </w:rPr>
              <w:t>Сопротивление изоляции защищаемой линии</w:t>
            </w:r>
          </w:p>
        </w:tc>
        <w:tc>
          <w:tcPr>
            <w:tcW w:w="1070" w:type="pct"/>
            <w:vMerge/>
          </w:tcPr>
          <w:p w14:paraId="5B0247BC" w14:textId="77777777" w:rsidR="002E59F4" w:rsidRDefault="002E59F4"/>
        </w:tc>
        <w:tc>
          <w:tcPr>
            <w:tcW w:w="730" w:type="pct"/>
            <w:vMerge/>
          </w:tcPr>
          <w:p w14:paraId="0186E42C" w14:textId="77777777" w:rsidR="002E59F4" w:rsidRDefault="002E59F4"/>
        </w:tc>
        <w:tc>
          <w:tcPr>
            <w:tcW w:w="815" w:type="pct"/>
            <w:vMerge/>
          </w:tcPr>
          <w:p w14:paraId="2EEC1C8A" w14:textId="77777777" w:rsidR="002E59F4" w:rsidRDefault="002E59F4"/>
        </w:tc>
      </w:tr>
      <w:tr w:rsidR="002E59F4" w14:paraId="3AAD2EE2" w14:textId="77777777">
        <w:tc>
          <w:tcPr>
            <w:tcW w:w="290" w:type="pct"/>
          </w:tcPr>
          <w:p w14:paraId="7AC34849" w14:textId="77777777" w:rsidR="002E59F4" w:rsidRDefault="00360915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30B90D26" w14:textId="77777777" w:rsidR="002E59F4" w:rsidRDefault="00360915">
            <w:pPr>
              <w:ind w:left="-84" w:right="-84"/>
            </w:pPr>
            <w:r>
              <w:rPr>
                <w:sz w:val="22"/>
              </w:rPr>
              <w:t>Заземляющие устрой-ства</w:t>
            </w:r>
          </w:p>
        </w:tc>
        <w:tc>
          <w:tcPr>
            <w:tcW w:w="530" w:type="pct"/>
            <w:vMerge w:val="restart"/>
          </w:tcPr>
          <w:p w14:paraId="463A26F9" w14:textId="77777777" w:rsidR="002E59F4" w:rsidRDefault="00360915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3FF5F2D4" w14:textId="77777777" w:rsidR="002E59F4" w:rsidRDefault="00360915">
            <w:pPr>
              <w:ind w:left="-84" w:right="-84"/>
            </w:pPr>
            <w:r>
              <w:rPr>
                <w:sz w:val="22"/>
              </w:rPr>
              <w:t>Проверка соединений зазем-лителей с заземляемыми элементами</w:t>
            </w:r>
          </w:p>
        </w:tc>
        <w:tc>
          <w:tcPr>
            <w:tcW w:w="1070" w:type="pct"/>
          </w:tcPr>
          <w:p w14:paraId="597176B9" w14:textId="77777777" w:rsidR="002E59F4" w:rsidRDefault="00360915">
            <w:pPr>
              <w:ind w:left="-84" w:right="-84"/>
            </w:pPr>
            <w:r>
              <w:rPr>
                <w:sz w:val="22"/>
              </w:rPr>
              <w:t>АМИ.ГР 0044-2022;</w:t>
            </w:r>
            <w:r>
              <w:rPr>
                <w:sz w:val="22"/>
              </w:rPr>
              <w:br/>
              <w:t>МВИ.МН 3817-2011</w:t>
            </w:r>
          </w:p>
        </w:tc>
        <w:tc>
          <w:tcPr>
            <w:tcW w:w="730" w:type="pct"/>
            <w:vMerge w:val="restart"/>
          </w:tcPr>
          <w:p w14:paraId="70E46A86" w14:textId="77777777" w:rsidR="002E59F4" w:rsidRDefault="00360915">
            <w:pPr>
              <w:ind w:left="-84" w:right="-84"/>
            </w:pPr>
            <w:r>
              <w:rPr>
                <w:sz w:val="22"/>
              </w:rPr>
              <w:t>пр-кт Машерова, д. 16, каб. 2б-24, 220005, г. Минск</w:t>
            </w:r>
          </w:p>
        </w:tc>
        <w:tc>
          <w:tcPr>
            <w:tcW w:w="815" w:type="pct"/>
            <w:vMerge w:val="restart"/>
          </w:tcPr>
          <w:p w14:paraId="05D79649" w14:textId="77777777" w:rsidR="002E59F4" w:rsidRDefault="002E59F4">
            <w:pPr>
              <w:ind w:left="-84" w:right="-84"/>
            </w:pPr>
          </w:p>
        </w:tc>
      </w:tr>
      <w:tr w:rsidR="002E59F4" w14:paraId="7DFA0339" w14:textId="77777777">
        <w:tc>
          <w:tcPr>
            <w:tcW w:w="290" w:type="pct"/>
          </w:tcPr>
          <w:p w14:paraId="20EC6F11" w14:textId="77777777" w:rsidR="002E59F4" w:rsidRDefault="00360915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80" w:type="pct"/>
            <w:vMerge/>
          </w:tcPr>
          <w:p w14:paraId="296DA649" w14:textId="77777777" w:rsidR="002E59F4" w:rsidRDefault="002E59F4"/>
        </w:tc>
        <w:tc>
          <w:tcPr>
            <w:tcW w:w="530" w:type="pct"/>
            <w:vMerge/>
          </w:tcPr>
          <w:p w14:paraId="6E910074" w14:textId="77777777" w:rsidR="002E59F4" w:rsidRDefault="002E59F4"/>
        </w:tc>
        <w:tc>
          <w:tcPr>
            <w:tcW w:w="870" w:type="pct"/>
          </w:tcPr>
          <w:p w14:paraId="4BCB5C59" w14:textId="77777777" w:rsidR="002E59F4" w:rsidRDefault="00360915">
            <w:pPr>
              <w:ind w:left="-84" w:right="-84"/>
            </w:pPr>
            <w:r>
              <w:rPr>
                <w:sz w:val="22"/>
              </w:rPr>
              <w:t>Сопротивление заземляющих устройств.</w:t>
            </w:r>
          </w:p>
        </w:tc>
        <w:tc>
          <w:tcPr>
            <w:tcW w:w="1070" w:type="pct"/>
          </w:tcPr>
          <w:p w14:paraId="53A2A610" w14:textId="77777777" w:rsidR="002E59F4" w:rsidRDefault="00360915">
            <w:pPr>
              <w:ind w:left="-84" w:right="-84"/>
            </w:pPr>
            <w:r>
              <w:rPr>
                <w:sz w:val="22"/>
              </w:rPr>
              <w:t>АМИ.ГР 0044-2022;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3815-2011</w:t>
            </w:r>
          </w:p>
        </w:tc>
        <w:tc>
          <w:tcPr>
            <w:tcW w:w="730" w:type="pct"/>
            <w:vMerge/>
          </w:tcPr>
          <w:p w14:paraId="21C98496" w14:textId="77777777" w:rsidR="002E59F4" w:rsidRDefault="002E59F4"/>
        </w:tc>
        <w:tc>
          <w:tcPr>
            <w:tcW w:w="815" w:type="pct"/>
            <w:vMerge/>
          </w:tcPr>
          <w:p w14:paraId="4AF040FD" w14:textId="77777777" w:rsidR="002E59F4" w:rsidRDefault="002E59F4"/>
        </w:tc>
      </w:tr>
      <w:tr w:rsidR="002E59F4" w14:paraId="4221DAA7" w14:textId="77777777">
        <w:tc>
          <w:tcPr>
            <w:tcW w:w="290" w:type="pct"/>
          </w:tcPr>
          <w:p w14:paraId="7B5A8F53" w14:textId="77777777" w:rsidR="002E59F4" w:rsidRDefault="00360915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680" w:type="pct"/>
            <w:vMerge/>
          </w:tcPr>
          <w:p w14:paraId="5C395976" w14:textId="77777777" w:rsidR="002E59F4" w:rsidRDefault="002E59F4"/>
        </w:tc>
        <w:tc>
          <w:tcPr>
            <w:tcW w:w="530" w:type="pct"/>
            <w:vMerge/>
          </w:tcPr>
          <w:p w14:paraId="1F29FCE1" w14:textId="77777777" w:rsidR="002E59F4" w:rsidRDefault="002E59F4"/>
        </w:tc>
        <w:tc>
          <w:tcPr>
            <w:tcW w:w="870" w:type="pct"/>
          </w:tcPr>
          <w:p w14:paraId="28D704A1" w14:textId="77777777" w:rsidR="002E59F4" w:rsidRDefault="00360915">
            <w:pPr>
              <w:ind w:left="-84" w:right="-84"/>
            </w:pPr>
            <w:r>
              <w:rPr>
                <w:sz w:val="22"/>
              </w:rPr>
              <w:t>Проверка цепи "фаза-нуль" в электроустановках до 1000 В с глухим заземлением нейтрали</w:t>
            </w:r>
          </w:p>
        </w:tc>
        <w:tc>
          <w:tcPr>
            <w:tcW w:w="1070" w:type="pct"/>
          </w:tcPr>
          <w:p w14:paraId="5BD95380" w14:textId="77777777" w:rsidR="002E59F4" w:rsidRDefault="00360915">
            <w:pPr>
              <w:ind w:left="-84" w:right="-84"/>
            </w:pPr>
            <w:r>
              <w:rPr>
                <w:sz w:val="22"/>
              </w:rPr>
              <w:t>АМИ.ГР 0044-2022;</w:t>
            </w:r>
            <w:r>
              <w:rPr>
                <w:sz w:val="22"/>
              </w:rPr>
              <w:br/>
              <w:t>МВИ.МН 3816-2011</w:t>
            </w:r>
          </w:p>
        </w:tc>
        <w:tc>
          <w:tcPr>
            <w:tcW w:w="730" w:type="pct"/>
            <w:vMerge/>
          </w:tcPr>
          <w:p w14:paraId="3B654C7D" w14:textId="77777777" w:rsidR="002E59F4" w:rsidRDefault="002E59F4"/>
        </w:tc>
        <w:tc>
          <w:tcPr>
            <w:tcW w:w="815" w:type="pct"/>
            <w:vMerge/>
          </w:tcPr>
          <w:p w14:paraId="38341BF8" w14:textId="77777777" w:rsidR="002E59F4" w:rsidRDefault="002E59F4"/>
        </w:tc>
      </w:tr>
      <w:tr w:rsidR="002E59F4" w14:paraId="295A2A51" w14:textId="77777777">
        <w:trPr>
          <w:trHeight w:val="230"/>
        </w:trPr>
        <w:tc>
          <w:tcPr>
            <w:tcW w:w="290" w:type="pct"/>
            <w:vMerge w:val="restart"/>
          </w:tcPr>
          <w:p w14:paraId="27CDFF2D" w14:textId="77777777" w:rsidR="002E59F4" w:rsidRDefault="00360915">
            <w:pPr>
              <w:ind w:left="-84" w:right="-84"/>
            </w:pPr>
            <w:r>
              <w:rPr>
                <w:sz w:val="22"/>
              </w:rPr>
              <w:t>5.4**</w:t>
            </w:r>
          </w:p>
        </w:tc>
        <w:tc>
          <w:tcPr>
            <w:tcW w:w="680" w:type="pct"/>
            <w:vMerge/>
          </w:tcPr>
          <w:p w14:paraId="24C33844" w14:textId="77777777" w:rsidR="002E59F4" w:rsidRDefault="002E59F4"/>
        </w:tc>
        <w:tc>
          <w:tcPr>
            <w:tcW w:w="530" w:type="pct"/>
            <w:vMerge/>
          </w:tcPr>
          <w:p w14:paraId="70525727" w14:textId="77777777" w:rsidR="002E59F4" w:rsidRDefault="002E59F4"/>
        </w:tc>
        <w:tc>
          <w:tcPr>
            <w:tcW w:w="870" w:type="pct"/>
            <w:vMerge w:val="restart"/>
          </w:tcPr>
          <w:p w14:paraId="21E653D4" w14:textId="77777777" w:rsidR="002E59F4" w:rsidRDefault="00360915">
            <w:pPr>
              <w:ind w:left="-84" w:right="-84"/>
            </w:pPr>
            <w:r>
              <w:rPr>
                <w:sz w:val="22"/>
              </w:rPr>
              <w:t>Удельное сопротивление грунта</w:t>
            </w:r>
          </w:p>
        </w:tc>
        <w:tc>
          <w:tcPr>
            <w:tcW w:w="1070" w:type="pct"/>
            <w:vMerge w:val="restart"/>
          </w:tcPr>
          <w:p w14:paraId="1C2AABC8" w14:textId="77777777" w:rsidR="002E59F4" w:rsidRDefault="00360915">
            <w:pPr>
              <w:ind w:left="-84" w:right="-84"/>
            </w:pPr>
            <w:r>
              <w:rPr>
                <w:sz w:val="22"/>
              </w:rPr>
              <w:t>МВИ.МН 3815-2011</w:t>
            </w:r>
          </w:p>
        </w:tc>
        <w:tc>
          <w:tcPr>
            <w:tcW w:w="730" w:type="pct"/>
            <w:vMerge/>
          </w:tcPr>
          <w:p w14:paraId="2C0CE13D" w14:textId="77777777" w:rsidR="002E59F4" w:rsidRDefault="002E59F4"/>
        </w:tc>
        <w:tc>
          <w:tcPr>
            <w:tcW w:w="815" w:type="pct"/>
            <w:vMerge/>
          </w:tcPr>
          <w:p w14:paraId="0529A2E0" w14:textId="77777777" w:rsidR="002E59F4" w:rsidRDefault="002E59F4"/>
        </w:tc>
      </w:tr>
      <w:tr w:rsidR="002E59F4" w14:paraId="42AA5D00" w14:textId="77777777">
        <w:tc>
          <w:tcPr>
            <w:tcW w:w="290" w:type="pct"/>
          </w:tcPr>
          <w:p w14:paraId="03162F16" w14:textId="77777777" w:rsidR="002E59F4" w:rsidRDefault="00360915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05190150" w14:textId="77777777" w:rsidR="002E59F4" w:rsidRDefault="00360915">
            <w:pPr>
              <w:ind w:left="-84" w:right="-84"/>
            </w:pPr>
            <w:r>
              <w:rPr>
                <w:sz w:val="22"/>
              </w:rPr>
              <w:t>Заземляющие устрой-ства линий электро-связи абонентского доступа</w:t>
            </w:r>
          </w:p>
        </w:tc>
        <w:tc>
          <w:tcPr>
            <w:tcW w:w="530" w:type="pct"/>
            <w:vMerge w:val="restart"/>
          </w:tcPr>
          <w:p w14:paraId="2B5414E3" w14:textId="77777777" w:rsidR="002E59F4" w:rsidRDefault="00360915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53B20320" w14:textId="77777777" w:rsidR="002E59F4" w:rsidRDefault="00360915">
            <w:pPr>
              <w:ind w:left="-84" w:right="-84"/>
            </w:pPr>
            <w:r>
              <w:rPr>
                <w:sz w:val="22"/>
              </w:rPr>
              <w:t>Сопротивление заземляющих устройств.</w:t>
            </w:r>
          </w:p>
        </w:tc>
        <w:tc>
          <w:tcPr>
            <w:tcW w:w="1070" w:type="pct"/>
          </w:tcPr>
          <w:p w14:paraId="6F2EB5D5" w14:textId="77777777" w:rsidR="002E59F4" w:rsidRDefault="00360915">
            <w:pPr>
              <w:ind w:left="-84" w:right="-84"/>
            </w:pPr>
            <w:r>
              <w:rPr>
                <w:sz w:val="22"/>
              </w:rPr>
              <w:t>АМИ.ГР 0044-2022;</w:t>
            </w:r>
            <w:r>
              <w:rPr>
                <w:sz w:val="22"/>
              </w:rPr>
              <w:br/>
              <w:t>МВИ.МН 3815-2011</w:t>
            </w:r>
          </w:p>
        </w:tc>
        <w:tc>
          <w:tcPr>
            <w:tcW w:w="730" w:type="pct"/>
            <w:vMerge w:val="restart"/>
          </w:tcPr>
          <w:p w14:paraId="6E028E62" w14:textId="77777777" w:rsidR="002E59F4" w:rsidRDefault="00360915">
            <w:pPr>
              <w:ind w:left="-84" w:right="-84"/>
            </w:pPr>
            <w:r>
              <w:rPr>
                <w:sz w:val="22"/>
              </w:rPr>
              <w:t>пр-кт Машерова, д. 16, каб. 2б-24, 220005, г. Минск</w:t>
            </w:r>
          </w:p>
        </w:tc>
        <w:tc>
          <w:tcPr>
            <w:tcW w:w="815" w:type="pct"/>
            <w:vMerge w:val="restart"/>
          </w:tcPr>
          <w:p w14:paraId="731D35EB" w14:textId="77777777" w:rsidR="002E59F4" w:rsidRDefault="002E59F4">
            <w:pPr>
              <w:ind w:left="-84" w:right="-84"/>
            </w:pPr>
          </w:p>
        </w:tc>
      </w:tr>
      <w:tr w:rsidR="002E59F4" w14:paraId="2E9D0695" w14:textId="77777777">
        <w:trPr>
          <w:trHeight w:val="230"/>
        </w:trPr>
        <w:tc>
          <w:tcPr>
            <w:tcW w:w="290" w:type="pct"/>
            <w:vMerge w:val="restart"/>
          </w:tcPr>
          <w:p w14:paraId="1CBEA0BE" w14:textId="77777777" w:rsidR="002E59F4" w:rsidRDefault="00360915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680" w:type="pct"/>
            <w:vMerge/>
          </w:tcPr>
          <w:p w14:paraId="58296766" w14:textId="77777777" w:rsidR="002E59F4" w:rsidRDefault="002E59F4"/>
        </w:tc>
        <w:tc>
          <w:tcPr>
            <w:tcW w:w="530" w:type="pct"/>
            <w:vMerge/>
          </w:tcPr>
          <w:p w14:paraId="47708DBE" w14:textId="77777777" w:rsidR="002E59F4" w:rsidRDefault="002E59F4"/>
        </w:tc>
        <w:tc>
          <w:tcPr>
            <w:tcW w:w="870" w:type="pct"/>
            <w:vMerge w:val="restart"/>
          </w:tcPr>
          <w:p w14:paraId="43FA9C1F" w14:textId="77777777" w:rsidR="002E59F4" w:rsidRDefault="00360915">
            <w:pPr>
              <w:ind w:left="-84" w:right="-84"/>
            </w:pPr>
            <w:r>
              <w:rPr>
                <w:sz w:val="22"/>
              </w:rPr>
              <w:t>Удельное сопротивление грунта</w:t>
            </w:r>
          </w:p>
        </w:tc>
        <w:tc>
          <w:tcPr>
            <w:tcW w:w="1070" w:type="pct"/>
            <w:vMerge w:val="restart"/>
          </w:tcPr>
          <w:p w14:paraId="004432E6" w14:textId="77777777" w:rsidR="002E59F4" w:rsidRDefault="00360915">
            <w:pPr>
              <w:ind w:left="-84" w:right="-84"/>
            </w:pPr>
            <w:r>
              <w:rPr>
                <w:sz w:val="22"/>
              </w:rPr>
              <w:t>МВИ.МН 3815-2011</w:t>
            </w:r>
          </w:p>
        </w:tc>
        <w:tc>
          <w:tcPr>
            <w:tcW w:w="730" w:type="pct"/>
            <w:vMerge/>
          </w:tcPr>
          <w:p w14:paraId="536148AB" w14:textId="77777777" w:rsidR="002E59F4" w:rsidRDefault="002E59F4"/>
        </w:tc>
        <w:tc>
          <w:tcPr>
            <w:tcW w:w="815" w:type="pct"/>
            <w:vMerge/>
          </w:tcPr>
          <w:p w14:paraId="562D9AEB" w14:textId="77777777" w:rsidR="002E59F4" w:rsidRDefault="002E59F4"/>
        </w:tc>
      </w:tr>
      <w:tr w:rsidR="002E59F4" w14:paraId="299F7E08" w14:textId="77777777">
        <w:tc>
          <w:tcPr>
            <w:tcW w:w="290" w:type="pct"/>
          </w:tcPr>
          <w:p w14:paraId="59125A78" w14:textId="77777777" w:rsidR="002E59F4" w:rsidRDefault="00360915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30258D5A" w14:textId="77777777" w:rsidR="002E59F4" w:rsidRDefault="00360915">
            <w:pPr>
              <w:ind w:left="-84" w:right="-84"/>
            </w:pPr>
            <w:r>
              <w:rPr>
                <w:sz w:val="22"/>
              </w:rPr>
              <w:t>Волоконно- оптические линии связи (в том числе пассивные оптические сети PON)</w:t>
            </w:r>
          </w:p>
        </w:tc>
        <w:tc>
          <w:tcPr>
            <w:tcW w:w="530" w:type="pct"/>
            <w:vMerge w:val="restart"/>
          </w:tcPr>
          <w:p w14:paraId="2BAC94C8" w14:textId="77777777" w:rsidR="002E59F4" w:rsidRDefault="00360915">
            <w:pPr>
              <w:ind w:left="-84" w:right="-84"/>
            </w:pPr>
            <w:r>
              <w:rPr>
                <w:sz w:val="22"/>
              </w:rPr>
              <w:t>27.31/33.110</w:t>
            </w:r>
          </w:p>
        </w:tc>
        <w:tc>
          <w:tcPr>
            <w:tcW w:w="870" w:type="pct"/>
          </w:tcPr>
          <w:p w14:paraId="16D48364" w14:textId="77777777" w:rsidR="002E59F4" w:rsidRDefault="00360915">
            <w:pPr>
              <w:ind w:left="-84" w:right="-84"/>
            </w:pPr>
            <w:r>
              <w:rPr>
                <w:sz w:val="22"/>
              </w:rPr>
              <w:t>Километрическое затухание строительной длины. Коэф-фициент затухания</w:t>
            </w:r>
          </w:p>
        </w:tc>
        <w:tc>
          <w:tcPr>
            <w:tcW w:w="1070" w:type="pct"/>
            <w:vMerge w:val="restart"/>
          </w:tcPr>
          <w:p w14:paraId="71C158C9" w14:textId="77777777" w:rsidR="002E59F4" w:rsidRDefault="00360915">
            <w:pPr>
              <w:ind w:left="-84" w:right="-84"/>
            </w:pPr>
            <w:r>
              <w:rPr>
                <w:sz w:val="22"/>
              </w:rPr>
              <w:t>МВИ.МН 5159-2015</w:t>
            </w:r>
          </w:p>
        </w:tc>
        <w:tc>
          <w:tcPr>
            <w:tcW w:w="730" w:type="pct"/>
            <w:vMerge w:val="restart"/>
          </w:tcPr>
          <w:p w14:paraId="2177FF79" w14:textId="77777777" w:rsidR="002E59F4" w:rsidRDefault="00360915">
            <w:pPr>
              <w:ind w:left="-84" w:right="-84"/>
            </w:pPr>
            <w:r>
              <w:rPr>
                <w:sz w:val="22"/>
              </w:rPr>
              <w:t>пр-кт Машерова, д. 16, каб. 2б-24, 220005, г. Минск</w:t>
            </w:r>
          </w:p>
        </w:tc>
        <w:tc>
          <w:tcPr>
            <w:tcW w:w="815" w:type="pct"/>
            <w:vMerge w:val="restart"/>
          </w:tcPr>
          <w:p w14:paraId="13908087" w14:textId="77777777" w:rsidR="002E59F4" w:rsidRDefault="002E59F4">
            <w:pPr>
              <w:ind w:left="-84" w:right="-84"/>
            </w:pPr>
          </w:p>
        </w:tc>
      </w:tr>
      <w:tr w:rsidR="002E59F4" w14:paraId="618B2596" w14:textId="77777777">
        <w:tc>
          <w:tcPr>
            <w:tcW w:w="290" w:type="pct"/>
          </w:tcPr>
          <w:p w14:paraId="66B2BB37" w14:textId="77777777" w:rsidR="002E59F4" w:rsidRDefault="00360915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680" w:type="pct"/>
            <w:vMerge/>
          </w:tcPr>
          <w:p w14:paraId="71C523AA" w14:textId="77777777" w:rsidR="002E59F4" w:rsidRDefault="002E59F4"/>
        </w:tc>
        <w:tc>
          <w:tcPr>
            <w:tcW w:w="530" w:type="pct"/>
            <w:vMerge/>
          </w:tcPr>
          <w:p w14:paraId="32F6262C" w14:textId="77777777" w:rsidR="002E59F4" w:rsidRDefault="002E59F4"/>
        </w:tc>
        <w:tc>
          <w:tcPr>
            <w:tcW w:w="870" w:type="pct"/>
          </w:tcPr>
          <w:p w14:paraId="282331BD" w14:textId="77777777" w:rsidR="002E59F4" w:rsidRDefault="00360915">
            <w:pPr>
              <w:ind w:left="-84" w:right="-84"/>
            </w:pPr>
            <w:r>
              <w:rPr>
                <w:sz w:val="22"/>
              </w:rPr>
              <w:t xml:space="preserve">Общее затухание на участке. Затухание ЭКУ. Общее затухание на распре-делительно - </w:t>
            </w:r>
            <w:r>
              <w:rPr>
                <w:sz w:val="22"/>
              </w:rPr>
              <w:lastRenderedPageBreak/>
              <w:t>абонентском участке сети PON</w:t>
            </w:r>
          </w:p>
        </w:tc>
        <w:tc>
          <w:tcPr>
            <w:tcW w:w="1070" w:type="pct"/>
            <w:vMerge/>
          </w:tcPr>
          <w:p w14:paraId="6937EBA3" w14:textId="77777777" w:rsidR="002E59F4" w:rsidRDefault="002E59F4"/>
        </w:tc>
        <w:tc>
          <w:tcPr>
            <w:tcW w:w="730" w:type="pct"/>
            <w:vMerge/>
          </w:tcPr>
          <w:p w14:paraId="2157AD19" w14:textId="77777777" w:rsidR="002E59F4" w:rsidRDefault="002E59F4"/>
        </w:tc>
        <w:tc>
          <w:tcPr>
            <w:tcW w:w="815" w:type="pct"/>
            <w:vMerge/>
          </w:tcPr>
          <w:p w14:paraId="3B986C9A" w14:textId="77777777" w:rsidR="002E59F4" w:rsidRDefault="002E59F4"/>
        </w:tc>
      </w:tr>
      <w:tr w:rsidR="002E59F4" w14:paraId="3B633F07" w14:textId="77777777">
        <w:tc>
          <w:tcPr>
            <w:tcW w:w="290" w:type="pct"/>
          </w:tcPr>
          <w:p w14:paraId="322DDCEF" w14:textId="77777777" w:rsidR="002E59F4" w:rsidRDefault="00360915">
            <w:pPr>
              <w:ind w:left="-84" w:right="-84"/>
            </w:pPr>
            <w:r>
              <w:rPr>
                <w:sz w:val="22"/>
              </w:rPr>
              <w:t>7.3**</w:t>
            </w:r>
          </w:p>
        </w:tc>
        <w:tc>
          <w:tcPr>
            <w:tcW w:w="680" w:type="pct"/>
            <w:vMerge/>
          </w:tcPr>
          <w:p w14:paraId="248196D1" w14:textId="77777777" w:rsidR="002E59F4" w:rsidRDefault="002E59F4"/>
        </w:tc>
        <w:tc>
          <w:tcPr>
            <w:tcW w:w="530" w:type="pct"/>
            <w:vMerge/>
          </w:tcPr>
          <w:p w14:paraId="1A83892C" w14:textId="77777777" w:rsidR="002E59F4" w:rsidRDefault="002E59F4"/>
        </w:tc>
        <w:tc>
          <w:tcPr>
            <w:tcW w:w="870" w:type="pct"/>
          </w:tcPr>
          <w:p w14:paraId="43322E22" w14:textId="77777777" w:rsidR="002E59F4" w:rsidRDefault="00360915">
            <w:pPr>
              <w:ind w:left="-84" w:right="-84"/>
            </w:pPr>
            <w:r>
              <w:rPr>
                <w:sz w:val="22"/>
              </w:rPr>
              <w:t>Потери (затухание) в неразъ-емных соединителях. Значе-ние потерь на вводе излуче-ния оптической мощности в оптический кабель</w:t>
            </w:r>
          </w:p>
        </w:tc>
        <w:tc>
          <w:tcPr>
            <w:tcW w:w="1070" w:type="pct"/>
            <w:vMerge/>
          </w:tcPr>
          <w:p w14:paraId="77209D53" w14:textId="77777777" w:rsidR="002E59F4" w:rsidRDefault="002E59F4"/>
        </w:tc>
        <w:tc>
          <w:tcPr>
            <w:tcW w:w="730" w:type="pct"/>
            <w:vMerge/>
          </w:tcPr>
          <w:p w14:paraId="3940643A" w14:textId="77777777" w:rsidR="002E59F4" w:rsidRDefault="002E59F4"/>
        </w:tc>
        <w:tc>
          <w:tcPr>
            <w:tcW w:w="815" w:type="pct"/>
            <w:vMerge/>
          </w:tcPr>
          <w:p w14:paraId="7651CE46" w14:textId="77777777" w:rsidR="002E59F4" w:rsidRDefault="002E59F4"/>
        </w:tc>
      </w:tr>
      <w:tr w:rsidR="002E59F4" w14:paraId="1B9FF2A6" w14:textId="77777777">
        <w:tc>
          <w:tcPr>
            <w:tcW w:w="290" w:type="pct"/>
          </w:tcPr>
          <w:p w14:paraId="6975C316" w14:textId="77777777" w:rsidR="002E59F4" w:rsidRDefault="00360915">
            <w:pPr>
              <w:ind w:left="-84" w:right="-84"/>
            </w:pPr>
            <w:r>
              <w:rPr>
                <w:sz w:val="22"/>
              </w:rPr>
              <w:t>7.4**</w:t>
            </w:r>
          </w:p>
        </w:tc>
        <w:tc>
          <w:tcPr>
            <w:tcW w:w="680" w:type="pct"/>
            <w:vMerge/>
          </w:tcPr>
          <w:p w14:paraId="65CA1123" w14:textId="77777777" w:rsidR="002E59F4" w:rsidRDefault="002E59F4"/>
        </w:tc>
        <w:tc>
          <w:tcPr>
            <w:tcW w:w="530" w:type="pct"/>
            <w:vMerge/>
          </w:tcPr>
          <w:p w14:paraId="14004602" w14:textId="77777777" w:rsidR="002E59F4" w:rsidRDefault="002E59F4"/>
        </w:tc>
        <w:tc>
          <w:tcPr>
            <w:tcW w:w="870" w:type="pct"/>
          </w:tcPr>
          <w:p w14:paraId="698A697B" w14:textId="77777777" w:rsidR="002E59F4" w:rsidRDefault="00360915">
            <w:pPr>
              <w:ind w:left="-84" w:right="-84"/>
            </w:pPr>
            <w:r>
              <w:rPr>
                <w:sz w:val="22"/>
              </w:rPr>
              <w:t>Оптическая длина</w:t>
            </w:r>
          </w:p>
        </w:tc>
        <w:tc>
          <w:tcPr>
            <w:tcW w:w="1070" w:type="pct"/>
            <w:vMerge/>
          </w:tcPr>
          <w:p w14:paraId="7DFD7AB5" w14:textId="77777777" w:rsidR="002E59F4" w:rsidRDefault="002E59F4"/>
        </w:tc>
        <w:tc>
          <w:tcPr>
            <w:tcW w:w="730" w:type="pct"/>
            <w:vMerge/>
          </w:tcPr>
          <w:p w14:paraId="00596898" w14:textId="77777777" w:rsidR="002E59F4" w:rsidRDefault="002E59F4"/>
        </w:tc>
        <w:tc>
          <w:tcPr>
            <w:tcW w:w="815" w:type="pct"/>
            <w:vMerge/>
          </w:tcPr>
          <w:p w14:paraId="010E45FF" w14:textId="77777777" w:rsidR="002E59F4" w:rsidRDefault="002E59F4"/>
        </w:tc>
      </w:tr>
      <w:tr w:rsidR="002E59F4" w14:paraId="138A6706" w14:textId="77777777">
        <w:trPr>
          <w:trHeight w:val="230"/>
        </w:trPr>
        <w:tc>
          <w:tcPr>
            <w:tcW w:w="290" w:type="pct"/>
            <w:vMerge w:val="restart"/>
          </w:tcPr>
          <w:p w14:paraId="622C9631" w14:textId="77777777" w:rsidR="002E59F4" w:rsidRDefault="00360915">
            <w:pPr>
              <w:ind w:left="-84" w:right="-84"/>
            </w:pPr>
            <w:r>
              <w:rPr>
                <w:sz w:val="22"/>
              </w:rPr>
              <w:t>7.5**</w:t>
            </w:r>
          </w:p>
        </w:tc>
        <w:tc>
          <w:tcPr>
            <w:tcW w:w="680" w:type="pct"/>
            <w:vMerge/>
          </w:tcPr>
          <w:p w14:paraId="638ACAB0" w14:textId="77777777" w:rsidR="002E59F4" w:rsidRDefault="002E59F4"/>
        </w:tc>
        <w:tc>
          <w:tcPr>
            <w:tcW w:w="530" w:type="pct"/>
            <w:vMerge w:val="restart"/>
          </w:tcPr>
          <w:p w14:paraId="5E8EA990" w14:textId="77777777" w:rsidR="002E59F4" w:rsidRDefault="00360915">
            <w:pPr>
              <w:ind w:left="-84" w:right="-84"/>
            </w:pPr>
            <w:r>
              <w:rPr>
                <w:sz w:val="22"/>
              </w:rPr>
              <w:t>27.31/22.000</w:t>
            </w:r>
          </w:p>
        </w:tc>
        <w:tc>
          <w:tcPr>
            <w:tcW w:w="870" w:type="pct"/>
            <w:vMerge w:val="restart"/>
          </w:tcPr>
          <w:p w14:paraId="220BDB2C" w14:textId="77777777" w:rsidR="002E59F4" w:rsidRDefault="00360915">
            <w:pPr>
              <w:ind w:left="-84" w:right="-84"/>
            </w:pPr>
            <w:r>
              <w:rPr>
                <w:sz w:val="22"/>
              </w:rPr>
              <w:t>Электрическое сопротивле-ние изоляции наружного полиэтиленового шланга</w:t>
            </w:r>
          </w:p>
        </w:tc>
        <w:tc>
          <w:tcPr>
            <w:tcW w:w="1070" w:type="pct"/>
            <w:vMerge w:val="restart"/>
          </w:tcPr>
          <w:p w14:paraId="3BE3E301" w14:textId="77777777" w:rsidR="002E59F4" w:rsidRDefault="00360915">
            <w:pPr>
              <w:ind w:left="-84" w:right="-84"/>
            </w:pPr>
            <w:r>
              <w:rPr>
                <w:sz w:val="22"/>
              </w:rPr>
              <w:t>МВИ.МН 3858-2011</w:t>
            </w:r>
          </w:p>
        </w:tc>
        <w:tc>
          <w:tcPr>
            <w:tcW w:w="730" w:type="pct"/>
            <w:vMerge/>
          </w:tcPr>
          <w:p w14:paraId="308863CC" w14:textId="77777777" w:rsidR="002E59F4" w:rsidRDefault="002E59F4"/>
        </w:tc>
        <w:tc>
          <w:tcPr>
            <w:tcW w:w="815" w:type="pct"/>
            <w:vMerge/>
          </w:tcPr>
          <w:p w14:paraId="7B69590E" w14:textId="77777777" w:rsidR="002E59F4" w:rsidRDefault="002E59F4"/>
        </w:tc>
      </w:tr>
      <w:tr w:rsidR="002E59F4" w14:paraId="2DD4982A" w14:textId="77777777">
        <w:tc>
          <w:tcPr>
            <w:tcW w:w="290" w:type="pct"/>
          </w:tcPr>
          <w:p w14:paraId="3F9F0B40" w14:textId="77777777" w:rsidR="002E59F4" w:rsidRDefault="00360915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537F6752" w14:textId="77777777" w:rsidR="002E59F4" w:rsidRDefault="00360915">
            <w:pPr>
              <w:ind w:left="-84" w:right="-84"/>
            </w:pPr>
            <w:r>
              <w:rPr>
                <w:sz w:val="22"/>
              </w:rPr>
              <w:t>Линии электросвязи абонент-ского доступа</w:t>
            </w:r>
          </w:p>
        </w:tc>
        <w:tc>
          <w:tcPr>
            <w:tcW w:w="530" w:type="pct"/>
            <w:vMerge w:val="restart"/>
          </w:tcPr>
          <w:p w14:paraId="59ABA328" w14:textId="77777777" w:rsidR="002E59F4" w:rsidRDefault="00360915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870" w:type="pct"/>
          </w:tcPr>
          <w:p w14:paraId="289F24BA" w14:textId="77777777" w:rsidR="002E59F4" w:rsidRDefault="00360915">
            <w:pPr>
              <w:ind w:left="-84" w:right="-84"/>
            </w:pPr>
            <w:r>
              <w:rPr>
                <w:sz w:val="22"/>
              </w:rPr>
              <w:t>Электрическое сопротивле-ние цепей линий электро-связи абонентского доступа по постоянному току</w:t>
            </w:r>
          </w:p>
        </w:tc>
        <w:tc>
          <w:tcPr>
            <w:tcW w:w="1070" w:type="pct"/>
            <w:vMerge w:val="restart"/>
          </w:tcPr>
          <w:p w14:paraId="7C50BC53" w14:textId="77777777" w:rsidR="002E59F4" w:rsidRDefault="00360915">
            <w:pPr>
              <w:ind w:left="-84" w:right="-84"/>
            </w:pPr>
            <w:r>
              <w:rPr>
                <w:sz w:val="22"/>
              </w:rPr>
              <w:t>МВИ.МН 3858-2011</w:t>
            </w:r>
          </w:p>
        </w:tc>
        <w:tc>
          <w:tcPr>
            <w:tcW w:w="730" w:type="pct"/>
            <w:vMerge w:val="restart"/>
          </w:tcPr>
          <w:p w14:paraId="4055A44E" w14:textId="77777777" w:rsidR="002E59F4" w:rsidRDefault="00360915">
            <w:pPr>
              <w:ind w:left="-84" w:right="-84"/>
            </w:pPr>
            <w:r>
              <w:rPr>
                <w:sz w:val="22"/>
              </w:rPr>
              <w:t>пр-кт Машерова, д. 16, каб. 2б-24, 220005, г. Минск</w:t>
            </w:r>
          </w:p>
        </w:tc>
        <w:tc>
          <w:tcPr>
            <w:tcW w:w="815" w:type="pct"/>
            <w:vMerge w:val="restart"/>
          </w:tcPr>
          <w:p w14:paraId="308D0A65" w14:textId="77777777" w:rsidR="002E59F4" w:rsidRDefault="002E59F4">
            <w:pPr>
              <w:ind w:left="-84" w:right="-84"/>
            </w:pPr>
          </w:p>
        </w:tc>
      </w:tr>
      <w:tr w:rsidR="002E59F4" w14:paraId="24F4EB24" w14:textId="77777777">
        <w:tc>
          <w:tcPr>
            <w:tcW w:w="290" w:type="pct"/>
          </w:tcPr>
          <w:p w14:paraId="4FDE4412" w14:textId="77777777" w:rsidR="002E59F4" w:rsidRDefault="00360915">
            <w:pPr>
              <w:ind w:left="-84" w:right="-84"/>
            </w:pPr>
            <w:r>
              <w:rPr>
                <w:sz w:val="22"/>
              </w:rPr>
              <w:t>8.2**</w:t>
            </w:r>
          </w:p>
        </w:tc>
        <w:tc>
          <w:tcPr>
            <w:tcW w:w="680" w:type="pct"/>
            <w:vMerge/>
          </w:tcPr>
          <w:p w14:paraId="1CE644F4" w14:textId="77777777" w:rsidR="002E59F4" w:rsidRDefault="002E59F4"/>
        </w:tc>
        <w:tc>
          <w:tcPr>
            <w:tcW w:w="530" w:type="pct"/>
            <w:vMerge/>
          </w:tcPr>
          <w:p w14:paraId="48EFF305" w14:textId="77777777" w:rsidR="002E59F4" w:rsidRDefault="002E59F4"/>
        </w:tc>
        <w:tc>
          <w:tcPr>
            <w:tcW w:w="870" w:type="pct"/>
          </w:tcPr>
          <w:p w14:paraId="384AF15D" w14:textId="77777777" w:rsidR="002E59F4" w:rsidRDefault="00360915">
            <w:pPr>
              <w:ind w:left="-84" w:right="-84"/>
            </w:pPr>
            <w:r>
              <w:rPr>
                <w:sz w:val="22"/>
              </w:rPr>
              <w:t>Асимметрия сопротивлений жил линий электросвязи абонентского доступа по постоянному току</w:t>
            </w:r>
          </w:p>
        </w:tc>
        <w:tc>
          <w:tcPr>
            <w:tcW w:w="1070" w:type="pct"/>
            <w:vMerge/>
          </w:tcPr>
          <w:p w14:paraId="2E1A61DD" w14:textId="77777777" w:rsidR="002E59F4" w:rsidRDefault="002E59F4"/>
        </w:tc>
        <w:tc>
          <w:tcPr>
            <w:tcW w:w="730" w:type="pct"/>
            <w:vMerge/>
          </w:tcPr>
          <w:p w14:paraId="45293666" w14:textId="77777777" w:rsidR="002E59F4" w:rsidRDefault="002E59F4"/>
        </w:tc>
        <w:tc>
          <w:tcPr>
            <w:tcW w:w="815" w:type="pct"/>
            <w:vMerge/>
          </w:tcPr>
          <w:p w14:paraId="5918BC19" w14:textId="77777777" w:rsidR="002E59F4" w:rsidRDefault="002E59F4"/>
        </w:tc>
      </w:tr>
      <w:tr w:rsidR="002E59F4" w14:paraId="5D605E11" w14:textId="77777777">
        <w:tc>
          <w:tcPr>
            <w:tcW w:w="290" w:type="pct"/>
          </w:tcPr>
          <w:p w14:paraId="62ED98AC" w14:textId="77777777" w:rsidR="002E59F4" w:rsidRDefault="00360915">
            <w:pPr>
              <w:ind w:left="-84" w:right="-84"/>
            </w:pPr>
            <w:r>
              <w:rPr>
                <w:sz w:val="22"/>
              </w:rPr>
              <w:t>8.3**</w:t>
            </w:r>
          </w:p>
        </w:tc>
        <w:tc>
          <w:tcPr>
            <w:tcW w:w="680" w:type="pct"/>
            <w:vMerge/>
          </w:tcPr>
          <w:p w14:paraId="5006DB18" w14:textId="77777777" w:rsidR="002E59F4" w:rsidRDefault="002E59F4"/>
        </w:tc>
        <w:tc>
          <w:tcPr>
            <w:tcW w:w="530" w:type="pct"/>
            <w:vMerge/>
          </w:tcPr>
          <w:p w14:paraId="3210150A" w14:textId="77777777" w:rsidR="002E59F4" w:rsidRDefault="002E59F4"/>
        </w:tc>
        <w:tc>
          <w:tcPr>
            <w:tcW w:w="870" w:type="pct"/>
          </w:tcPr>
          <w:p w14:paraId="2E03FAFF" w14:textId="77777777" w:rsidR="002E59F4" w:rsidRDefault="00360915">
            <w:pPr>
              <w:ind w:left="-84" w:right="-84"/>
            </w:pPr>
            <w:r>
              <w:rPr>
                <w:sz w:val="22"/>
              </w:rPr>
              <w:t>Электрическое сопротивле-ние изоляции жил, прово-дов, оболочки (шланга) ли-ний электросвязи абонент-ского доступа</w:t>
            </w:r>
          </w:p>
        </w:tc>
        <w:tc>
          <w:tcPr>
            <w:tcW w:w="1070" w:type="pct"/>
            <w:vMerge/>
          </w:tcPr>
          <w:p w14:paraId="69C0E4B9" w14:textId="77777777" w:rsidR="002E59F4" w:rsidRDefault="002E59F4"/>
        </w:tc>
        <w:tc>
          <w:tcPr>
            <w:tcW w:w="730" w:type="pct"/>
            <w:vMerge/>
          </w:tcPr>
          <w:p w14:paraId="2813701D" w14:textId="77777777" w:rsidR="002E59F4" w:rsidRDefault="002E59F4"/>
        </w:tc>
        <w:tc>
          <w:tcPr>
            <w:tcW w:w="815" w:type="pct"/>
            <w:vMerge/>
          </w:tcPr>
          <w:p w14:paraId="0CC0D963" w14:textId="77777777" w:rsidR="002E59F4" w:rsidRDefault="002E59F4"/>
        </w:tc>
      </w:tr>
      <w:tr w:rsidR="002E59F4" w14:paraId="01CE0481" w14:textId="77777777">
        <w:trPr>
          <w:trHeight w:val="230"/>
        </w:trPr>
        <w:tc>
          <w:tcPr>
            <w:tcW w:w="290" w:type="pct"/>
            <w:vMerge w:val="restart"/>
          </w:tcPr>
          <w:p w14:paraId="5505875E" w14:textId="77777777" w:rsidR="002E59F4" w:rsidRDefault="00360915">
            <w:pPr>
              <w:ind w:left="-84" w:right="-84"/>
            </w:pPr>
            <w:r>
              <w:rPr>
                <w:sz w:val="22"/>
              </w:rPr>
              <w:t>8.4**</w:t>
            </w:r>
          </w:p>
        </w:tc>
        <w:tc>
          <w:tcPr>
            <w:tcW w:w="680" w:type="pct"/>
            <w:vMerge/>
          </w:tcPr>
          <w:p w14:paraId="50270F24" w14:textId="77777777" w:rsidR="002E59F4" w:rsidRDefault="002E59F4"/>
        </w:tc>
        <w:tc>
          <w:tcPr>
            <w:tcW w:w="530" w:type="pct"/>
            <w:vMerge/>
          </w:tcPr>
          <w:p w14:paraId="057CCACC" w14:textId="77777777" w:rsidR="002E59F4" w:rsidRDefault="002E59F4"/>
        </w:tc>
        <w:tc>
          <w:tcPr>
            <w:tcW w:w="870" w:type="pct"/>
            <w:vMerge w:val="restart"/>
          </w:tcPr>
          <w:p w14:paraId="1F7CAB1C" w14:textId="77777777" w:rsidR="002E59F4" w:rsidRDefault="00360915">
            <w:pPr>
              <w:ind w:left="-84" w:right="-84"/>
            </w:pPr>
            <w:r>
              <w:rPr>
                <w:sz w:val="22"/>
              </w:rPr>
              <w:t>Рабочая емкость цепей линий электросвязи абонентского доступа</w:t>
            </w:r>
          </w:p>
        </w:tc>
        <w:tc>
          <w:tcPr>
            <w:tcW w:w="1070" w:type="pct"/>
            <w:vMerge/>
          </w:tcPr>
          <w:p w14:paraId="0CBD1117" w14:textId="77777777" w:rsidR="002E59F4" w:rsidRDefault="002E59F4"/>
        </w:tc>
        <w:tc>
          <w:tcPr>
            <w:tcW w:w="730" w:type="pct"/>
            <w:vMerge/>
          </w:tcPr>
          <w:p w14:paraId="4C455082" w14:textId="77777777" w:rsidR="002E59F4" w:rsidRDefault="002E59F4"/>
        </w:tc>
        <w:tc>
          <w:tcPr>
            <w:tcW w:w="815" w:type="pct"/>
            <w:vMerge/>
          </w:tcPr>
          <w:p w14:paraId="1A2E6B10" w14:textId="77777777" w:rsidR="002E59F4" w:rsidRDefault="002E59F4"/>
        </w:tc>
      </w:tr>
    </w:tbl>
    <w:p w14:paraId="578F8B79" w14:textId="77777777" w:rsidR="00103679" w:rsidRPr="00DD1A87" w:rsidRDefault="00103679">
      <w:pPr>
        <w:rPr>
          <w:noProof/>
          <w:sz w:val="24"/>
          <w:szCs w:val="24"/>
        </w:rPr>
      </w:pPr>
    </w:p>
    <w:p w14:paraId="38E68D28" w14:textId="77777777" w:rsidR="00DD1A87" w:rsidRPr="00360915" w:rsidRDefault="00DD1A87">
      <w:pPr>
        <w:rPr>
          <w:sz w:val="24"/>
          <w:szCs w:val="24"/>
        </w:rPr>
      </w:pPr>
    </w:p>
    <w:sectPr w:rsidR="00DD1A87" w:rsidRPr="0036091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13890" w14:textId="77777777" w:rsidR="00562129" w:rsidRDefault="00562129" w:rsidP="0011070C">
      <w:r>
        <w:separator/>
      </w:r>
    </w:p>
  </w:endnote>
  <w:endnote w:type="continuationSeparator" w:id="0">
    <w:p w14:paraId="1EE71788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DD598D6" w14:textId="77777777" w:rsidR="00360915" w:rsidRDefault="0036091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7004DD37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A9EF421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17.04.2026.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F086484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5A768D7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723E369A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95C33D9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17.04.2026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713DE332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E41ED6C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7C1A136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D628E" w14:textId="77777777" w:rsidR="00562129" w:rsidRDefault="00562129" w:rsidP="0011070C">
      <w:r>
        <w:separator/>
      </w:r>
    </w:p>
  </w:footnote>
  <w:footnote w:type="continuationSeparator" w:id="0">
    <w:p w14:paraId="7BDBCEC4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4EE13" w14:textId="77777777" w:rsidR="00360915" w:rsidRDefault="0036091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29A6535E" w14:textId="77777777" w:rsidTr="00360915">
      <w:trPr>
        <w:trHeight w:val="221"/>
      </w:trPr>
      <w:tc>
        <w:tcPr>
          <w:tcW w:w="12186" w:type="dxa"/>
          <w:vAlign w:val="center"/>
        </w:tcPr>
        <w:p w14:paraId="69D30909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600E8F8F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1.1686</w:t>
          </w:r>
        </w:p>
      </w:tc>
    </w:tr>
  </w:tbl>
  <w:p w14:paraId="6CD8FEA2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C9DCD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1DD9EF87" w14:textId="77777777" w:rsidTr="00360915">
      <w:trPr>
        <w:trHeight w:val="221"/>
      </w:trPr>
      <w:tc>
        <w:tcPr>
          <w:tcW w:w="12186" w:type="dxa"/>
          <w:vAlign w:val="center"/>
        </w:tcPr>
        <w:p w14:paraId="1501940A" w14:textId="468B30E5" w:rsidR="002317A4" w:rsidRPr="002317A4" w:rsidRDefault="00403AD5" w:rsidP="00360915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"Управление специальных строительных работ Стройтрест №7",</w:t>
          </w:r>
          <w:r w:rsidR="00360915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измерительная лаборатория</w:t>
          </w:r>
        </w:p>
      </w:tc>
      <w:tc>
        <w:tcPr>
          <w:tcW w:w="2353" w:type="dxa"/>
          <w:vAlign w:val="center"/>
        </w:tcPr>
        <w:p w14:paraId="7898ED71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1.1686</w:t>
          </w:r>
        </w:p>
      </w:tc>
    </w:tr>
  </w:tbl>
  <w:p w14:paraId="4CC6E20A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8438F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E59F4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60915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C1A36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2388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2026-04-22T10:05:00Z</dcterms:created>
  <dcterms:modified xsi:type="dcterms:W3CDTF">2026-04-22T10:06:00Z</dcterms:modified>
</cp:coreProperties>
</file>