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A713" w14:textId="77777777" w:rsidR="009D368D" w:rsidRPr="007765B4" w:rsidRDefault="009D368D" w:rsidP="009D368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7765B4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665"/>
        <w:gridCol w:w="850"/>
        <w:gridCol w:w="2836"/>
        <w:gridCol w:w="2551"/>
        <w:gridCol w:w="2836"/>
        <w:gridCol w:w="2373"/>
      </w:tblGrid>
      <w:tr w:rsidR="00C35CF2" w:rsidRPr="00C35CF2" w14:paraId="0BC49FAF" w14:textId="77777777" w:rsidTr="00370B4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3CE5320" w:rsidR="00C35CF2" w:rsidRPr="00C35CF2" w:rsidRDefault="00C35CF2" w:rsidP="00370B4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AA91D" w14:textId="77777777" w:rsidR="00370B47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6E2B3CB3" w14:textId="4D57DB73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</w:tr>
      <w:tr w:rsidR="00DF06DD" w:rsidRPr="00C35CF2" w14:paraId="7EE16897" w14:textId="77777777" w:rsidTr="00370B4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79F17" w14:textId="28765BB9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F0980" w14:textId="5FA98D37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C4CA9" w14:textId="069B5BFD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5F570" w14:textId="1124A6B2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5C83E" w14:textId="461BAD77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FC458" w14:textId="2EDA8DEA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C4B4C" w14:textId="11832220" w:rsidR="00DF06DD" w:rsidRPr="00C35CF2" w:rsidRDefault="00DF06D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A692A" w:rsidRPr="00C35CF2" w14:paraId="18CCC051" w14:textId="77777777" w:rsidTr="00370B4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25346FE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</w:rPr>
              <w:t>1.1*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FF2DC" w14:textId="56D62AE4" w:rsidR="00DF06DD" w:rsidRPr="00857703" w:rsidRDefault="00580382" w:rsidP="00857703">
            <w:pPr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692A" w:rsidRPr="00857703">
              <w:rPr>
                <w:sz w:val="22"/>
                <w:szCs w:val="22"/>
              </w:rPr>
              <w:t>Образцы сварных соединений при аттестации сварщиков</w:t>
            </w:r>
            <w:r w:rsidR="00DF06DD" w:rsidRPr="00857703">
              <w:rPr>
                <w:sz w:val="22"/>
                <w:szCs w:val="22"/>
              </w:rPr>
              <w:t>;</w:t>
            </w:r>
            <w:r w:rsidR="00CA692A" w:rsidRPr="00857703">
              <w:rPr>
                <w:sz w:val="22"/>
                <w:szCs w:val="22"/>
              </w:rPr>
              <w:t xml:space="preserve"> </w:t>
            </w:r>
          </w:p>
          <w:p w14:paraId="50DBFFA7" w14:textId="1660A6C8" w:rsidR="00580382" w:rsidRDefault="00580382" w:rsidP="00857703">
            <w:pPr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F06DD" w:rsidRPr="00857703">
              <w:rPr>
                <w:sz w:val="22"/>
                <w:szCs w:val="22"/>
              </w:rPr>
              <w:t>О</w:t>
            </w:r>
            <w:r w:rsidR="00CA692A" w:rsidRPr="00857703">
              <w:rPr>
                <w:sz w:val="22"/>
                <w:szCs w:val="22"/>
              </w:rPr>
              <w:t>бразцы сварных соединений при аттестации технологии сварки</w:t>
            </w:r>
            <w:r w:rsidR="00DF06DD" w:rsidRPr="00857703">
              <w:rPr>
                <w:sz w:val="22"/>
                <w:szCs w:val="22"/>
              </w:rPr>
              <w:t>;</w:t>
            </w:r>
            <w:r w:rsidR="00CA692A" w:rsidRPr="00857703">
              <w:rPr>
                <w:sz w:val="22"/>
                <w:szCs w:val="22"/>
              </w:rPr>
              <w:t xml:space="preserve"> </w:t>
            </w:r>
          </w:p>
          <w:p w14:paraId="46727C6A" w14:textId="145449FE" w:rsidR="00CA692A" w:rsidRPr="00857703" w:rsidRDefault="00580382" w:rsidP="00857703">
            <w:pPr>
              <w:ind w:left="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F06DD" w:rsidRPr="00857703">
              <w:rPr>
                <w:sz w:val="22"/>
                <w:szCs w:val="22"/>
              </w:rPr>
              <w:t>О</w:t>
            </w:r>
            <w:r w:rsidR="00CA692A" w:rsidRPr="00857703">
              <w:rPr>
                <w:sz w:val="22"/>
                <w:szCs w:val="22"/>
              </w:rPr>
              <w:t>бразцы сварных соединений при выполнении рабочих образцов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3C238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</w:rPr>
              <w:t>24.42</w:t>
            </w:r>
            <w:r w:rsidRPr="00857703">
              <w:rPr>
                <w:sz w:val="22"/>
                <w:szCs w:val="22"/>
                <w:lang w:val="en-US"/>
              </w:rPr>
              <w:t>/</w:t>
            </w:r>
          </w:p>
          <w:p w14:paraId="6E308F04" w14:textId="487A89A1" w:rsidR="009D368D" w:rsidRDefault="00CA692A" w:rsidP="009D36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7703">
              <w:rPr>
                <w:sz w:val="22"/>
                <w:szCs w:val="22"/>
                <w:lang w:val="en-US"/>
              </w:rPr>
              <w:t>32.115</w:t>
            </w:r>
          </w:p>
          <w:p w14:paraId="09C2996B" w14:textId="77777777" w:rsidR="009D368D" w:rsidRPr="009D368D" w:rsidRDefault="009D368D" w:rsidP="009D36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C181F6D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  <w:lang w:val="en-US"/>
              </w:rPr>
              <w:t>24.10/</w:t>
            </w:r>
          </w:p>
          <w:p w14:paraId="311BBADC" w14:textId="547A73DC" w:rsidR="00CA692A" w:rsidRPr="00857703" w:rsidRDefault="00CA692A" w:rsidP="00370B47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F880" w14:textId="74290087" w:rsidR="00CA692A" w:rsidRPr="00FD4F22" w:rsidRDefault="00CA692A" w:rsidP="00857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</w:rPr>
            </w:pPr>
            <w:r w:rsidRPr="00FD4F22">
              <w:rPr>
                <w:sz w:val="22"/>
                <w:szCs w:val="22"/>
              </w:rPr>
              <w:t xml:space="preserve">Оптический </w:t>
            </w:r>
            <w:r w:rsidR="00DF06DD" w:rsidRPr="00FD4F22">
              <w:rPr>
                <w:sz w:val="22"/>
                <w:szCs w:val="22"/>
              </w:rPr>
              <w:t>метод</w:t>
            </w:r>
            <w:r w:rsidRPr="00FD4F22">
              <w:rPr>
                <w:sz w:val="22"/>
                <w:szCs w:val="22"/>
              </w:rPr>
              <w:t xml:space="preserve"> (визуальный метод, визуально-оптический метод):</w:t>
            </w:r>
          </w:p>
          <w:p w14:paraId="102B76B8" w14:textId="77777777" w:rsidR="00CA692A" w:rsidRPr="00FD4F22" w:rsidRDefault="00CA692A" w:rsidP="00857703">
            <w:pPr>
              <w:ind w:left="128"/>
              <w:rPr>
                <w:sz w:val="22"/>
                <w:szCs w:val="22"/>
              </w:rPr>
            </w:pPr>
            <w:r w:rsidRPr="00FD4F22">
              <w:rPr>
                <w:sz w:val="22"/>
                <w:szCs w:val="22"/>
              </w:rPr>
              <w:t>- сварные соединения</w:t>
            </w:r>
          </w:p>
          <w:p w14:paraId="0FDC6749" w14:textId="50DD2F40" w:rsidR="00857703" w:rsidRPr="00FD4F22" w:rsidRDefault="00857703" w:rsidP="00857703">
            <w:pPr>
              <w:ind w:left="12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7CB1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>EN ISO 5817:2023</w:t>
            </w:r>
          </w:p>
          <w:p w14:paraId="569B5B81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</w:rPr>
              <w:t>СТБ</w:t>
            </w:r>
            <w:r w:rsidRPr="00857703">
              <w:rPr>
                <w:sz w:val="22"/>
                <w:szCs w:val="22"/>
                <w:lang w:val="es-ES"/>
              </w:rPr>
              <w:t xml:space="preserve"> ISO 6520-1-2009</w:t>
            </w:r>
          </w:p>
          <w:p w14:paraId="21124F76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</w:rPr>
              <w:t>СТБ</w:t>
            </w:r>
            <w:r w:rsidRPr="00857703">
              <w:rPr>
                <w:sz w:val="22"/>
                <w:szCs w:val="22"/>
                <w:lang w:val="es-ES"/>
              </w:rPr>
              <w:t xml:space="preserve"> ISO 6520-2-2009</w:t>
            </w:r>
          </w:p>
          <w:p w14:paraId="567F3569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>EN ISO 10042:2019</w:t>
            </w:r>
          </w:p>
          <w:p w14:paraId="6930EB49" w14:textId="3A716553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>EN ISO 17635:2025</w:t>
            </w:r>
          </w:p>
          <w:p w14:paraId="14BF502D" w14:textId="77CCE2A4" w:rsidR="00CA692A" w:rsidRPr="00857703" w:rsidRDefault="00D91901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 xml:space="preserve">DIN </w:t>
            </w:r>
            <w:r w:rsidR="00CA692A" w:rsidRPr="00857703">
              <w:rPr>
                <w:sz w:val="22"/>
                <w:szCs w:val="22"/>
                <w:lang w:val="es-ES"/>
              </w:rPr>
              <w:t>EN ISO 9606-1:2017</w:t>
            </w:r>
          </w:p>
          <w:p w14:paraId="0A737D1B" w14:textId="6DDB9B0F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>ISO 9606-2:2004</w:t>
            </w:r>
          </w:p>
          <w:p w14:paraId="0B93357A" w14:textId="0513313A" w:rsidR="00CA692A" w:rsidRPr="00857703" w:rsidRDefault="00D91901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 xml:space="preserve">DIN </w:t>
            </w:r>
            <w:r w:rsidR="00CA692A" w:rsidRPr="00857703">
              <w:rPr>
                <w:sz w:val="22"/>
                <w:szCs w:val="22"/>
                <w:lang w:val="es-ES"/>
              </w:rPr>
              <w:t>EN ISO 14732:2013</w:t>
            </w:r>
          </w:p>
          <w:p w14:paraId="2977336F" w14:textId="3123D690" w:rsidR="00CA692A" w:rsidRPr="00857703" w:rsidRDefault="00D91901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s-ES"/>
              </w:rPr>
            </w:pPr>
            <w:r w:rsidRPr="00857703">
              <w:rPr>
                <w:sz w:val="22"/>
                <w:szCs w:val="22"/>
                <w:lang w:val="es-ES"/>
              </w:rPr>
              <w:t xml:space="preserve">DIN </w:t>
            </w:r>
            <w:r w:rsidR="00CA692A" w:rsidRPr="00857703">
              <w:rPr>
                <w:sz w:val="22"/>
                <w:szCs w:val="22"/>
                <w:lang w:val="es-ES"/>
              </w:rPr>
              <w:t>EN ISO 23277:2015</w:t>
            </w:r>
          </w:p>
          <w:p w14:paraId="5CFCDFF2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de-DE"/>
              </w:rPr>
            </w:pPr>
            <w:r w:rsidRPr="00857703">
              <w:rPr>
                <w:sz w:val="22"/>
                <w:szCs w:val="22"/>
                <w:lang w:val="de-DE"/>
              </w:rPr>
              <w:t>EN ISO 15614-1:2017</w:t>
            </w:r>
          </w:p>
          <w:p w14:paraId="6C2830B6" w14:textId="77777777" w:rsidR="00CA692A" w:rsidRPr="00857703" w:rsidRDefault="00CA692A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  <w:lang w:val="en-US"/>
              </w:rPr>
              <w:t>EN ISO 15614-2:2005</w:t>
            </w:r>
          </w:p>
          <w:p w14:paraId="5610B272" w14:textId="549333F0" w:rsidR="00C9369C" w:rsidRPr="00857703" w:rsidRDefault="00D91901" w:rsidP="003D1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  <w:lang w:val="de-DE"/>
              </w:rPr>
              <w:t xml:space="preserve">DIN </w:t>
            </w:r>
            <w:r w:rsidR="00C9369C" w:rsidRPr="00857703">
              <w:rPr>
                <w:sz w:val="22"/>
                <w:szCs w:val="22"/>
                <w:lang w:val="de-DE"/>
              </w:rPr>
              <w:t>EN ISO 15613:2004</w:t>
            </w:r>
          </w:p>
          <w:p w14:paraId="3E460B2E" w14:textId="77777777" w:rsidR="003D1B2A" w:rsidRPr="009D368D" w:rsidRDefault="003D1B2A" w:rsidP="003D1B2A">
            <w:pPr>
              <w:ind w:left="99"/>
              <w:rPr>
                <w:sz w:val="22"/>
                <w:szCs w:val="22"/>
                <w:lang w:val="en-US"/>
              </w:rPr>
            </w:pPr>
          </w:p>
          <w:p w14:paraId="15731B70" w14:textId="40D4C994" w:rsidR="00CA692A" w:rsidRPr="00857703" w:rsidRDefault="00CA692A" w:rsidP="003D1B2A">
            <w:pPr>
              <w:ind w:left="99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E60D18B" w:rsidR="00CA692A" w:rsidRPr="00857703" w:rsidRDefault="00CA692A" w:rsidP="00AE3546">
            <w:pPr>
              <w:ind w:left="134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DIN EN ISO 17637:2017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B90837" w14:textId="767CD375" w:rsidR="00DF06DD" w:rsidRPr="00857703" w:rsidRDefault="00DF06DD" w:rsidP="008C7023">
            <w:pPr>
              <w:ind w:left="149"/>
              <w:rPr>
                <w:bCs/>
                <w:sz w:val="22"/>
                <w:szCs w:val="22"/>
              </w:rPr>
            </w:pPr>
            <w:r w:rsidRPr="00857703">
              <w:rPr>
                <w:bCs/>
                <w:sz w:val="22"/>
                <w:szCs w:val="22"/>
              </w:rPr>
              <w:t>ул. Заводская, 47</w:t>
            </w:r>
          </w:p>
          <w:p w14:paraId="6BB7331F" w14:textId="12176037" w:rsidR="00DF06DD" w:rsidRPr="00857703" w:rsidRDefault="00DF06DD" w:rsidP="008C7023">
            <w:pPr>
              <w:ind w:left="149"/>
              <w:rPr>
                <w:bCs/>
                <w:sz w:val="22"/>
                <w:szCs w:val="22"/>
              </w:rPr>
            </w:pPr>
            <w:r w:rsidRPr="00857703">
              <w:rPr>
                <w:sz w:val="22"/>
                <w:szCs w:val="22"/>
                <w:lang w:eastAsia="en-US"/>
              </w:rPr>
              <w:t>222750</w:t>
            </w:r>
            <w:r w:rsidR="00AE3546" w:rsidRPr="00857703">
              <w:rPr>
                <w:sz w:val="22"/>
                <w:szCs w:val="22"/>
                <w:lang w:eastAsia="en-US"/>
              </w:rPr>
              <w:t xml:space="preserve"> </w:t>
            </w:r>
            <w:r w:rsidRPr="00857703">
              <w:rPr>
                <w:bCs/>
                <w:sz w:val="22"/>
                <w:szCs w:val="22"/>
              </w:rPr>
              <w:t>г. Фаниполь,</w:t>
            </w:r>
          </w:p>
          <w:p w14:paraId="29CDAC3E" w14:textId="1AC38448" w:rsidR="00CA692A" w:rsidRPr="00857703" w:rsidRDefault="00CA692A" w:rsidP="008C7023">
            <w:pPr>
              <w:ind w:left="149"/>
              <w:rPr>
                <w:bCs/>
                <w:sz w:val="22"/>
                <w:szCs w:val="22"/>
              </w:rPr>
            </w:pPr>
            <w:r w:rsidRPr="00857703">
              <w:rPr>
                <w:bCs/>
                <w:sz w:val="22"/>
                <w:szCs w:val="22"/>
              </w:rPr>
              <w:t xml:space="preserve">Дзержинский район, </w:t>
            </w:r>
          </w:p>
          <w:p w14:paraId="4C273FF0" w14:textId="2960761A" w:rsidR="00CA692A" w:rsidRPr="00857703" w:rsidRDefault="00DF06DD" w:rsidP="008C7023">
            <w:pPr>
              <w:ind w:left="149"/>
              <w:rPr>
                <w:bCs/>
                <w:sz w:val="22"/>
                <w:szCs w:val="22"/>
              </w:rPr>
            </w:pPr>
            <w:r w:rsidRPr="00857703">
              <w:rPr>
                <w:bCs/>
                <w:sz w:val="22"/>
                <w:szCs w:val="22"/>
              </w:rPr>
              <w:t>Минская область</w:t>
            </w:r>
          </w:p>
        </w:tc>
      </w:tr>
      <w:tr w:rsidR="00CA692A" w:rsidRPr="00C35CF2" w14:paraId="471D7986" w14:textId="77777777" w:rsidTr="00370B4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26EE7" w14:textId="37FA824B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</w:rPr>
              <w:t>1.2*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57A0B" w14:textId="77777777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2F6BF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</w:rPr>
              <w:t>24.42</w:t>
            </w:r>
            <w:r w:rsidRPr="00857703">
              <w:rPr>
                <w:sz w:val="22"/>
                <w:szCs w:val="22"/>
                <w:lang w:val="en-US"/>
              </w:rPr>
              <w:t>/</w:t>
            </w:r>
          </w:p>
          <w:p w14:paraId="5810BDE6" w14:textId="77777777" w:rsidR="00CA692A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7703">
              <w:rPr>
                <w:sz w:val="22"/>
                <w:szCs w:val="22"/>
                <w:lang w:val="en-US"/>
              </w:rPr>
              <w:t>32.103</w:t>
            </w:r>
          </w:p>
          <w:p w14:paraId="331221F0" w14:textId="77777777" w:rsidR="009D368D" w:rsidRPr="009D368D" w:rsidRDefault="009D368D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5520975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  <w:lang w:val="en-US"/>
              </w:rPr>
              <w:t>24.10/</w:t>
            </w:r>
          </w:p>
          <w:p w14:paraId="41A7E7F0" w14:textId="07418C5F" w:rsidR="00CA692A" w:rsidRPr="00857703" w:rsidRDefault="00CA692A" w:rsidP="00370B47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32.103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E3AF5" w14:textId="77855E4F" w:rsidR="00CA692A" w:rsidRPr="00FD4F22" w:rsidRDefault="00CA692A" w:rsidP="00857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</w:rPr>
            </w:pPr>
            <w:r w:rsidRPr="00FD4F22">
              <w:rPr>
                <w:sz w:val="22"/>
                <w:szCs w:val="22"/>
              </w:rPr>
              <w:t>Контроль проникающими веществами</w:t>
            </w:r>
            <w:r w:rsidR="00FD4F22">
              <w:rPr>
                <w:sz w:val="22"/>
                <w:szCs w:val="22"/>
              </w:rPr>
              <w:t xml:space="preserve">, </w:t>
            </w:r>
            <w:r w:rsidRPr="00FD4F22">
              <w:rPr>
                <w:sz w:val="22"/>
                <w:szCs w:val="22"/>
              </w:rPr>
              <w:t>капиллярный (цветной) метод:</w:t>
            </w:r>
          </w:p>
          <w:p w14:paraId="2888AAA3" w14:textId="77777777" w:rsidR="00CA692A" w:rsidRPr="00FD4F22" w:rsidRDefault="00CA692A" w:rsidP="00857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  <w:lang w:val="en-US"/>
              </w:rPr>
            </w:pPr>
            <w:r w:rsidRPr="00FD4F22">
              <w:rPr>
                <w:sz w:val="22"/>
                <w:szCs w:val="22"/>
              </w:rPr>
              <w:t>- сварные соединения</w:t>
            </w:r>
            <w:r w:rsidRPr="00FD4F22">
              <w:rPr>
                <w:sz w:val="22"/>
                <w:szCs w:val="22"/>
                <w:lang w:val="en-US"/>
              </w:rPr>
              <w:t>;</w:t>
            </w:r>
          </w:p>
          <w:p w14:paraId="43D5410D" w14:textId="77777777" w:rsidR="00CA692A" w:rsidRPr="00FD4F22" w:rsidRDefault="00CA692A" w:rsidP="00857703">
            <w:pPr>
              <w:ind w:left="128"/>
              <w:rPr>
                <w:sz w:val="22"/>
                <w:szCs w:val="22"/>
              </w:rPr>
            </w:pPr>
            <w:r w:rsidRPr="00FD4F22">
              <w:rPr>
                <w:sz w:val="22"/>
                <w:szCs w:val="22"/>
              </w:rPr>
              <w:t>- основной металл</w:t>
            </w:r>
          </w:p>
          <w:p w14:paraId="6179CA43" w14:textId="1E06FCB1" w:rsidR="00857703" w:rsidRPr="00FD4F22" w:rsidRDefault="00857703" w:rsidP="00857703">
            <w:pPr>
              <w:ind w:left="12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151A5" w14:textId="77777777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F09A" w14:textId="37301B1E" w:rsidR="00CA692A" w:rsidRPr="00857703" w:rsidRDefault="00CA692A" w:rsidP="00AE3546">
            <w:pPr>
              <w:ind w:left="134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EN ISO 3452-1:2021</w:t>
            </w:r>
          </w:p>
        </w:tc>
        <w:tc>
          <w:tcPr>
            <w:tcW w:w="815" w:type="pct"/>
            <w:vMerge/>
            <w:tcBorders>
              <w:left w:val="single" w:sz="4" w:space="0" w:color="auto"/>
            </w:tcBorders>
          </w:tcPr>
          <w:p w14:paraId="18DBE644" w14:textId="77777777" w:rsidR="00CA692A" w:rsidRPr="00C35CF2" w:rsidRDefault="00CA692A" w:rsidP="00A41410">
            <w:pPr>
              <w:jc w:val="center"/>
              <w:rPr>
                <w:lang w:eastAsia="en-US"/>
              </w:rPr>
            </w:pPr>
          </w:p>
        </w:tc>
      </w:tr>
      <w:tr w:rsidR="00CA692A" w:rsidRPr="00C35CF2" w14:paraId="259FC31B" w14:textId="77777777" w:rsidTr="00370B47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C937" w14:textId="5DDCEA43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</w:rPr>
              <w:t>1.3*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F21D8" w14:textId="77777777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ADFE1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7703">
              <w:rPr>
                <w:sz w:val="22"/>
                <w:szCs w:val="22"/>
              </w:rPr>
              <w:t>24.42</w:t>
            </w:r>
            <w:r w:rsidRPr="00857703">
              <w:rPr>
                <w:sz w:val="22"/>
                <w:szCs w:val="22"/>
                <w:lang w:val="en-US"/>
              </w:rPr>
              <w:t>/</w:t>
            </w:r>
          </w:p>
          <w:p w14:paraId="4513EE86" w14:textId="1C4F03A0" w:rsidR="00CA692A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7703">
              <w:rPr>
                <w:sz w:val="22"/>
                <w:szCs w:val="22"/>
                <w:lang w:val="en-US"/>
              </w:rPr>
              <w:t>18.115</w:t>
            </w:r>
          </w:p>
          <w:p w14:paraId="53DC0610" w14:textId="77777777" w:rsidR="009D368D" w:rsidRPr="009D368D" w:rsidRDefault="009D368D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8B27335" w14:textId="77777777" w:rsidR="00CA692A" w:rsidRPr="00857703" w:rsidRDefault="00CA692A" w:rsidP="00370B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857703">
              <w:rPr>
                <w:sz w:val="22"/>
                <w:szCs w:val="22"/>
                <w:lang w:val="en-US"/>
              </w:rPr>
              <w:t>24.10/</w:t>
            </w:r>
          </w:p>
          <w:p w14:paraId="62720D4B" w14:textId="60FA7AA4" w:rsidR="00CA692A" w:rsidRPr="00857703" w:rsidRDefault="00CA692A" w:rsidP="00370B47">
            <w:pPr>
              <w:jc w:val="center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334C5" w14:textId="77777777" w:rsidR="00CA692A" w:rsidRPr="00FD4F22" w:rsidRDefault="00CA692A" w:rsidP="00857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8"/>
              <w:textAlignment w:val="baseline"/>
              <w:rPr>
                <w:sz w:val="22"/>
                <w:szCs w:val="22"/>
              </w:rPr>
            </w:pPr>
            <w:r w:rsidRPr="00FD4F22">
              <w:rPr>
                <w:sz w:val="22"/>
                <w:szCs w:val="22"/>
              </w:rPr>
              <w:t>Макроскопическое исследование:</w:t>
            </w:r>
          </w:p>
          <w:p w14:paraId="4C74EE6E" w14:textId="5CBC2C8D" w:rsidR="00CA692A" w:rsidRPr="00FD4F22" w:rsidRDefault="00CA692A" w:rsidP="00857703">
            <w:pPr>
              <w:ind w:left="128"/>
              <w:rPr>
                <w:sz w:val="22"/>
                <w:szCs w:val="22"/>
                <w:lang w:eastAsia="en-US"/>
              </w:rPr>
            </w:pPr>
            <w:r w:rsidRPr="00FD4F22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BD94A" w14:textId="77777777" w:rsidR="00CA692A" w:rsidRPr="00857703" w:rsidRDefault="00CA692A" w:rsidP="00A414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BB1DE" w14:textId="6D5632B2" w:rsidR="00CA692A" w:rsidRPr="00857703" w:rsidRDefault="00CA692A" w:rsidP="00AE3546">
            <w:pPr>
              <w:ind w:left="134"/>
              <w:rPr>
                <w:sz w:val="22"/>
                <w:szCs w:val="22"/>
                <w:lang w:eastAsia="en-US"/>
              </w:rPr>
            </w:pPr>
            <w:r w:rsidRPr="00857703">
              <w:rPr>
                <w:sz w:val="22"/>
                <w:szCs w:val="22"/>
                <w:lang w:val="en-US"/>
              </w:rPr>
              <w:t>EN ISO 17639:2022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E35E26" w14:textId="77777777" w:rsidR="00CA692A" w:rsidRPr="00C35CF2" w:rsidRDefault="00CA692A" w:rsidP="00A41410">
            <w:pPr>
              <w:jc w:val="center"/>
              <w:rPr>
                <w:lang w:eastAsia="en-US"/>
              </w:rPr>
            </w:pPr>
          </w:p>
        </w:tc>
      </w:tr>
    </w:tbl>
    <w:p w14:paraId="6E7C131F" w14:textId="77777777" w:rsidR="008224D4" w:rsidRPr="008224D4" w:rsidRDefault="008224D4" w:rsidP="00DF06DD">
      <w:pPr>
        <w:overflowPunct w:val="0"/>
        <w:autoSpaceDE w:val="0"/>
        <w:autoSpaceDN w:val="0"/>
        <w:adjustRightInd w:val="0"/>
        <w:textAlignment w:val="baseline"/>
      </w:pPr>
    </w:p>
    <w:p w14:paraId="4F4FEFC1" w14:textId="77777777" w:rsidR="009D368D" w:rsidRDefault="009D368D" w:rsidP="009D368D">
      <w:pPr>
        <w:rPr>
          <w:b/>
        </w:rPr>
      </w:pPr>
      <w:r>
        <w:rPr>
          <w:b/>
        </w:rPr>
        <w:t xml:space="preserve">Примечание: </w:t>
      </w:r>
    </w:p>
    <w:p w14:paraId="48ADAD68" w14:textId="77777777" w:rsidR="009D368D" w:rsidRPr="007765B4" w:rsidRDefault="009D368D" w:rsidP="009D368D">
      <w:pPr>
        <w:rPr>
          <w:color w:val="000000"/>
        </w:rPr>
      </w:pPr>
      <w:r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субъекта;</w:t>
      </w:r>
      <w:r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пределами.</w:t>
      </w:r>
      <w:r>
        <w:rPr>
          <w:color w:val="000000"/>
        </w:rPr>
        <w:t xml:space="preserve"> </w:t>
      </w:r>
    </w:p>
    <w:p w14:paraId="49E25702" w14:textId="77777777" w:rsidR="009D368D" w:rsidRPr="007765B4" w:rsidRDefault="009D368D" w:rsidP="009D368D">
      <w:pPr>
        <w:rPr>
          <w:color w:val="EE0000"/>
        </w:rPr>
      </w:pPr>
    </w:p>
    <w:p w14:paraId="585A2EBA" w14:textId="77777777" w:rsidR="0056070B" w:rsidRDefault="0056070B" w:rsidP="00C35CF2"/>
    <w:sectPr w:rsidR="0056070B" w:rsidSect="009D36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112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F526" w14:textId="77777777" w:rsidR="004D567A" w:rsidRDefault="004D567A" w:rsidP="0011070C">
      <w:r>
        <w:separator/>
      </w:r>
    </w:p>
  </w:endnote>
  <w:endnote w:type="continuationSeparator" w:id="0">
    <w:p w14:paraId="4E20571E" w14:textId="77777777" w:rsidR="004D567A" w:rsidRDefault="004D56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A3BB84C" w:rsidR="00306EC9" w:rsidRPr="00BF5CCF" w:rsidRDefault="009D368D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lang w:eastAsia="en-US"/>
              <w14:ligatures w14:val="standardContextual"/>
            </w:rPr>
            <w:t>0</w:t>
          </w: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>6.0</w:t>
          </w:r>
          <w:r>
            <w:rPr>
              <w:rFonts w:eastAsia="ArialMT"/>
              <w:kern w:val="2"/>
              <w:lang w:eastAsia="en-US"/>
              <w14:ligatures w14:val="standardContextual"/>
            </w:rPr>
            <w:t>2</w:t>
          </w: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E0C" w14:textId="77777777" w:rsidR="004D567A" w:rsidRDefault="004D567A" w:rsidP="0011070C">
      <w:r>
        <w:separator/>
      </w:r>
    </w:p>
  </w:footnote>
  <w:footnote w:type="continuationSeparator" w:id="0">
    <w:p w14:paraId="79B5CE00" w14:textId="77777777" w:rsidR="004D567A" w:rsidRDefault="004D56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626698426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D368D" w14:paraId="7CC49538" w14:textId="77777777" w:rsidTr="002B75FC">
      <w:trPr>
        <w:trHeight w:val="221"/>
      </w:trPr>
      <w:tc>
        <w:tcPr>
          <w:tcW w:w="12328" w:type="dxa"/>
          <w:vAlign w:val="center"/>
        </w:tcPr>
        <w:p w14:paraId="6D765D02" w14:textId="158B1E45" w:rsidR="009D368D" w:rsidRDefault="009D368D" w:rsidP="009D368D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Закрытое акционерное о</w:t>
          </w:r>
          <w:r w:rsidRPr="009D368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бщество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Штадлер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Минск»</w:t>
          </w:r>
        </w:p>
        <w:p w14:paraId="1F21A601" w14:textId="50597BBE" w:rsidR="009D368D" w:rsidRPr="009D368D" w:rsidRDefault="009D368D" w:rsidP="009D368D">
          <w:pPr>
            <w:pStyle w:val="a7"/>
            <w:spacing w:line="276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551" w:type="dxa"/>
          <w:vAlign w:val="center"/>
        </w:tcPr>
        <w:p w14:paraId="68EA3A1F" w14:textId="5274322C" w:rsidR="009D368D" w:rsidRPr="007765B4" w:rsidRDefault="009D368D" w:rsidP="009D368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5266</w:t>
          </w:r>
        </w:p>
      </w:tc>
    </w:tr>
  </w:tbl>
  <w:p w14:paraId="7B2A4618" w14:textId="6BCB3327" w:rsidR="00CC094B" w:rsidRPr="009D368D" w:rsidRDefault="00CC094B" w:rsidP="009D368D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489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3A3C"/>
    <w:rsid w:val="002505FA"/>
    <w:rsid w:val="002667A7"/>
    <w:rsid w:val="00285F39"/>
    <w:rsid w:val="002877C8"/>
    <w:rsid w:val="002900DE"/>
    <w:rsid w:val="002C3708"/>
    <w:rsid w:val="002C59A7"/>
    <w:rsid w:val="002D7F51"/>
    <w:rsid w:val="003039B5"/>
    <w:rsid w:val="003054C2"/>
    <w:rsid w:val="00305E11"/>
    <w:rsid w:val="00306EC9"/>
    <w:rsid w:val="0031023B"/>
    <w:rsid w:val="003324CA"/>
    <w:rsid w:val="00350D5F"/>
    <w:rsid w:val="00370B47"/>
    <w:rsid w:val="003717D2"/>
    <w:rsid w:val="00374A27"/>
    <w:rsid w:val="003A10A8"/>
    <w:rsid w:val="003A30E5"/>
    <w:rsid w:val="003A7C1A"/>
    <w:rsid w:val="003C130A"/>
    <w:rsid w:val="003C7435"/>
    <w:rsid w:val="003D1B2A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567A"/>
    <w:rsid w:val="004E4DCC"/>
    <w:rsid w:val="004E5090"/>
    <w:rsid w:val="004E6BC8"/>
    <w:rsid w:val="004F5A1D"/>
    <w:rsid w:val="00500F5A"/>
    <w:rsid w:val="00507CCF"/>
    <w:rsid w:val="00552FE5"/>
    <w:rsid w:val="0056070B"/>
    <w:rsid w:val="00580382"/>
    <w:rsid w:val="00590C2E"/>
    <w:rsid w:val="00592241"/>
    <w:rsid w:val="005D5C7B"/>
    <w:rsid w:val="005E250C"/>
    <w:rsid w:val="005E33F5"/>
    <w:rsid w:val="005E611E"/>
    <w:rsid w:val="005E7EB9"/>
    <w:rsid w:val="005F749F"/>
    <w:rsid w:val="00604DAD"/>
    <w:rsid w:val="00645468"/>
    <w:rsid w:val="00646A65"/>
    <w:rsid w:val="0067314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224D4"/>
    <w:rsid w:val="00852622"/>
    <w:rsid w:val="00857703"/>
    <w:rsid w:val="00877224"/>
    <w:rsid w:val="00886D6D"/>
    <w:rsid w:val="008A42BC"/>
    <w:rsid w:val="008B5528"/>
    <w:rsid w:val="008C6194"/>
    <w:rsid w:val="008C7023"/>
    <w:rsid w:val="008E43A5"/>
    <w:rsid w:val="00916038"/>
    <w:rsid w:val="00920166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68D"/>
    <w:rsid w:val="009D5A57"/>
    <w:rsid w:val="009E74C3"/>
    <w:rsid w:val="009F7389"/>
    <w:rsid w:val="00A0063E"/>
    <w:rsid w:val="00A13A71"/>
    <w:rsid w:val="00A16715"/>
    <w:rsid w:val="00A41410"/>
    <w:rsid w:val="00A47C62"/>
    <w:rsid w:val="00A5595A"/>
    <w:rsid w:val="00A6456D"/>
    <w:rsid w:val="00A70CA6"/>
    <w:rsid w:val="00A755C7"/>
    <w:rsid w:val="00AB1825"/>
    <w:rsid w:val="00AD4B7A"/>
    <w:rsid w:val="00AD6AC7"/>
    <w:rsid w:val="00AE354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11DC"/>
    <w:rsid w:val="00C62C68"/>
    <w:rsid w:val="00C9369C"/>
    <w:rsid w:val="00C943E3"/>
    <w:rsid w:val="00C94B1C"/>
    <w:rsid w:val="00C96463"/>
    <w:rsid w:val="00C97BC9"/>
    <w:rsid w:val="00CA3473"/>
    <w:rsid w:val="00CA53E3"/>
    <w:rsid w:val="00CA692A"/>
    <w:rsid w:val="00CC094B"/>
    <w:rsid w:val="00CF4334"/>
    <w:rsid w:val="00D10C95"/>
    <w:rsid w:val="00D56371"/>
    <w:rsid w:val="00D876E6"/>
    <w:rsid w:val="00D91901"/>
    <w:rsid w:val="00DA5E7A"/>
    <w:rsid w:val="00DA6561"/>
    <w:rsid w:val="00DA6B2A"/>
    <w:rsid w:val="00DB1FAE"/>
    <w:rsid w:val="00DB7FF2"/>
    <w:rsid w:val="00DC6762"/>
    <w:rsid w:val="00DD4EA5"/>
    <w:rsid w:val="00DE6F93"/>
    <w:rsid w:val="00DF06DD"/>
    <w:rsid w:val="00DF7DAB"/>
    <w:rsid w:val="00E13A20"/>
    <w:rsid w:val="00E162E5"/>
    <w:rsid w:val="00E5357F"/>
    <w:rsid w:val="00E63D5D"/>
    <w:rsid w:val="00E750F5"/>
    <w:rsid w:val="00E802E2"/>
    <w:rsid w:val="00E909C3"/>
    <w:rsid w:val="00E95EA8"/>
    <w:rsid w:val="00EC615C"/>
    <w:rsid w:val="00EC76FB"/>
    <w:rsid w:val="00EC7E0F"/>
    <w:rsid w:val="00ED10E7"/>
    <w:rsid w:val="00EE7844"/>
    <w:rsid w:val="00EF0247"/>
    <w:rsid w:val="00EF2276"/>
    <w:rsid w:val="00EF43EE"/>
    <w:rsid w:val="00EF5137"/>
    <w:rsid w:val="00F44CB7"/>
    <w:rsid w:val="00F47F4D"/>
    <w:rsid w:val="00F8255B"/>
    <w:rsid w:val="00F86DE9"/>
    <w:rsid w:val="00FC0729"/>
    <w:rsid w:val="00FC1A9B"/>
    <w:rsid w:val="00FC24CE"/>
    <w:rsid w:val="00FC280E"/>
    <w:rsid w:val="00FD4F22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DF0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2025-12-04T08:52:00Z</cp:lastPrinted>
  <dcterms:created xsi:type="dcterms:W3CDTF">2026-02-09T05:15:00Z</dcterms:created>
  <dcterms:modified xsi:type="dcterms:W3CDTF">2026-02-09T05:15:00Z</dcterms:modified>
</cp:coreProperties>
</file>