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9923"/>
      </w:tblGrid>
      <w:tr w:rsidR="0000587A" w:rsidRPr="00850439" w14:paraId="63DF9D45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B9EB4" w14:textId="0D18EDA2" w:rsidR="0000587A" w:rsidRPr="00531364" w:rsidRDefault="0000587A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Номер аттестата аккредитации</w:t>
            </w:r>
            <w:r w:rsidR="00235E4B">
              <w:rPr>
                <w:sz w:val="22"/>
                <w:szCs w:val="22"/>
                <w:lang w:val="ru-RU"/>
              </w:rPr>
              <w:t>, дата регистрации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72C" w14:textId="40910C58" w:rsidR="0000587A" w:rsidRPr="00573563" w:rsidRDefault="00850439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954D8">
              <w:rPr>
                <w:b/>
                <w:lang w:val="ru-RU"/>
              </w:rPr>
              <w:t>BY/112 2.5541</w:t>
            </w:r>
          </w:p>
        </w:tc>
      </w:tr>
      <w:tr w:rsidR="00352DA7" w:rsidRPr="00BE7AD5" w14:paraId="5DF733B2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D28C8" w14:textId="5245D242" w:rsidR="00352DA7" w:rsidRPr="00531364" w:rsidRDefault="00352DA7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Срок действия аттестата аккредитации </w:t>
            </w:r>
            <w:r w:rsidRPr="00352DA7">
              <w:rPr>
                <w:sz w:val="22"/>
                <w:szCs w:val="22"/>
                <w:lang w:val="ru-RU"/>
              </w:rPr>
              <w:t>(</w:t>
            </w:r>
            <w:r w:rsidRPr="00531364">
              <w:rPr>
                <w:sz w:val="22"/>
                <w:szCs w:val="22"/>
                <w:lang w:val="ru-RU"/>
              </w:rPr>
              <w:t>с… по…</w:t>
            </w:r>
            <w:r w:rsidRPr="00352DA7">
              <w:rPr>
                <w:sz w:val="22"/>
                <w:szCs w:val="22"/>
                <w:lang w:val="ru-RU"/>
              </w:rPr>
              <w:t>):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55EC" w14:textId="44B57D5D" w:rsidR="00352DA7" w:rsidRPr="00B12EEC" w:rsidRDefault="00BE7AD5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</w:t>
            </w:r>
            <w:r w:rsidRPr="00BE7AD5">
              <w:rPr>
                <w:b/>
                <w:bCs/>
                <w:sz w:val="22"/>
                <w:szCs w:val="22"/>
              </w:rPr>
              <w:t xml:space="preserve"> </w:t>
            </w:r>
            <w:r w:rsidR="00B12EEC">
              <w:rPr>
                <w:b/>
                <w:bCs/>
                <w:sz w:val="22"/>
                <w:szCs w:val="22"/>
                <w:lang w:val="ru-RU"/>
              </w:rPr>
              <w:t xml:space="preserve"> 06.09.2024</w:t>
            </w:r>
            <w:r w:rsidRPr="00BE7AD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по</w:t>
            </w:r>
            <w:r w:rsidRPr="00BE7AD5">
              <w:rPr>
                <w:b/>
                <w:bCs/>
                <w:sz w:val="22"/>
                <w:szCs w:val="22"/>
              </w:rPr>
              <w:t xml:space="preserve"> </w:t>
            </w:r>
            <w:r w:rsidR="00B12EEC">
              <w:rPr>
                <w:b/>
                <w:bCs/>
                <w:sz w:val="22"/>
                <w:szCs w:val="22"/>
                <w:lang w:val="ru-RU"/>
              </w:rPr>
              <w:t>06.09.2029</w:t>
            </w:r>
          </w:p>
        </w:tc>
      </w:tr>
      <w:tr w:rsidR="0000587A" w:rsidRPr="00850439" w14:paraId="35C304F0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15B8D" w14:textId="77777777" w:rsidR="0000587A" w:rsidRPr="00531364" w:rsidRDefault="0000587A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юридического лица: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F0E4" w14:textId="58D1F2C2" w:rsidR="0000587A" w:rsidRPr="00573563" w:rsidRDefault="001159C3" w:rsidP="001159C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Республиканское унитарное сельскохозяйственное предприятие по племенному делу "МИНСКОЕ ПЛЕМПРЕДПРИЯТИЕ"</w:t>
            </w:r>
          </w:p>
        </w:tc>
      </w:tr>
      <w:tr w:rsidR="0000587A" w:rsidRPr="00850439" w14:paraId="1C3049C8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1482D" w14:textId="77777777" w:rsidR="0000587A" w:rsidRPr="00531364" w:rsidRDefault="0000587A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ООС, в т.ч. полное наименование филиала юридического лица (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352DA7">
              <w:rPr>
                <w:sz w:val="22"/>
                <w:szCs w:val="22"/>
                <w:lang w:val="ru-RU"/>
              </w:rPr>
              <w:t xml:space="preserve">), </w:t>
            </w:r>
            <w:r w:rsidRPr="00531364">
              <w:rPr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352DA7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9C8" w14:textId="5A31C171" w:rsidR="0000587A" w:rsidRPr="00573563" w:rsidRDefault="001159C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Лаборатория станции племенных быков-производителей Несвижского филиала (</w:t>
            </w:r>
            <w:r w:rsidR="00473C37">
              <w:rPr>
                <w:b/>
                <w:bCs/>
                <w:sz w:val="22"/>
                <w:szCs w:val="22"/>
                <w:lang w:val="ru-RU"/>
              </w:rPr>
              <w:t>племпредприятия</w:t>
            </w:r>
            <w:r w:rsidRPr="001159C3">
              <w:rPr>
                <w:b/>
                <w:bCs/>
                <w:sz w:val="22"/>
                <w:szCs w:val="22"/>
                <w:lang w:val="ru-RU"/>
              </w:rPr>
              <w:t>) (заявитель на аккредитацию)</w:t>
            </w:r>
          </w:p>
        </w:tc>
      </w:tr>
      <w:tr w:rsidR="0000587A" w:rsidRPr="00850439" w14:paraId="72B2FC6A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6CFEA" w14:textId="657DB807" w:rsidR="0000587A" w:rsidRPr="00531364" w:rsidRDefault="0000587A" w:rsidP="00145071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Адрес(а) ООС,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31364">
              <w:rPr>
                <w:sz w:val="22"/>
                <w:szCs w:val="22"/>
                <w:lang w:val="ru-RU"/>
              </w:rPr>
              <w:t>, где осуществляются аккредитованные виды деятельности: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FA8E" w14:textId="7AC44D37" w:rsidR="0000587A" w:rsidRPr="00B12EEC" w:rsidRDefault="00B12EEC">
            <w:pPr>
              <w:rPr>
                <w:b/>
                <w:bCs/>
                <w:sz w:val="22"/>
                <w:szCs w:val="22"/>
                <w:lang w:val="ru-RU"/>
              </w:rPr>
            </w:pPr>
            <w:r w:rsidRPr="00B12EEC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д. Фольварковцы, Несвижский район, Минская область</w:t>
            </w:r>
          </w:p>
        </w:tc>
      </w:tr>
    </w:tbl>
    <w:p w14:paraId="578A5EC0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7261C97C" w14:textId="5AC2A848" w:rsidR="0000587A" w:rsidRPr="00573563" w:rsidRDefault="0000587A" w:rsidP="005B31B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</w:t>
      </w:r>
      <w:r w:rsidR="005B31B5">
        <w:rPr>
          <w:b/>
          <w:sz w:val="22"/>
          <w:szCs w:val="22"/>
          <w:lang w:val="ru-RU"/>
        </w:rPr>
        <w:t>на цикл аккредитации (</w:t>
      </w:r>
      <w:r w:rsidRPr="00573563">
        <w:rPr>
          <w:b/>
          <w:sz w:val="22"/>
          <w:szCs w:val="22"/>
          <w:lang w:val="ru-RU"/>
        </w:rPr>
        <w:t>5 лет</w:t>
      </w:r>
      <w:r w:rsidR="005B31B5">
        <w:rPr>
          <w:b/>
          <w:sz w:val="22"/>
          <w:szCs w:val="22"/>
          <w:lang w:val="ru-RU"/>
        </w:rPr>
        <w:t>)</w:t>
      </w:r>
    </w:p>
    <w:p w14:paraId="186FADE6" w14:textId="77777777" w:rsidR="0000587A" w:rsidRDefault="0000587A" w:rsidP="0000587A">
      <w:pPr>
        <w:rPr>
          <w:b/>
          <w:szCs w:val="24"/>
          <w:lang w:val="ru-RU"/>
        </w:rPr>
      </w:pPr>
    </w:p>
    <w:p w14:paraId="0A2CAF64" w14:textId="7CAAE1DB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t xml:space="preserve">Таблица 1 </w:t>
      </w:r>
      <w:r w:rsidR="005B31B5">
        <w:rPr>
          <w:b/>
          <w:sz w:val="22"/>
          <w:szCs w:val="22"/>
          <w:lang w:val="ru-RU"/>
        </w:rPr>
        <w:t>Программа оценок и информация о в</w:t>
      </w:r>
      <w:r w:rsidRPr="00645B5D">
        <w:rPr>
          <w:b/>
          <w:sz w:val="22"/>
          <w:szCs w:val="22"/>
          <w:lang w:val="ru-RU"/>
        </w:rPr>
        <w:t>ыполнени</w:t>
      </w:r>
      <w:r w:rsidR="00FC4764">
        <w:rPr>
          <w:b/>
          <w:sz w:val="22"/>
          <w:szCs w:val="22"/>
          <w:lang w:val="ru-RU"/>
        </w:rPr>
        <w:t>и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оценок</w:t>
      </w:r>
    </w:p>
    <w:p w14:paraId="6F51560F" w14:textId="77777777" w:rsidR="0000587A" w:rsidRPr="00645B5D" w:rsidRDefault="0000587A" w:rsidP="00531364">
      <w:pPr>
        <w:jc w:val="right"/>
        <w:rPr>
          <w:b/>
          <w:sz w:val="22"/>
          <w:szCs w:val="22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6"/>
        <w:gridCol w:w="1190"/>
        <w:gridCol w:w="1116"/>
        <w:gridCol w:w="1073"/>
        <w:gridCol w:w="1718"/>
        <w:gridCol w:w="1769"/>
        <w:gridCol w:w="2423"/>
        <w:gridCol w:w="1626"/>
        <w:gridCol w:w="1366"/>
        <w:gridCol w:w="1200"/>
        <w:gridCol w:w="1297"/>
      </w:tblGrid>
      <w:tr w:rsidR="00B12EEC" w:rsidRPr="00850439" w14:paraId="713470EB" w14:textId="77777777" w:rsidTr="00B12EEC">
        <w:tc>
          <w:tcPr>
            <w:tcW w:w="916" w:type="dxa"/>
            <w:vMerge w:val="restart"/>
            <w:shd w:val="clear" w:color="auto" w:fill="F2F2F2" w:themeFill="background1" w:themeFillShade="F2"/>
            <w:vAlign w:val="center"/>
          </w:tcPr>
          <w:p w14:paraId="7792E8ED" w14:textId="31D5FAAA" w:rsidR="00296271" w:rsidRDefault="00296271">
            <w:pPr>
              <w:jc w:val="center"/>
            </w:pPr>
            <w:r>
              <w:rPr>
                <w:b/>
                <w:lang w:val="ru-RU"/>
              </w:rPr>
              <w:t xml:space="preserve">Виды </w:t>
            </w:r>
            <w:r w:rsidR="001912C9">
              <w:rPr>
                <w:b/>
                <w:lang w:val="ru-RU"/>
              </w:rPr>
              <w:t>оценок</w:t>
            </w:r>
            <w:r>
              <w:rPr>
                <w:rStyle w:val="aa"/>
                <w:b/>
                <w:lang w:val="ru-RU"/>
              </w:rPr>
              <w:footnoteReference w:id="1"/>
            </w:r>
          </w:p>
        </w:tc>
        <w:tc>
          <w:tcPr>
            <w:tcW w:w="3264" w:type="dxa"/>
            <w:gridSpan w:val="3"/>
            <w:shd w:val="clear" w:color="auto" w:fill="F2F2F2" w:themeFill="background1" w:themeFillShade="F2"/>
            <w:vAlign w:val="center"/>
          </w:tcPr>
          <w:p w14:paraId="59FECE19" w14:textId="18CF72C4" w:rsidR="00296271" w:rsidRDefault="00116015">
            <w:pPr>
              <w:jc w:val="center"/>
            </w:pPr>
            <w:r>
              <w:rPr>
                <w:b/>
                <w:lang w:val="ru-RU"/>
              </w:rPr>
              <w:t>Д</w:t>
            </w:r>
            <w:r w:rsidR="00296271">
              <w:rPr>
                <w:b/>
                <w:lang w:val="ru-RU"/>
              </w:rPr>
              <w:t xml:space="preserve">аты проведения </w:t>
            </w:r>
            <w:r w:rsidR="001120A1">
              <w:rPr>
                <w:b/>
                <w:lang w:val="ru-RU"/>
              </w:rPr>
              <w:t>оценок</w:t>
            </w:r>
          </w:p>
        </w:tc>
        <w:tc>
          <w:tcPr>
            <w:tcW w:w="3492" w:type="dxa"/>
            <w:gridSpan w:val="2"/>
            <w:shd w:val="clear" w:color="auto" w:fill="F2F2F2" w:themeFill="background1" w:themeFillShade="F2"/>
            <w:vAlign w:val="center"/>
          </w:tcPr>
          <w:p w14:paraId="1F35749E" w14:textId="506C6402" w:rsidR="00296271" w:rsidRDefault="00EE05E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 п</w:t>
            </w:r>
            <w:r w:rsidR="00296271">
              <w:rPr>
                <w:b/>
                <w:lang w:val="ru-RU"/>
              </w:rPr>
              <w:t>ункты области аккредитации</w:t>
            </w:r>
            <w:r w:rsidR="00116015">
              <w:rPr>
                <w:b/>
                <w:lang w:val="ru-RU"/>
              </w:rPr>
              <w:t>,</w:t>
            </w:r>
          </w:p>
          <w:p w14:paraId="60C79B93" w14:textId="77777777" w:rsidR="00296271" w:rsidRPr="00531364" w:rsidRDefault="00296271">
            <w:pPr>
              <w:jc w:val="center"/>
              <w:rPr>
                <w:lang w:val="ru-RU"/>
              </w:rPr>
            </w:pP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  <w:r>
              <w:rPr>
                <w:rStyle w:val="aa"/>
                <w:b/>
                <w:lang w:val="ru-RU"/>
              </w:rPr>
              <w:footnoteReference w:id="2"/>
            </w:r>
          </w:p>
        </w:tc>
        <w:tc>
          <w:tcPr>
            <w:tcW w:w="2423" w:type="dxa"/>
            <w:vMerge w:val="restart"/>
            <w:shd w:val="clear" w:color="auto" w:fill="F2F2F2" w:themeFill="background1" w:themeFillShade="F2"/>
            <w:vAlign w:val="center"/>
          </w:tcPr>
          <w:p w14:paraId="64A84FDC" w14:textId="3C707161" w:rsidR="00296271" w:rsidRDefault="00116015">
            <w:pPr>
              <w:jc w:val="center"/>
              <w:rPr>
                <w:b/>
                <w:lang w:val="ru-RU"/>
              </w:rPr>
            </w:pPr>
            <w:bookmarkStart w:id="0" w:name="_Hlk145885919"/>
            <w:r>
              <w:rPr>
                <w:b/>
                <w:lang w:val="ru-RU"/>
              </w:rPr>
              <w:t>А</w:t>
            </w:r>
            <w:r w:rsidR="00296271">
              <w:rPr>
                <w:b/>
                <w:lang w:val="ru-RU"/>
              </w:rPr>
              <w:t>дрес(а) (месторасположение</w:t>
            </w:r>
            <w:r w:rsidR="00127FFC">
              <w:rPr>
                <w:b/>
                <w:lang w:val="ru-RU"/>
              </w:rPr>
              <w:t>(я)</w:t>
            </w:r>
            <w:r w:rsidR="00296271">
              <w:rPr>
                <w:b/>
                <w:lang w:val="ru-RU"/>
              </w:rPr>
              <w:t>),</w:t>
            </w:r>
            <w:r w:rsidR="00127FFC">
              <w:rPr>
                <w:b/>
                <w:lang w:val="ru-RU"/>
              </w:rPr>
              <w:t xml:space="preserve"> подвергаемые оценке,</w:t>
            </w:r>
          </w:p>
          <w:p w14:paraId="280C959F" w14:textId="7E12A3BE" w:rsidR="00296271" w:rsidRPr="00531364" w:rsidRDefault="00296271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  <w:bookmarkEnd w:id="0"/>
            <w:r w:rsidR="00127FFC">
              <w:rPr>
                <w:b/>
                <w:lang w:val="ru-RU"/>
              </w:rPr>
              <w:t xml:space="preserve"> ООС</w:t>
            </w:r>
          </w:p>
        </w:tc>
        <w:tc>
          <w:tcPr>
            <w:tcW w:w="3101" w:type="dxa"/>
            <w:gridSpan w:val="2"/>
            <w:shd w:val="clear" w:color="auto" w:fill="F2F2F2" w:themeFill="background1" w:themeFillShade="F2"/>
            <w:vAlign w:val="center"/>
          </w:tcPr>
          <w:p w14:paraId="1D03703F" w14:textId="3253129F" w:rsidR="00EE05E1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Оцениваемые группой по оценке (ВЭА, ТЭА)</w:t>
            </w:r>
          </w:p>
          <w:p w14:paraId="05D4C16B" w14:textId="37FE270B" w:rsidR="00296271" w:rsidRPr="00531364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п</w:t>
            </w:r>
            <w:r w:rsidR="00296271" w:rsidRPr="003042E3">
              <w:rPr>
                <w:b/>
                <w:lang w:val="ru-RU"/>
              </w:rPr>
              <w:t>ункт</w:t>
            </w:r>
            <w:r w:rsidR="00296271">
              <w:rPr>
                <w:b/>
                <w:lang w:val="ru-RU"/>
              </w:rPr>
              <w:t>ы</w:t>
            </w:r>
            <w:r w:rsidR="00296271" w:rsidRPr="003042E3">
              <w:rPr>
                <w:b/>
                <w:lang w:val="ru-RU"/>
              </w:rPr>
              <w:t xml:space="preserve"> </w:t>
            </w:r>
            <w:bookmarkStart w:id="1" w:name="_Hlk145886275"/>
            <w:r w:rsidR="00296271" w:rsidRPr="003042E3">
              <w:rPr>
                <w:b/>
                <w:lang w:val="ru-RU"/>
              </w:rPr>
              <w:t>стандарта, устанавливающего критерии аккредитации</w:t>
            </w:r>
            <w:bookmarkEnd w:id="1"/>
          </w:p>
        </w:tc>
        <w:tc>
          <w:tcPr>
            <w:tcW w:w="2498" w:type="dxa"/>
            <w:gridSpan w:val="2"/>
            <w:shd w:val="clear" w:color="auto" w:fill="F2F2F2" w:themeFill="background1" w:themeFillShade="F2"/>
            <w:vAlign w:val="center"/>
          </w:tcPr>
          <w:p w14:paraId="4E0CD261" w14:textId="77777777" w:rsidR="00296271" w:rsidRDefault="00296271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5CEFA908" w14:textId="77777777" w:rsidR="00296271" w:rsidRPr="00EF3D2D" w:rsidRDefault="00296271">
            <w:pPr>
              <w:jc w:val="center"/>
              <w:rPr>
                <w:lang w:val="ru-RU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B12EEC" w14:paraId="311AC3D4" w14:textId="77777777" w:rsidTr="00B12EEC"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03DCDF7C" w14:textId="77777777" w:rsidR="00296271" w:rsidRDefault="00296271">
            <w:pPr>
              <w:rPr>
                <w:b/>
                <w:lang w:val="ru-RU"/>
              </w:rPr>
            </w:pP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4B76521E" w14:textId="77777777" w:rsidR="00296271" w:rsidRPr="00C80D74" w:rsidRDefault="00296271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  <w:p w14:paraId="153919F9" w14:textId="77777777" w:rsidR="00296271" w:rsidRPr="00EF3D2D" w:rsidRDefault="00296271">
            <w:pPr>
              <w:jc w:val="center"/>
              <w:rPr>
                <w:sz w:val="10"/>
                <w:szCs w:val="10"/>
              </w:rPr>
            </w:pPr>
            <w:r w:rsidRPr="00EF3D2D">
              <w:rPr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4AA62D76" w14:textId="77777777" w:rsidR="00296271" w:rsidRPr="00C80D74" w:rsidRDefault="00296271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  <w:p w14:paraId="642AF70F" w14:textId="77777777" w:rsidR="00296271" w:rsidRPr="008F7BB7" w:rsidRDefault="00296271">
            <w:pPr>
              <w:jc w:val="center"/>
              <w:rPr>
                <w:bCs/>
                <w:sz w:val="10"/>
                <w:szCs w:val="10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5F54E991" w14:textId="77777777" w:rsidR="00296271" w:rsidRPr="00C80D74" w:rsidRDefault="00296271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Решение ТКА</w:t>
            </w:r>
          </w:p>
          <w:p w14:paraId="579147D3" w14:textId="77777777" w:rsidR="00296271" w:rsidRPr="00531364" w:rsidRDefault="00296271">
            <w:pPr>
              <w:jc w:val="center"/>
              <w:rPr>
                <w:lang w:val="ru-RU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</w:t>
            </w:r>
            <w:r w:rsidRPr="00EF3D2D">
              <w:rPr>
                <w:b/>
                <w:sz w:val="10"/>
                <w:szCs w:val="10"/>
                <w:lang w:val="ru-RU"/>
              </w:rPr>
              <w:t>)</w:t>
            </w:r>
          </w:p>
        </w:tc>
        <w:tc>
          <w:tcPr>
            <w:tcW w:w="1718" w:type="dxa"/>
            <w:shd w:val="clear" w:color="auto" w:fill="F2F2F2" w:themeFill="background1" w:themeFillShade="F2"/>
            <w:vAlign w:val="center"/>
          </w:tcPr>
          <w:p w14:paraId="7B7D55EC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12562AA2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2423" w:type="dxa"/>
            <w:vMerge/>
            <w:shd w:val="clear" w:color="auto" w:fill="F2F2F2" w:themeFill="background1" w:themeFillShade="F2"/>
          </w:tcPr>
          <w:p w14:paraId="0EAE51E9" w14:textId="77777777" w:rsidR="00296271" w:rsidRDefault="00296271"/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50890EF1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350F0F57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1DCC43A4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404BA58C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</w:tr>
      <w:tr w:rsidR="00B12EEC" w:rsidRPr="00FC4764" w14:paraId="1377BA6E" w14:textId="77777777" w:rsidTr="00B12EEC">
        <w:tc>
          <w:tcPr>
            <w:tcW w:w="916" w:type="dxa"/>
            <w:vAlign w:val="center"/>
          </w:tcPr>
          <w:p w14:paraId="6AD758EE" w14:textId="77777777" w:rsidR="00296271" w:rsidRPr="005313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98" w:type="dxa"/>
          </w:tcPr>
          <w:p w14:paraId="627B9626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985" w:type="dxa"/>
          </w:tcPr>
          <w:p w14:paraId="3A3C1B07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081" w:type="dxa"/>
          </w:tcPr>
          <w:p w14:paraId="2EE5B29C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718" w:type="dxa"/>
          </w:tcPr>
          <w:p w14:paraId="3D01E70F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774" w:type="dxa"/>
          </w:tcPr>
          <w:p w14:paraId="0D0A02DE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423" w:type="dxa"/>
          </w:tcPr>
          <w:p w14:paraId="541CBF03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666" w:type="dxa"/>
          </w:tcPr>
          <w:p w14:paraId="6DD8B10D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435" w:type="dxa"/>
          </w:tcPr>
          <w:p w14:paraId="2D0D2D32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2" w:type="dxa"/>
          </w:tcPr>
          <w:p w14:paraId="6D8B992C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46" w:type="dxa"/>
          </w:tcPr>
          <w:p w14:paraId="1F802E2A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11</w:t>
            </w:r>
          </w:p>
        </w:tc>
      </w:tr>
      <w:tr w:rsidR="00B12EEC" w:rsidRPr="00850439" w14:paraId="7BC8E425" w14:textId="77777777" w:rsidTr="00B12EEC">
        <w:tc>
          <w:tcPr>
            <w:tcW w:w="916" w:type="dxa"/>
            <w:vAlign w:val="center"/>
          </w:tcPr>
          <w:p w14:paraId="7337D823" w14:textId="77777777" w:rsidR="00B9742D" w:rsidRPr="00296271" w:rsidRDefault="00B9742D" w:rsidP="00B9742D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1 ПОК</w:t>
            </w:r>
          </w:p>
        </w:tc>
        <w:tc>
          <w:tcPr>
            <w:tcW w:w="1198" w:type="dxa"/>
          </w:tcPr>
          <w:p w14:paraId="406BB02D" w14:textId="172E2AD4" w:rsidR="00B9742D" w:rsidRPr="00B12EEC" w:rsidRDefault="00B12EEC" w:rsidP="00B9742D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>06.09.2025</w:t>
            </w:r>
          </w:p>
        </w:tc>
        <w:tc>
          <w:tcPr>
            <w:tcW w:w="985" w:type="dxa"/>
          </w:tcPr>
          <w:p w14:paraId="7E5272C1" w14:textId="0782AF4B" w:rsidR="00B9742D" w:rsidRPr="001840D3" w:rsidRDefault="001840D3" w:rsidP="00B97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1081" w:type="dxa"/>
          </w:tcPr>
          <w:p w14:paraId="3C095019" w14:textId="77777777" w:rsidR="00B9742D" w:rsidRPr="00B12EEC" w:rsidRDefault="00B9742D" w:rsidP="00B9742D">
            <w:pPr>
              <w:jc w:val="center"/>
            </w:pPr>
          </w:p>
        </w:tc>
        <w:tc>
          <w:tcPr>
            <w:tcW w:w="1718" w:type="dxa"/>
          </w:tcPr>
          <w:p w14:paraId="439408B6" w14:textId="6F52AD1F" w:rsidR="00B9742D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298613B7" w14:textId="5EF2BA08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4C529DD5" w14:textId="459C4275" w:rsidR="00B12EEC" w:rsidRPr="00B12EEC" w:rsidRDefault="00473C37" w:rsidP="00B12EEC">
            <w:pPr>
              <w:ind w:left="63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B12EEC" w:rsidRPr="00B12EEC">
              <w:rPr>
                <w:lang w:val="ru-RU"/>
              </w:rPr>
              <w:t>(01.42.18.115)</w:t>
            </w:r>
          </w:p>
        </w:tc>
        <w:tc>
          <w:tcPr>
            <w:tcW w:w="1774" w:type="dxa"/>
          </w:tcPr>
          <w:p w14:paraId="30B044B6" w14:textId="77777777" w:rsidR="001840D3" w:rsidRPr="00B12EEC" w:rsidRDefault="001840D3" w:rsidP="001840D3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7548C8CA" w14:textId="77777777" w:rsidR="001840D3" w:rsidRPr="00B12EEC" w:rsidRDefault="001840D3" w:rsidP="001840D3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187DCA8D" w14:textId="05192515" w:rsidR="001840D3" w:rsidRPr="001840D3" w:rsidRDefault="001840D3" w:rsidP="00B9742D">
            <w:pPr>
              <w:jc w:val="center"/>
              <w:rPr>
                <w:lang w:val="ru-RU"/>
              </w:rPr>
            </w:pPr>
          </w:p>
        </w:tc>
        <w:tc>
          <w:tcPr>
            <w:tcW w:w="2423" w:type="dxa"/>
            <w:vAlign w:val="center"/>
          </w:tcPr>
          <w:p w14:paraId="2CD0325B" w14:textId="1D2EB335" w:rsidR="00B9742D" w:rsidRPr="00B12EEC" w:rsidRDefault="00B12EEC" w:rsidP="00B9742D">
            <w:pPr>
              <w:jc w:val="center"/>
              <w:rPr>
                <w:lang w:val="ru-RU"/>
              </w:rPr>
            </w:pPr>
            <w:r w:rsidRPr="00B12EEC">
              <w:rPr>
                <w:rFonts w:eastAsia="Calibri"/>
                <w:color w:val="000000"/>
                <w:kern w:val="0"/>
                <w:lang w:val="ru-RU"/>
                <w14:ligatures w14:val="none"/>
              </w:rPr>
              <w:t>д. Фольварковцы, Несвижский район, Минская область</w:t>
            </w:r>
          </w:p>
        </w:tc>
        <w:tc>
          <w:tcPr>
            <w:tcW w:w="1666" w:type="dxa"/>
          </w:tcPr>
          <w:p w14:paraId="4A288A33" w14:textId="1B5B8BD8" w:rsidR="00B9742D" w:rsidRPr="00B12EEC" w:rsidRDefault="00B12EEC" w:rsidP="00B9742D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 xml:space="preserve">ГОСТ ISO/IEC 17025–2019 (ISO/IEC 17025:2017, IDT) </w:t>
            </w:r>
            <w:r w:rsidRPr="00B12EEC">
              <w:rPr>
                <w:kern w:val="0"/>
                <w:lang w:val="ru-RU"/>
                <w14:ligatures w14:val="none"/>
              </w:rPr>
              <w:t xml:space="preserve">п.р. 4.1, 4.2, р.5, п. 6.1, </w:t>
            </w:r>
            <w:r w:rsidRPr="00B12EEC">
              <w:rPr>
                <w:kern w:val="0"/>
                <w:lang w:val="ru-RU"/>
                <w14:ligatures w14:val="none"/>
              </w:rPr>
              <w:lastRenderedPageBreak/>
              <w:t>6.2, 6.3, 6.4, 6.5, 6.6, 7.1, 7.2, 7.3, 7.4, 7.5, 7.6, 7.7, 7.8, 7.9, 7.10, 7.11, 8.1, 8.2, 8.3, 8.4, 8.5, 8.6, 8.7, 8.8, 8.9</w:t>
            </w:r>
          </w:p>
        </w:tc>
        <w:tc>
          <w:tcPr>
            <w:tcW w:w="1435" w:type="dxa"/>
          </w:tcPr>
          <w:p w14:paraId="104AA8C3" w14:textId="4F73FF86" w:rsidR="00B9742D" w:rsidRPr="00B12EEC" w:rsidRDefault="001840D3" w:rsidP="00B9742D">
            <w:pPr>
              <w:jc w:val="center"/>
              <w:rPr>
                <w:sz w:val="22"/>
                <w:szCs w:val="22"/>
                <w:lang w:val="ru-RU"/>
              </w:rPr>
            </w:pPr>
            <w:r w:rsidRPr="00B12EEC">
              <w:rPr>
                <w:lang w:val="ru-RU"/>
              </w:rPr>
              <w:lastRenderedPageBreak/>
              <w:t xml:space="preserve">п.р. 4.1, 4.2, р.5, п. 6.1, 6.2, 6.3, 6.4, 6.5, 6.6, 7.1, 7.2,  7.4, 7.5, 7.6, 7.7, 7.8, </w:t>
            </w:r>
            <w:r w:rsidRPr="00B12EEC">
              <w:rPr>
                <w:lang w:val="ru-RU"/>
              </w:rPr>
              <w:lastRenderedPageBreak/>
              <w:t>7.9, 7.10, 7.11, 8.1, 8.2, 8.3, 8.4, 8.5, 8.6, 8.7, 8.8, 8.9</w:t>
            </w:r>
            <w:r>
              <w:rPr>
                <w:sz w:val="18"/>
              </w:rPr>
              <w:t xml:space="preserve"> )</w:t>
            </w:r>
          </w:p>
        </w:tc>
        <w:tc>
          <w:tcPr>
            <w:tcW w:w="1252" w:type="dxa"/>
          </w:tcPr>
          <w:p w14:paraId="1B38F957" w14:textId="77777777" w:rsidR="00B9742D" w:rsidRPr="00B12EEC" w:rsidRDefault="00B9742D" w:rsidP="00B9742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</w:tcPr>
          <w:p w14:paraId="73C2306E" w14:textId="01492D38" w:rsidR="00B9742D" w:rsidRPr="00B12EEC" w:rsidRDefault="001840D3" w:rsidP="00B9742D">
            <w:pPr>
              <w:jc w:val="center"/>
              <w:rPr>
                <w:sz w:val="22"/>
                <w:szCs w:val="22"/>
                <w:lang w:val="ru-RU"/>
              </w:rPr>
            </w:pPr>
            <w:r w:rsidRPr="001840D3">
              <w:rPr>
                <w:sz w:val="22"/>
                <w:szCs w:val="22"/>
                <w:lang w:val="ru-RU"/>
              </w:rPr>
              <w:t>Каминская Оксана Валерьевна</w:t>
            </w:r>
            <w:r>
              <w:rPr>
                <w:sz w:val="22"/>
                <w:szCs w:val="22"/>
                <w:lang w:val="ru-RU"/>
              </w:rPr>
              <w:t xml:space="preserve"> О.В.</w:t>
            </w:r>
          </w:p>
        </w:tc>
      </w:tr>
      <w:tr w:rsidR="00B12EEC" w:rsidRPr="00B12EEC" w14:paraId="066525CC" w14:textId="77777777" w:rsidTr="00B12EEC">
        <w:tc>
          <w:tcPr>
            <w:tcW w:w="916" w:type="dxa"/>
            <w:vAlign w:val="center"/>
          </w:tcPr>
          <w:p w14:paraId="64E546C4" w14:textId="77777777" w:rsidR="00B12EEC" w:rsidRPr="00296271" w:rsidRDefault="00B12EEC" w:rsidP="00B12EEC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2 ПОК</w:t>
            </w:r>
          </w:p>
        </w:tc>
        <w:tc>
          <w:tcPr>
            <w:tcW w:w="1198" w:type="dxa"/>
          </w:tcPr>
          <w:p w14:paraId="4AD8B9A0" w14:textId="255FAF4E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>06.03.2027</w:t>
            </w:r>
          </w:p>
        </w:tc>
        <w:tc>
          <w:tcPr>
            <w:tcW w:w="985" w:type="dxa"/>
          </w:tcPr>
          <w:p w14:paraId="77560298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081" w:type="dxa"/>
          </w:tcPr>
          <w:p w14:paraId="39AE6865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718" w:type="dxa"/>
          </w:tcPr>
          <w:p w14:paraId="66C6A8C2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6E45003A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72E7C92C" w14:textId="0E5661A8" w:rsidR="00B12EEC" w:rsidRPr="00B12EEC" w:rsidRDefault="00473C37" w:rsidP="00B12EEC">
            <w:pPr>
              <w:ind w:left="63"/>
            </w:pPr>
            <w:r>
              <w:rPr>
                <w:lang w:val="ru-RU"/>
              </w:rPr>
              <w:t>2.1</w:t>
            </w:r>
            <w:r w:rsidR="00B12EEC" w:rsidRPr="00B12EEC">
              <w:rPr>
                <w:lang w:val="ru-RU"/>
              </w:rPr>
              <w:t>(01.42.18.115)</w:t>
            </w:r>
          </w:p>
        </w:tc>
        <w:tc>
          <w:tcPr>
            <w:tcW w:w="1774" w:type="dxa"/>
          </w:tcPr>
          <w:p w14:paraId="411D9F0F" w14:textId="77777777" w:rsidR="00B12EEC" w:rsidRPr="00B12EEC" w:rsidRDefault="00B12EEC" w:rsidP="00B12EEC">
            <w:pPr>
              <w:jc w:val="center"/>
            </w:pPr>
          </w:p>
        </w:tc>
        <w:tc>
          <w:tcPr>
            <w:tcW w:w="2423" w:type="dxa"/>
            <w:vAlign w:val="center"/>
          </w:tcPr>
          <w:p w14:paraId="286BE8E1" w14:textId="78A53405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rFonts w:eastAsia="Calibri"/>
                <w:color w:val="000000"/>
                <w:kern w:val="0"/>
                <w:lang w:val="ru-RU"/>
                <w14:ligatures w14:val="none"/>
              </w:rPr>
              <w:t>д. Фольварковцы, Несвижский район, Минская область</w:t>
            </w:r>
          </w:p>
        </w:tc>
        <w:tc>
          <w:tcPr>
            <w:tcW w:w="1666" w:type="dxa"/>
          </w:tcPr>
          <w:p w14:paraId="4ED1BED4" w14:textId="73332773" w:rsidR="00B12EEC" w:rsidRPr="00B12EEC" w:rsidRDefault="00B12EEC" w:rsidP="00B12EEC">
            <w:pPr>
              <w:jc w:val="center"/>
            </w:pPr>
            <w:r w:rsidRPr="00B12EEC">
              <w:rPr>
                <w:lang w:val="ru-RU"/>
              </w:rPr>
              <w:t>ГОСТ</w:t>
            </w:r>
            <w:r w:rsidRPr="00B12EEC">
              <w:t xml:space="preserve"> ISO/IEC 17025–2019 (ISO/IEC 17025:2017, IDT) </w:t>
            </w:r>
            <w:r w:rsidRPr="00B12EEC">
              <w:rPr>
                <w:kern w:val="0"/>
                <w:lang w:val="ru-RU"/>
                <w14:ligatures w14:val="none"/>
              </w:rPr>
              <w:t>п</w:t>
            </w:r>
            <w:r w:rsidRPr="00B12EEC">
              <w:rPr>
                <w:kern w:val="0"/>
                <w14:ligatures w14:val="none"/>
              </w:rPr>
              <w:t>. 6.1, 6.2, 6.3, 6.4, 6.5, 6.6, 7.1, 7.2, 7.3, 7.4, 7.5, 7.6, 7.7, 7.8, 7.9, 7.10, 7.11, 8.1, 8.2, 8.3, 8.4, 8.5, 8.6, 8.7, 8.8, 8.9</w:t>
            </w:r>
          </w:p>
        </w:tc>
        <w:tc>
          <w:tcPr>
            <w:tcW w:w="1435" w:type="dxa"/>
          </w:tcPr>
          <w:p w14:paraId="5F92A29B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14:paraId="1774FB1D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14:paraId="7DD2431A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</w:tr>
      <w:tr w:rsidR="00B12EEC" w:rsidRPr="00B12EEC" w14:paraId="27B91983" w14:textId="77777777" w:rsidTr="00B12EEC">
        <w:tc>
          <w:tcPr>
            <w:tcW w:w="916" w:type="dxa"/>
            <w:vAlign w:val="center"/>
          </w:tcPr>
          <w:p w14:paraId="7167C591" w14:textId="2016DB46" w:rsidR="00B12EEC" w:rsidRPr="005510D8" w:rsidRDefault="00B12EEC" w:rsidP="00B12EEC">
            <w:pPr>
              <w:ind w:right="-38"/>
              <w:rPr>
                <w:b/>
                <w:sz w:val="22"/>
                <w:szCs w:val="22"/>
                <w:lang w:val="ru-RU"/>
              </w:rPr>
            </w:pPr>
            <w:r w:rsidRPr="005510D8">
              <w:rPr>
                <w:b/>
                <w:sz w:val="22"/>
                <w:szCs w:val="22"/>
                <w:lang w:val="ru-RU"/>
              </w:rPr>
              <w:t>3 ПОК</w:t>
            </w:r>
          </w:p>
        </w:tc>
        <w:tc>
          <w:tcPr>
            <w:tcW w:w="1198" w:type="dxa"/>
          </w:tcPr>
          <w:p w14:paraId="3513504D" w14:textId="2073E44A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>06.09.2028</w:t>
            </w:r>
          </w:p>
        </w:tc>
        <w:tc>
          <w:tcPr>
            <w:tcW w:w="985" w:type="dxa"/>
          </w:tcPr>
          <w:p w14:paraId="40FC60EE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081" w:type="dxa"/>
          </w:tcPr>
          <w:p w14:paraId="2D1F64D3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718" w:type="dxa"/>
          </w:tcPr>
          <w:p w14:paraId="1390F94C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3BB88963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286BCEBE" w14:textId="7A7DCBC8" w:rsidR="00B12EEC" w:rsidRPr="00B12EEC" w:rsidRDefault="00473C37" w:rsidP="00B12EEC">
            <w:pPr>
              <w:ind w:left="63"/>
            </w:pPr>
            <w:r>
              <w:rPr>
                <w:lang w:val="ru-RU"/>
              </w:rPr>
              <w:t>2.1</w:t>
            </w:r>
            <w:r w:rsidR="00B12EEC" w:rsidRPr="00B12EEC">
              <w:rPr>
                <w:lang w:val="ru-RU"/>
              </w:rPr>
              <w:t>(01.42.18.115)</w:t>
            </w:r>
          </w:p>
        </w:tc>
        <w:tc>
          <w:tcPr>
            <w:tcW w:w="1774" w:type="dxa"/>
          </w:tcPr>
          <w:p w14:paraId="4AE70B91" w14:textId="77777777" w:rsidR="00B12EEC" w:rsidRPr="00B12EEC" w:rsidRDefault="00B12EEC" w:rsidP="00B12EEC">
            <w:pPr>
              <w:jc w:val="center"/>
            </w:pPr>
          </w:p>
        </w:tc>
        <w:tc>
          <w:tcPr>
            <w:tcW w:w="2423" w:type="dxa"/>
          </w:tcPr>
          <w:p w14:paraId="1CB38A87" w14:textId="6A75D296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rFonts w:eastAsia="Calibri"/>
                <w:color w:val="000000"/>
                <w:lang w:val="ru-RU"/>
              </w:rPr>
              <w:t>д. Фольварковцы, Несвижский район, Минская область</w:t>
            </w:r>
          </w:p>
        </w:tc>
        <w:tc>
          <w:tcPr>
            <w:tcW w:w="1666" w:type="dxa"/>
          </w:tcPr>
          <w:p w14:paraId="3E9838F5" w14:textId="77777777" w:rsidR="00B12EEC" w:rsidRPr="00162145" w:rsidRDefault="00B12EEC" w:rsidP="00B12EEC">
            <w:pPr>
              <w:jc w:val="center"/>
              <w:rPr>
                <w:kern w:val="0"/>
                <w14:ligatures w14:val="none"/>
              </w:rPr>
            </w:pPr>
            <w:r w:rsidRPr="00B12EEC">
              <w:rPr>
                <w:lang w:val="ru-RU"/>
              </w:rPr>
              <w:t>ГОСТ</w:t>
            </w:r>
            <w:r w:rsidRPr="00B12EEC">
              <w:t xml:space="preserve"> ISO/IEC 17025–2019 (ISO/IEC 17025:2017, IDT) </w:t>
            </w:r>
            <w:r w:rsidRPr="00B12EEC">
              <w:rPr>
                <w:kern w:val="0"/>
                <w:lang w:val="ru-RU"/>
                <w14:ligatures w14:val="none"/>
              </w:rPr>
              <w:t>п</w:t>
            </w:r>
            <w:r w:rsidRPr="00B12EEC">
              <w:rPr>
                <w:kern w:val="0"/>
                <w14:ligatures w14:val="none"/>
              </w:rPr>
              <w:t>. 6.1, 6.2, 6.3, 6.4, 6.5, 6.6, 7.1, 7.2, 7.3, 7.4, 7.5, 7.6, 7.7, 7.8, 7.9, 7.10, 7.11, 8.1, 8.2, 8.3, 8.4, 8.5, 8.6, 8.7, 8.8, 8.9</w:t>
            </w:r>
          </w:p>
          <w:p w14:paraId="280585A6" w14:textId="77777777" w:rsidR="00B12EEC" w:rsidRPr="00162145" w:rsidRDefault="00B12EEC" w:rsidP="00B12EEC">
            <w:pPr>
              <w:jc w:val="center"/>
            </w:pPr>
          </w:p>
          <w:p w14:paraId="49C734AF" w14:textId="77777777" w:rsidR="00B12EEC" w:rsidRPr="00162145" w:rsidRDefault="00B12EEC" w:rsidP="00B12EEC">
            <w:pPr>
              <w:jc w:val="center"/>
            </w:pPr>
          </w:p>
          <w:p w14:paraId="1236D4CD" w14:textId="77777777" w:rsidR="00B12EEC" w:rsidRPr="00162145" w:rsidRDefault="00B12EEC" w:rsidP="00B12EEC">
            <w:pPr>
              <w:jc w:val="center"/>
            </w:pPr>
          </w:p>
          <w:p w14:paraId="5FDC89C6" w14:textId="77777777" w:rsidR="00B12EEC" w:rsidRPr="00162145" w:rsidRDefault="00B12EEC" w:rsidP="00B12EEC">
            <w:pPr>
              <w:jc w:val="center"/>
            </w:pPr>
          </w:p>
          <w:p w14:paraId="19A0CB76" w14:textId="77777777" w:rsidR="00B12EEC" w:rsidRPr="00162145" w:rsidRDefault="00B12EEC" w:rsidP="00B12EEC">
            <w:pPr>
              <w:jc w:val="center"/>
            </w:pPr>
          </w:p>
          <w:p w14:paraId="2ED61025" w14:textId="275C149C" w:rsidR="00B12EEC" w:rsidRPr="00162145" w:rsidRDefault="00B12EEC" w:rsidP="00B12EEC">
            <w:pPr>
              <w:jc w:val="center"/>
            </w:pPr>
          </w:p>
        </w:tc>
        <w:tc>
          <w:tcPr>
            <w:tcW w:w="1435" w:type="dxa"/>
          </w:tcPr>
          <w:p w14:paraId="653630A2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14:paraId="6AF4A4D8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14:paraId="4664E52F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</w:tr>
      <w:tr w:rsidR="00B12EEC" w:rsidRPr="00850439" w14:paraId="600FF3E9" w14:textId="77777777" w:rsidTr="00B12EEC">
        <w:tc>
          <w:tcPr>
            <w:tcW w:w="916" w:type="dxa"/>
          </w:tcPr>
          <w:p w14:paraId="03147D7A" w14:textId="77777777" w:rsidR="00B12EEC" w:rsidRPr="00296271" w:rsidRDefault="00B12EEC" w:rsidP="00B12E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lastRenderedPageBreak/>
              <w:t>ПА</w:t>
            </w:r>
          </w:p>
        </w:tc>
        <w:tc>
          <w:tcPr>
            <w:tcW w:w="1198" w:type="dxa"/>
          </w:tcPr>
          <w:p w14:paraId="441E5E5A" w14:textId="24AAE4A0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>06.07.2029</w:t>
            </w:r>
          </w:p>
        </w:tc>
        <w:tc>
          <w:tcPr>
            <w:tcW w:w="985" w:type="dxa"/>
          </w:tcPr>
          <w:p w14:paraId="5C1682E7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081" w:type="dxa"/>
          </w:tcPr>
          <w:p w14:paraId="66A8D173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718" w:type="dxa"/>
          </w:tcPr>
          <w:p w14:paraId="359FE0BB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517D3D60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75781A71" w14:textId="07784375" w:rsidR="00B12EEC" w:rsidRPr="00B12EEC" w:rsidRDefault="00473C37" w:rsidP="00B12EEC">
            <w:pPr>
              <w:ind w:left="63"/>
            </w:pPr>
            <w:r>
              <w:rPr>
                <w:lang w:val="ru-RU"/>
              </w:rPr>
              <w:t>2.1</w:t>
            </w:r>
            <w:r w:rsidR="00B12EEC" w:rsidRPr="00B12EEC">
              <w:rPr>
                <w:lang w:val="ru-RU"/>
              </w:rPr>
              <w:t>(01.42.18.115)</w:t>
            </w:r>
          </w:p>
        </w:tc>
        <w:tc>
          <w:tcPr>
            <w:tcW w:w="1774" w:type="dxa"/>
          </w:tcPr>
          <w:p w14:paraId="1B9B4FF2" w14:textId="77777777" w:rsidR="00B12EEC" w:rsidRPr="00B12EEC" w:rsidRDefault="00B12EEC" w:rsidP="00B12EEC">
            <w:pPr>
              <w:jc w:val="center"/>
            </w:pPr>
          </w:p>
        </w:tc>
        <w:tc>
          <w:tcPr>
            <w:tcW w:w="2423" w:type="dxa"/>
          </w:tcPr>
          <w:p w14:paraId="3056CA29" w14:textId="78C753F5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rFonts w:eastAsia="Calibri"/>
                <w:color w:val="000000"/>
                <w:lang w:val="ru-RU"/>
              </w:rPr>
              <w:t>д. Фольварковцы, Несвижский район, Минская область</w:t>
            </w:r>
          </w:p>
        </w:tc>
        <w:tc>
          <w:tcPr>
            <w:tcW w:w="1666" w:type="dxa"/>
          </w:tcPr>
          <w:p w14:paraId="0C96592B" w14:textId="1117C68E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 xml:space="preserve">ГОСТ ISO/IEC 17025–2019 (ISO/IEC 17025:2017, IDT) </w:t>
            </w:r>
            <w:r w:rsidRPr="00B12EEC">
              <w:rPr>
                <w:kern w:val="0"/>
                <w:lang w:val="ru-RU"/>
                <w14:ligatures w14:val="none"/>
              </w:rPr>
              <w:t>п.р. 4.1, 4.2, р.5, п. 6.1, 6.2, 6.3, 6.4, 6.5, 6.6, 7.1, 7.2, 7.3, 7.4, 7.5, 7.6, 7.7, 7.8, 7.9, 7.10, 7.11, 8.1, 8.2, 8.3, 8.4, 8.5, 8.6, 8.7, 8.8, 8.9</w:t>
            </w:r>
          </w:p>
        </w:tc>
        <w:tc>
          <w:tcPr>
            <w:tcW w:w="1435" w:type="dxa"/>
          </w:tcPr>
          <w:p w14:paraId="7EE78B07" w14:textId="77777777" w:rsidR="00B12EEC" w:rsidRPr="00B12EEC" w:rsidRDefault="00B12EEC" w:rsidP="00B12E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52" w:type="dxa"/>
          </w:tcPr>
          <w:p w14:paraId="13CD8587" w14:textId="77777777" w:rsidR="00B12EEC" w:rsidRPr="00B12EEC" w:rsidRDefault="00B12EEC" w:rsidP="00B12E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</w:tcPr>
          <w:p w14:paraId="4E885ACB" w14:textId="77777777" w:rsidR="00B12EEC" w:rsidRPr="00B12EEC" w:rsidRDefault="00B12EEC" w:rsidP="00B12EE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5A263982" w14:textId="77777777" w:rsidR="008F7BB7" w:rsidRPr="00B12EEC" w:rsidRDefault="008F7BB7" w:rsidP="00296271">
      <w:pPr>
        <w:jc w:val="center"/>
        <w:rPr>
          <w:b/>
          <w:sz w:val="22"/>
          <w:szCs w:val="22"/>
          <w:lang w:val="ru-RU"/>
        </w:rPr>
      </w:pPr>
    </w:p>
    <w:p w14:paraId="10963DFD" w14:textId="77777777" w:rsidR="00531364" w:rsidRPr="00B12EEC" w:rsidRDefault="00531364" w:rsidP="00296271">
      <w:pPr>
        <w:jc w:val="center"/>
        <w:rPr>
          <w:b/>
          <w:sz w:val="22"/>
          <w:szCs w:val="22"/>
          <w:lang w:val="ru-RU"/>
        </w:rPr>
      </w:pPr>
    </w:p>
    <w:p w14:paraId="764FAC30" w14:textId="77777777" w:rsidR="00BE7AD5" w:rsidRPr="00B12EEC" w:rsidRDefault="00BE7AD5">
      <w:pPr>
        <w:rPr>
          <w:lang w:val="ru-RU"/>
        </w:rPr>
      </w:pPr>
    </w:p>
    <w:tbl>
      <w:tblPr>
        <w:tblStyle w:val="ab"/>
        <w:tblW w:w="15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5245"/>
        <w:gridCol w:w="425"/>
        <w:gridCol w:w="2835"/>
        <w:gridCol w:w="425"/>
        <w:gridCol w:w="1623"/>
      </w:tblGrid>
      <w:tr w:rsidR="009D46B6" w14:paraId="641CB0C7" w14:textId="77777777" w:rsidTr="00B9742D">
        <w:tc>
          <w:tcPr>
            <w:tcW w:w="4390" w:type="dxa"/>
          </w:tcPr>
          <w:p w14:paraId="2BAFEF24" w14:textId="333534EE" w:rsidR="009D46B6" w:rsidRDefault="009D46B6" w:rsidP="009D46B6">
            <w:r>
              <w:rPr>
                <w:b/>
                <w:sz w:val="22"/>
                <w:szCs w:val="22"/>
                <w:lang w:val="ru-RU"/>
              </w:rPr>
              <w:t>Программу оценок составил</w:t>
            </w:r>
            <w:r w:rsidRPr="00F84A32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17760E53" w14:textId="77777777" w:rsidR="009D46B6" w:rsidRDefault="009D46B6"/>
        </w:tc>
        <w:tc>
          <w:tcPr>
            <w:tcW w:w="5245" w:type="dxa"/>
          </w:tcPr>
          <w:p w14:paraId="27103C41" w14:textId="77777777" w:rsidR="009D46B6" w:rsidRDefault="009D46B6"/>
        </w:tc>
        <w:tc>
          <w:tcPr>
            <w:tcW w:w="425" w:type="dxa"/>
          </w:tcPr>
          <w:p w14:paraId="34E442A2" w14:textId="77777777" w:rsidR="009D46B6" w:rsidRDefault="009D46B6"/>
        </w:tc>
        <w:tc>
          <w:tcPr>
            <w:tcW w:w="2835" w:type="dxa"/>
          </w:tcPr>
          <w:p w14:paraId="33DD2375" w14:textId="77777777" w:rsidR="009D46B6" w:rsidRDefault="009D46B6"/>
        </w:tc>
        <w:tc>
          <w:tcPr>
            <w:tcW w:w="425" w:type="dxa"/>
          </w:tcPr>
          <w:p w14:paraId="45A61AD7" w14:textId="77777777" w:rsidR="009D46B6" w:rsidRDefault="009D46B6"/>
        </w:tc>
        <w:tc>
          <w:tcPr>
            <w:tcW w:w="1623" w:type="dxa"/>
          </w:tcPr>
          <w:p w14:paraId="1060940F" w14:textId="77777777" w:rsidR="009D46B6" w:rsidRDefault="009D46B6"/>
        </w:tc>
      </w:tr>
      <w:tr w:rsidR="009D46B6" w14:paraId="36AD4497" w14:textId="77777777" w:rsidTr="00B9742D">
        <w:tc>
          <w:tcPr>
            <w:tcW w:w="4390" w:type="dxa"/>
            <w:vAlign w:val="center"/>
          </w:tcPr>
          <w:p w14:paraId="2959BAAA" w14:textId="6920C4B1" w:rsidR="009D46B6" w:rsidRDefault="009D46B6" w:rsidP="009D46B6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725ACF1E" w14:textId="77777777" w:rsidR="009D46B6" w:rsidRDefault="009D46B6" w:rsidP="009D46B6"/>
        </w:tc>
        <w:tc>
          <w:tcPr>
            <w:tcW w:w="5245" w:type="dxa"/>
            <w:tcBorders>
              <w:bottom w:val="single" w:sz="4" w:space="0" w:color="auto"/>
            </w:tcBorders>
          </w:tcPr>
          <w:p w14:paraId="20C8970E" w14:textId="54276849" w:rsidR="009D46B6" w:rsidRPr="00B9742D" w:rsidRDefault="009D46B6" w:rsidP="009D46B6">
            <w:pPr>
              <w:jc w:val="center"/>
              <w:rPr>
                <w:bCs/>
                <w:sz w:val="24"/>
                <w:szCs w:val="24"/>
              </w:rPr>
            </w:pPr>
            <w:r w:rsidRPr="00B9742D">
              <w:rPr>
                <w:bCs/>
                <w:sz w:val="24"/>
                <w:szCs w:val="24"/>
              </w:rPr>
              <w:t>Демьянко О.В.</w:t>
            </w:r>
          </w:p>
        </w:tc>
        <w:tc>
          <w:tcPr>
            <w:tcW w:w="425" w:type="dxa"/>
          </w:tcPr>
          <w:p w14:paraId="4A57AFF4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060281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E9AC0B0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56852426"/>
            <w:date w:fullDate="2024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1DF1820" w14:textId="4E51A57D" w:rsidR="009D46B6" w:rsidRPr="00B9742D" w:rsidRDefault="00162145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05.09.2024</w:t>
                </w:r>
              </w:p>
            </w:tc>
          </w:sdtContent>
        </w:sdt>
      </w:tr>
      <w:tr w:rsidR="009D46B6" w14:paraId="22308FB7" w14:textId="77777777" w:rsidTr="00B9742D">
        <w:tc>
          <w:tcPr>
            <w:tcW w:w="4390" w:type="dxa"/>
          </w:tcPr>
          <w:p w14:paraId="4360C32B" w14:textId="77777777" w:rsidR="009D46B6" w:rsidRDefault="009D46B6" w:rsidP="009D46B6"/>
        </w:tc>
        <w:tc>
          <w:tcPr>
            <w:tcW w:w="283" w:type="dxa"/>
          </w:tcPr>
          <w:p w14:paraId="722C1259" w14:textId="77777777" w:rsidR="009D46B6" w:rsidRDefault="009D46B6" w:rsidP="009D46B6"/>
        </w:tc>
        <w:tc>
          <w:tcPr>
            <w:tcW w:w="5245" w:type="dxa"/>
            <w:tcBorders>
              <w:top w:val="single" w:sz="4" w:space="0" w:color="auto"/>
            </w:tcBorders>
          </w:tcPr>
          <w:p w14:paraId="1FC8D659" w14:textId="78BA044A" w:rsidR="009D46B6" w:rsidRDefault="009D46B6" w:rsidP="009D46B6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76D3CB1A" w14:textId="77777777" w:rsidR="009D46B6" w:rsidRDefault="009D46B6" w:rsidP="009D46B6"/>
        </w:tc>
        <w:tc>
          <w:tcPr>
            <w:tcW w:w="2835" w:type="dxa"/>
            <w:tcBorders>
              <w:top w:val="single" w:sz="4" w:space="0" w:color="auto"/>
            </w:tcBorders>
          </w:tcPr>
          <w:p w14:paraId="36239C2F" w14:textId="11E2CE2B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0F2B74BE" w14:textId="77777777" w:rsidR="009D46B6" w:rsidRDefault="009D46B6" w:rsidP="009D46B6"/>
        </w:tc>
        <w:tc>
          <w:tcPr>
            <w:tcW w:w="1623" w:type="dxa"/>
            <w:tcBorders>
              <w:top w:val="single" w:sz="4" w:space="0" w:color="auto"/>
            </w:tcBorders>
          </w:tcPr>
          <w:p w14:paraId="112A634F" w14:textId="79C79857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9D46B6" w14:paraId="6B80B75B" w14:textId="77777777" w:rsidTr="00B9742D">
        <w:tc>
          <w:tcPr>
            <w:tcW w:w="4390" w:type="dxa"/>
          </w:tcPr>
          <w:p w14:paraId="1D82D7EC" w14:textId="76BFFFE9" w:rsidR="009D46B6" w:rsidRPr="00531364" w:rsidRDefault="009D46B6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3FA22B29" w14:textId="77777777" w:rsidR="009D46B6" w:rsidRDefault="009D46B6"/>
        </w:tc>
        <w:tc>
          <w:tcPr>
            <w:tcW w:w="5245" w:type="dxa"/>
          </w:tcPr>
          <w:p w14:paraId="4B5EA719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093D56CF" w14:textId="77777777" w:rsidR="009D46B6" w:rsidRDefault="009D46B6"/>
        </w:tc>
        <w:tc>
          <w:tcPr>
            <w:tcW w:w="2835" w:type="dxa"/>
          </w:tcPr>
          <w:p w14:paraId="1137E5D2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2878599F" w14:textId="77777777" w:rsidR="009D46B6" w:rsidRDefault="009D46B6"/>
        </w:tc>
        <w:tc>
          <w:tcPr>
            <w:tcW w:w="1623" w:type="dxa"/>
          </w:tcPr>
          <w:p w14:paraId="2C12E24F" w14:textId="07E8A676" w:rsidR="009D46B6" w:rsidRDefault="009D46B6" w:rsidP="009D46B6">
            <w:pPr>
              <w:jc w:val="center"/>
            </w:pPr>
          </w:p>
        </w:tc>
      </w:tr>
      <w:tr w:rsidR="00B9742D" w:rsidRPr="009D46B6" w14:paraId="7BDFFD34" w14:textId="77777777">
        <w:tc>
          <w:tcPr>
            <w:tcW w:w="4390" w:type="dxa"/>
          </w:tcPr>
          <w:p w14:paraId="6102B4EE" w14:textId="738C6980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FE402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93636E6" w14:textId="2275AEA3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Соломевич И.В.</w:t>
            </w:r>
          </w:p>
        </w:tc>
        <w:tc>
          <w:tcPr>
            <w:tcW w:w="425" w:type="dxa"/>
          </w:tcPr>
          <w:p w14:paraId="1FE4E881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B85343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95F063B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09940469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2D7EFDEB" w14:textId="309ECF6B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29B9C759" w14:textId="77777777" w:rsidTr="00B9742D">
        <w:tc>
          <w:tcPr>
            <w:tcW w:w="4390" w:type="dxa"/>
          </w:tcPr>
          <w:p w14:paraId="5B01B61D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6BB46B0C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37B9683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749C97A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24C31567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6B18E037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45E88FB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6833C26" w14:textId="77777777" w:rsidTr="00B9742D">
        <w:tc>
          <w:tcPr>
            <w:tcW w:w="4390" w:type="dxa"/>
          </w:tcPr>
          <w:p w14:paraId="35B86C03" w14:textId="0490E3BC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7F146CC1" w14:textId="77777777" w:rsidR="00B9742D" w:rsidRDefault="00B9742D" w:rsidP="00B9742D"/>
        </w:tc>
        <w:tc>
          <w:tcPr>
            <w:tcW w:w="5245" w:type="dxa"/>
          </w:tcPr>
          <w:p w14:paraId="4D9D14C2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1E323F01" w14:textId="77777777" w:rsidR="00B9742D" w:rsidRDefault="00B9742D" w:rsidP="00B9742D"/>
        </w:tc>
        <w:tc>
          <w:tcPr>
            <w:tcW w:w="2835" w:type="dxa"/>
          </w:tcPr>
          <w:p w14:paraId="08A7CBC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28405C0B" w14:textId="77777777" w:rsidR="00B9742D" w:rsidRDefault="00B9742D" w:rsidP="00B9742D"/>
        </w:tc>
        <w:tc>
          <w:tcPr>
            <w:tcW w:w="1623" w:type="dxa"/>
          </w:tcPr>
          <w:p w14:paraId="4817DCED" w14:textId="77777777" w:rsidR="00B9742D" w:rsidRDefault="00B9742D" w:rsidP="00B9742D">
            <w:pPr>
              <w:jc w:val="center"/>
            </w:pPr>
          </w:p>
        </w:tc>
      </w:tr>
      <w:tr w:rsidR="00B9742D" w:rsidRPr="009D46B6" w14:paraId="30876F16" w14:textId="77777777" w:rsidTr="00B9742D">
        <w:tc>
          <w:tcPr>
            <w:tcW w:w="4390" w:type="dxa"/>
          </w:tcPr>
          <w:p w14:paraId="572163B8" w14:textId="30CD44AD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6FB612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4CA46A4" w14:textId="2D65E58B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Лысковская М.А.</w:t>
            </w:r>
          </w:p>
        </w:tc>
        <w:tc>
          <w:tcPr>
            <w:tcW w:w="425" w:type="dxa"/>
          </w:tcPr>
          <w:p w14:paraId="3F04F3FE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113F20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CAF7F05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152945111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73A8DF32" w14:textId="282BF5B5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369D16CC" w14:textId="77777777" w:rsidTr="00B9742D">
        <w:tc>
          <w:tcPr>
            <w:tcW w:w="4390" w:type="dxa"/>
          </w:tcPr>
          <w:p w14:paraId="56BD647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3AC378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7E82AD9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20C0C89C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1EDCD3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18A027A6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531DBB08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:rsidRPr="00850439" w14:paraId="08F19692" w14:textId="77777777" w:rsidTr="00B9742D">
        <w:tc>
          <w:tcPr>
            <w:tcW w:w="4390" w:type="dxa"/>
          </w:tcPr>
          <w:p w14:paraId="5AE6527F" w14:textId="1969A601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 xml:space="preserve">Изменения в программу </w:t>
            </w:r>
            <w:r>
              <w:rPr>
                <w:b/>
                <w:sz w:val="22"/>
                <w:szCs w:val="22"/>
                <w:lang w:val="ru-RU"/>
              </w:rPr>
              <w:t xml:space="preserve">оценок </w:t>
            </w:r>
            <w:r w:rsidRPr="00F84A32">
              <w:rPr>
                <w:b/>
                <w:sz w:val="22"/>
                <w:szCs w:val="22"/>
                <w:lang w:val="ru-RU"/>
              </w:rPr>
              <w:t>внес:</w:t>
            </w:r>
          </w:p>
        </w:tc>
        <w:tc>
          <w:tcPr>
            <w:tcW w:w="283" w:type="dxa"/>
          </w:tcPr>
          <w:p w14:paraId="50F7BCE9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</w:tcPr>
          <w:p w14:paraId="4B170A44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4DF1A174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5" w:type="dxa"/>
          </w:tcPr>
          <w:p w14:paraId="49CBB54F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26F76D32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1623" w:type="dxa"/>
          </w:tcPr>
          <w:p w14:paraId="7D24D44D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</w:tr>
      <w:tr w:rsidR="00B9742D" w14:paraId="2ADBB674" w14:textId="77777777" w:rsidTr="00B9742D">
        <w:tc>
          <w:tcPr>
            <w:tcW w:w="4390" w:type="dxa"/>
          </w:tcPr>
          <w:p w14:paraId="4380515F" w14:textId="77777777" w:rsidR="00B9742D" w:rsidRDefault="00B9742D" w:rsidP="00B9742D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2CBE8B5F" w14:textId="77777777" w:rsidR="00B9742D" w:rsidRDefault="00B9742D" w:rsidP="00B9742D"/>
        </w:tc>
        <w:tc>
          <w:tcPr>
            <w:tcW w:w="5245" w:type="dxa"/>
            <w:tcBorders>
              <w:bottom w:val="single" w:sz="4" w:space="0" w:color="auto"/>
            </w:tcBorders>
          </w:tcPr>
          <w:p w14:paraId="24F57788" w14:textId="07D03E52" w:rsidR="00B9742D" w:rsidRPr="001840D3" w:rsidRDefault="001840D3" w:rsidP="00B9742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Каминская О.В.</w:t>
            </w:r>
          </w:p>
        </w:tc>
        <w:tc>
          <w:tcPr>
            <w:tcW w:w="425" w:type="dxa"/>
          </w:tcPr>
          <w:p w14:paraId="77F762D6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7A20D" w14:textId="77777777" w:rsidR="00B9742D" w:rsidRPr="00B9742D" w:rsidRDefault="00B9742D" w:rsidP="00B97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C30C5BC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260598373"/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61E7E30" w14:textId="4B3636EB" w:rsidR="00B9742D" w:rsidRPr="00B9742D" w:rsidRDefault="001840D3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24.10.2025</w:t>
                </w:r>
              </w:p>
            </w:tc>
          </w:sdtContent>
        </w:sdt>
      </w:tr>
      <w:tr w:rsidR="00B9742D" w14:paraId="23A5CE54" w14:textId="77777777" w:rsidTr="00B9742D">
        <w:tc>
          <w:tcPr>
            <w:tcW w:w="4390" w:type="dxa"/>
          </w:tcPr>
          <w:p w14:paraId="49F350C3" w14:textId="77777777" w:rsidR="00B9742D" w:rsidRDefault="00B9742D" w:rsidP="00B9742D"/>
        </w:tc>
        <w:tc>
          <w:tcPr>
            <w:tcW w:w="283" w:type="dxa"/>
          </w:tcPr>
          <w:p w14:paraId="166E33C4" w14:textId="77777777" w:rsidR="00B9742D" w:rsidRDefault="00B9742D" w:rsidP="00B9742D"/>
        </w:tc>
        <w:tc>
          <w:tcPr>
            <w:tcW w:w="5245" w:type="dxa"/>
            <w:tcBorders>
              <w:top w:val="single" w:sz="4" w:space="0" w:color="auto"/>
            </w:tcBorders>
          </w:tcPr>
          <w:p w14:paraId="1CC4A166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E708C90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7ECD47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43270E3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E216ED6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54A80F8" w14:textId="77777777" w:rsidTr="00B9742D">
        <w:tc>
          <w:tcPr>
            <w:tcW w:w="4390" w:type="dxa"/>
          </w:tcPr>
          <w:p w14:paraId="5D271BBA" w14:textId="77777777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405F9346" w14:textId="77777777" w:rsidR="00B9742D" w:rsidRDefault="00B9742D" w:rsidP="00B9742D"/>
        </w:tc>
        <w:tc>
          <w:tcPr>
            <w:tcW w:w="5245" w:type="dxa"/>
          </w:tcPr>
          <w:p w14:paraId="2DA1C31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31C52676" w14:textId="77777777" w:rsidR="00B9742D" w:rsidRDefault="00B9742D" w:rsidP="00B9742D"/>
        </w:tc>
        <w:tc>
          <w:tcPr>
            <w:tcW w:w="2835" w:type="dxa"/>
          </w:tcPr>
          <w:p w14:paraId="73615B0D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78EEE7EC" w14:textId="77777777" w:rsidR="00B9742D" w:rsidRDefault="00B9742D" w:rsidP="00B9742D"/>
        </w:tc>
        <w:tc>
          <w:tcPr>
            <w:tcW w:w="1623" w:type="dxa"/>
          </w:tcPr>
          <w:p w14:paraId="00443FA6" w14:textId="77777777" w:rsidR="00B9742D" w:rsidRDefault="00B9742D" w:rsidP="00B9742D">
            <w:pPr>
              <w:jc w:val="center"/>
            </w:pPr>
          </w:p>
        </w:tc>
      </w:tr>
      <w:tr w:rsidR="00C7756B" w:rsidRPr="009D46B6" w14:paraId="071A1E19" w14:textId="77777777">
        <w:tc>
          <w:tcPr>
            <w:tcW w:w="4390" w:type="dxa"/>
          </w:tcPr>
          <w:p w14:paraId="264296BE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639DC76B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6F85041" w14:textId="61CCF1C2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Соломевич И.В.</w:t>
            </w:r>
          </w:p>
        </w:tc>
        <w:tc>
          <w:tcPr>
            <w:tcW w:w="425" w:type="dxa"/>
          </w:tcPr>
          <w:p w14:paraId="6F2B95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67E5D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22ABDC7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951044471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6CBF6F34" w14:textId="4B809B8D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19FCDA98" w14:textId="77777777" w:rsidTr="00B9742D">
        <w:tc>
          <w:tcPr>
            <w:tcW w:w="4390" w:type="dxa"/>
          </w:tcPr>
          <w:p w14:paraId="1001507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1D78C597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D40FBF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010ED880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31944898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0B1BB80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5D72D907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C7756B" w14:paraId="69722ACD" w14:textId="77777777" w:rsidTr="00B9742D">
        <w:tc>
          <w:tcPr>
            <w:tcW w:w="4390" w:type="dxa"/>
          </w:tcPr>
          <w:p w14:paraId="6E77AE14" w14:textId="77777777" w:rsidR="00C7756B" w:rsidRPr="00531364" w:rsidRDefault="00C7756B" w:rsidP="00C7756B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005E3579" w14:textId="77777777" w:rsidR="00C7756B" w:rsidRDefault="00C7756B" w:rsidP="00C7756B"/>
        </w:tc>
        <w:tc>
          <w:tcPr>
            <w:tcW w:w="5245" w:type="dxa"/>
          </w:tcPr>
          <w:p w14:paraId="39360E57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69D0FFF6" w14:textId="77777777" w:rsidR="00C7756B" w:rsidRDefault="00C7756B" w:rsidP="00C7756B"/>
        </w:tc>
        <w:tc>
          <w:tcPr>
            <w:tcW w:w="2835" w:type="dxa"/>
          </w:tcPr>
          <w:p w14:paraId="11F87F39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0535750B" w14:textId="77777777" w:rsidR="00C7756B" w:rsidRDefault="00C7756B" w:rsidP="00C7756B"/>
        </w:tc>
        <w:tc>
          <w:tcPr>
            <w:tcW w:w="1623" w:type="dxa"/>
          </w:tcPr>
          <w:p w14:paraId="6ED7D779" w14:textId="77777777" w:rsidR="00C7756B" w:rsidRDefault="00C7756B" w:rsidP="00C7756B">
            <w:pPr>
              <w:jc w:val="center"/>
            </w:pPr>
          </w:p>
        </w:tc>
      </w:tr>
      <w:tr w:rsidR="00C7756B" w:rsidRPr="009D46B6" w14:paraId="103CAA7C" w14:textId="77777777" w:rsidTr="00B9742D">
        <w:tc>
          <w:tcPr>
            <w:tcW w:w="4390" w:type="dxa"/>
          </w:tcPr>
          <w:p w14:paraId="5BE0DF66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5CE73F9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7F8782" w14:textId="2E51C0F2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D7E3F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4A56A0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1E9F14D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36395433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06DABACB" w14:textId="540F4539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2387129A" w14:textId="77777777" w:rsidTr="00B9742D">
        <w:tc>
          <w:tcPr>
            <w:tcW w:w="4390" w:type="dxa"/>
          </w:tcPr>
          <w:p w14:paraId="02650C04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798AA9CA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7A092A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4626BE99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576ADAAF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39544304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709BC951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</w:tbl>
    <w:p w14:paraId="5B64FE26" w14:textId="77777777" w:rsidR="007E190A" w:rsidRDefault="007E190A"/>
    <w:sectPr w:rsidR="007E190A" w:rsidSect="00531364">
      <w:headerReference w:type="default" r:id="rId8"/>
      <w:footerReference w:type="default" r:id="rId9"/>
      <w:pgSz w:w="16838" w:h="11906" w:orient="landscape" w:code="9"/>
      <w:pgMar w:top="1134" w:right="567" w:bottom="567" w:left="56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949D" w14:textId="77777777" w:rsidR="00ED2A63" w:rsidRDefault="00ED2A63" w:rsidP="0000587A">
      <w:r>
        <w:separator/>
      </w:r>
    </w:p>
  </w:endnote>
  <w:endnote w:type="continuationSeparator" w:id="0">
    <w:p w14:paraId="4FA8082C" w14:textId="77777777" w:rsidR="00ED2A63" w:rsidRDefault="00ED2A63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5" w:type="dxa"/>
      <w:tblLook w:val="04A0" w:firstRow="1" w:lastRow="0" w:firstColumn="1" w:lastColumn="0" w:noHBand="0" w:noVBand="1"/>
    </w:tblPr>
    <w:tblGrid>
      <w:gridCol w:w="8258"/>
      <w:gridCol w:w="7477"/>
    </w:tblGrid>
    <w:tr w:rsidR="0000587A" w:rsidRPr="00475C39" w14:paraId="49E32ECF" w14:textId="77777777" w:rsidTr="00B70AF3">
      <w:trPr>
        <w:trHeight w:val="50"/>
      </w:trPr>
      <w:tc>
        <w:tcPr>
          <w:tcW w:w="8258" w:type="dxa"/>
          <w:tcBorders>
            <w:top w:val="single" w:sz="4" w:space="0" w:color="auto"/>
          </w:tcBorders>
        </w:tcPr>
        <w:p w14:paraId="3AF7C564" w14:textId="4D2F4ADC" w:rsidR="0000587A" w:rsidRPr="00987B10" w:rsidRDefault="001D3B19">
          <w:pPr>
            <w:pStyle w:val="a5"/>
            <w:rPr>
              <w:color w:val="000000"/>
              <w:sz w:val="18"/>
              <w:szCs w:val="18"/>
              <w:lang w:val="ru-RU"/>
            </w:rPr>
          </w:pPr>
          <w:r w:rsidRPr="00987B10">
            <w:rPr>
              <w:color w:val="000000"/>
              <w:sz w:val="18"/>
              <w:szCs w:val="18"/>
              <w:lang w:val="ru-RU"/>
            </w:rPr>
            <w:t xml:space="preserve">Ф </w:t>
          </w:r>
          <w:proofErr w:type="gramStart"/>
          <w:r w:rsidRPr="00987B10">
            <w:rPr>
              <w:color w:val="000000"/>
              <w:sz w:val="18"/>
              <w:szCs w:val="18"/>
              <w:lang w:val="ru-RU"/>
            </w:rPr>
            <w:t>7-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>05</w:t>
          </w:r>
          <w:proofErr w:type="gramEnd"/>
          <w:r w:rsidR="0000587A" w:rsidRPr="00987B10">
            <w:rPr>
              <w:color w:val="000000"/>
              <w:sz w:val="18"/>
              <w:szCs w:val="18"/>
              <w:lang w:val="ru-RU"/>
            </w:rPr>
            <w:t xml:space="preserve"> Редакция </w:t>
          </w:r>
          <w:r w:rsidRPr="00987B10">
            <w:rPr>
              <w:color w:val="000000"/>
              <w:sz w:val="18"/>
              <w:szCs w:val="18"/>
              <w:lang w:val="ru-RU"/>
            </w:rPr>
            <w:t xml:space="preserve">01 </w:t>
          </w:r>
          <w:r w:rsidR="0000587A" w:rsidRPr="00987B10">
            <w:rPr>
              <w:color w:val="000000"/>
              <w:sz w:val="18"/>
              <w:szCs w:val="18"/>
              <w:lang w:val="ru-RU"/>
            </w:rPr>
            <w:t>с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 xml:space="preserve"> </w:t>
          </w:r>
          <w:r w:rsidR="002D2996">
            <w:rPr>
              <w:color w:val="000000"/>
              <w:sz w:val="18"/>
              <w:szCs w:val="18"/>
              <w:lang w:val="ru-RU"/>
            </w:rPr>
            <w:t>03.11</w:t>
          </w:r>
          <w:r w:rsidR="002D2996" w:rsidRPr="00421D58">
            <w:rPr>
              <w:color w:val="000000"/>
              <w:sz w:val="18"/>
              <w:szCs w:val="18"/>
              <w:lang w:val="ru-RU"/>
            </w:rPr>
            <w:t>.202</w:t>
          </w:r>
          <w:r w:rsidR="002D2996">
            <w:rPr>
              <w:color w:val="000000"/>
              <w:sz w:val="18"/>
              <w:szCs w:val="18"/>
              <w:lang w:val="ru-RU"/>
            </w:rPr>
            <w:t>3</w:t>
          </w:r>
        </w:p>
      </w:tc>
      <w:tc>
        <w:tcPr>
          <w:tcW w:w="7477" w:type="dxa"/>
          <w:tcBorders>
            <w:top w:val="single" w:sz="4" w:space="0" w:color="auto"/>
          </w:tcBorders>
        </w:tcPr>
        <w:p w14:paraId="4E5C66DE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987B10">
            <w:rPr>
              <w:sz w:val="18"/>
              <w:szCs w:val="18"/>
            </w:rPr>
            <w:t>Стр</w:t>
          </w:r>
          <w:proofErr w:type="spellEnd"/>
          <w:r w:rsidRPr="00987B10">
            <w:rPr>
              <w:sz w:val="18"/>
              <w:szCs w:val="18"/>
            </w:rPr>
            <w:t xml:space="preserve">.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PAGE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  <w:r w:rsidRPr="00987B10">
            <w:rPr>
              <w:sz w:val="18"/>
              <w:szCs w:val="18"/>
            </w:rPr>
            <w:t xml:space="preserve"> </w:t>
          </w:r>
          <w:proofErr w:type="spellStart"/>
          <w:r w:rsidRPr="00987B10">
            <w:rPr>
              <w:sz w:val="18"/>
              <w:szCs w:val="18"/>
            </w:rPr>
            <w:t>из</w:t>
          </w:r>
          <w:proofErr w:type="spellEnd"/>
          <w:r w:rsidRPr="00987B10">
            <w:rPr>
              <w:sz w:val="18"/>
              <w:szCs w:val="18"/>
            </w:rPr>
            <w:t xml:space="preserve">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NUMPAGES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</w:p>
      </w:tc>
    </w:tr>
  </w:tbl>
  <w:p w14:paraId="2B87A513" w14:textId="77777777" w:rsidR="0000587A" w:rsidRPr="00531364" w:rsidRDefault="0000587A" w:rsidP="0000587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5D5C" w14:textId="77777777" w:rsidR="00ED2A63" w:rsidRDefault="00ED2A63" w:rsidP="0000587A">
      <w:r>
        <w:separator/>
      </w:r>
    </w:p>
  </w:footnote>
  <w:footnote w:type="continuationSeparator" w:id="0">
    <w:p w14:paraId="5A231708" w14:textId="77777777" w:rsidR="00ED2A63" w:rsidRDefault="00ED2A63" w:rsidP="0000587A">
      <w:r>
        <w:continuationSeparator/>
      </w:r>
    </w:p>
  </w:footnote>
  <w:footnote w:id="1">
    <w:p w14:paraId="5F0D2D80" w14:textId="75F88E24" w:rsidR="00296271" w:rsidRPr="00E835B9" w:rsidRDefault="00296271" w:rsidP="00531364">
      <w:pPr>
        <w:pStyle w:val="a8"/>
        <w:jc w:val="both"/>
        <w:rPr>
          <w:sz w:val="18"/>
          <w:szCs w:val="18"/>
          <w:lang w:val="ru-RU"/>
        </w:rPr>
      </w:pPr>
      <w:r w:rsidRPr="00E835B9">
        <w:rPr>
          <w:rStyle w:val="aa"/>
          <w:sz w:val="18"/>
          <w:szCs w:val="18"/>
        </w:rPr>
        <w:footnoteRef/>
      </w:r>
      <w:r w:rsidRPr="00E835B9">
        <w:rPr>
          <w:sz w:val="18"/>
          <w:szCs w:val="18"/>
          <w:lang w:val="ru-RU"/>
        </w:rPr>
        <w:t xml:space="preserve"> Интервалы </w:t>
      </w:r>
      <w:r w:rsidR="00987B10">
        <w:rPr>
          <w:sz w:val="18"/>
          <w:szCs w:val="18"/>
          <w:lang w:val="ru-RU"/>
        </w:rPr>
        <w:t xml:space="preserve">плановой </w:t>
      </w:r>
      <w:r w:rsidRPr="00E835B9">
        <w:rPr>
          <w:sz w:val="18"/>
          <w:szCs w:val="18"/>
          <w:lang w:val="ru-RU"/>
        </w:rPr>
        <w:t>периодической оценки компетентности (ПОК) устанавливаются п.46 главой 8 Правил аккредитации с учетом следующего: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первая ПОК осуществляется не позднее двенадцати месяцев после принятия решения об аккредитации;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последующие ПОК осуществляются в течение срока действия аттестата аккредитации с интервалом не более двадцати четырех месяцев.</w:t>
      </w:r>
      <w:r w:rsidR="00987B10">
        <w:rPr>
          <w:sz w:val="18"/>
          <w:szCs w:val="18"/>
          <w:lang w:val="ru-RU"/>
        </w:rPr>
        <w:t xml:space="preserve"> Программа оценок на первый цикл аккредитации </w:t>
      </w:r>
      <w:r w:rsidR="005510D8">
        <w:rPr>
          <w:sz w:val="18"/>
          <w:szCs w:val="18"/>
          <w:lang w:val="ru-RU"/>
        </w:rPr>
        <w:t xml:space="preserve">включает </w:t>
      </w:r>
      <w:r w:rsidR="00B70AF3">
        <w:rPr>
          <w:sz w:val="18"/>
          <w:szCs w:val="18"/>
          <w:lang w:val="ru-RU"/>
        </w:rPr>
        <w:t>3 (три)</w:t>
      </w:r>
      <w:r w:rsidR="005510D8">
        <w:rPr>
          <w:sz w:val="18"/>
          <w:szCs w:val="18"/>
          <w:lang w:val="ru-RU"/>
        </w:rPr>
        <w:t xml:space="preserve"> ПОК и ПА, программа оценок на последующий(ие) цикл</w:t>
      </w:r>
      <w:r w:rsidR="00B70AF3">
        <w:rPr>
          <w:sz w:val="18"/>
          <w:szCs w:val="18"/>
          <w:lang w:val="ru-RU"/>
        </w:rPr>
        <w:t>(ы)</w:t>
      </w:r>
      <w:r w:rsidR="005510D8">
        <w:rPr>
          <w:sz w:val="18"/>
          <w:szCs w:val="18"/>
          <w:lang w:val="ru-RU"/>
        </w:rPr>
        <w:t xml:space="preserve"> аккредитации включает </w:t>
      </w:r>
      <w:r w:rsidR="00B70AF3">
        <w:rPr>
          <w:sz w:val="18"/>
          <w:szCs w:val="18"/>
          <w:lang w:val="ru-RU"/>
        </w:rPr>
        <w:t>2 (две)</w:t>
      </w:r>
      <w:r w:rsidR="005510D8">
        <w:rPr>
          <w:sz w:val="18"/>
          <w:szCs w:val="18"/>
          <w:lang w:val="ru-RU"/>
        </w:rPr>
        <w:t xml:space="preserve"> ПОК и ПА.</w:t>
      </w:r>
    </w:p>
  </w:footnote>
  <w:footnote w:id="2">
    <w:p w14:paraId="17976B02" w14:textId="639B171F" w:rsidR="00296271" w:rsidRDefault="00296271" w:rsidP="00296271">
      <w:pPr>
        <w:pStyle w:val="a8"/>
        <w:jc w:val="both"/>
        <w:rPr>
          <w:sz w:val="18"/>
          <w:szCs w:val="18"/>
          <w:lang w:val="ru-RU"/>
        </w:rPr>
      </w:pPr>
      <w:r>
        <w:rPr>
          <w:rStyle w:val="aa"/>
        </w:rPr>
        <w:footnoteRef/>
      </w:r>
      <w:r w:rsidRPr="00C80D74">
        <w:rPr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 xml:space="preserve">Указание пунктов области аккредитации является обязательным, необходимость указания обозначений кодов области аккредитации </w:t>
      </w:r>
      <w:r w:rsidR="00A42CBA" w:rsidRPr="00FF0107">
        <w:rPr>
          <w:sz w:val="18"/>
          <w:szCs w:val="18"/>
          <w:lang w:val="ru-RU"/>
        </w:rPr>
        <w:t xml:space="preserve">(согласно </w:t>
      </w:r>
      <w:r w:rsidR="00A42CBA" w:rsidRPr="00DA1523">
        <w:rPr>
          <w:sz w:val="18"/>
          <w:szCs w:val="18"/>
          <w:lang w:val="ru-RU"/>
        </w:rPr>
        <w:t>РИ СМ 7-05)</w:t>
      </w:r>
      <w:r w:rsidR="00A42CBA"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является необязательн</w:t>
      </w:r>
      <w:r>
        <w:rPr>
          <w:sz w:val="18"/>
          <w:szCs w:val="18"/>
          <w:lang w:val="ru-RU"/>
        </w:rPr>
        <w:t>ым</w:t>
      </w:r>
      <w:r w:rsidRPr="00E835B9">
        <w:rPr>
          <w:sz w:val="18"/>
          <w:szCs w:val="18"/>
          <w:lang w:val="ru-RU"/>
        </w:rPr>
        <w:t xml:space="preserve"> и определяется ведущим экспертом по аккредитации</w:t>
      </w:r>
      <w:r>
        <w:rPr>
          <w:sz w:val="18"/>
          <w:szCs w:val="18"/>
          <w:lang w:val="ru-RU"/>
        </w:rPr>
        <w:t>.</w:t>
      </w:r>
    </w:p>
    <w:p w14:paraId="742D0C74" w14:textId="77777777" w:rsidR="00987B10" w:rsidRPr="00C80D74" w:rsidRDefault="00987B10" w:rsidP="00296271">
      <w:pPr>
        <w:pStyle w:val="a8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730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89"/>
      <w:gridCol w:w="10664"/>
      <w:gridCol w:w="3977"/>
    </w:tblGrid>
    <w:tr w:rsidR="00BE7AD5" w:rsidRPr="003A4B4F" w14:paraId="345CF230" w14:textId="77777777" w:rsidTr="00531364">
      <w:trPr>
        <w:trHeight w:val="133"/>
        <w:tblHeader/>
      </w:trPr>
      <w:tc>
        <w:tcPr>
          <w:tcW w:w="108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C54968" w14:textId="77777777" w:rsidR="00BE7AD5" w:rsidRPr="00F15584" w:rsidRDefault="00BE7AD5" w:rsidP="00BE7AD5">
          <w:pPr>
            <w:jc w:val="center"/>
            <w:rPr>
              <w:noProof/>
              <w:lang w:eastAsia="ru-RU"/>
            </w:rPr>
          </w:pPr>
          <w:r>
            <w:rPr>
              <w:noProof/>
              <w:sz w:val="22"/>
              <w:szCs w:val="22"/>
              <w:lang w:val="ru-RU" w:eastAsia="ru-RU"/>
            </w:rPr>
            <w:drawing>
              <wp:inline distT="0" distB="0" distL="0" distR="0" wp14:anchorId="70255E53" wp14:editId="64A08E8F">
                <wp:extent cx="257175" cy="314325"/>
                <wp:effectExtent l="0" t="0" r="9525" b="9525"/>
                <wp:docPr id="483118285" name="Рисунок 483118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9B2E5A" w14:textId="1DBF2202" w:rsidR="00BE7AD5" w:rsidRDefault="00BE7AD5" w:rsidP="00BE7AD5">
          <w:pPr>
            <w:jc w:val="center"/>
            <w:rPr>
              <w:b/>
              <w:sz w:val="22"/>
              <w:szCs w:val="22"/>
              <w:lang w:val="ru-RU"/>
            </w:rPr>
          </w:pPr>
          <w:r>
            <w:rPr>
              <w:b/>
              <w:sz w:val="22"/>
              <w:szCs w:val="22"/>
              <w:lang w:val="ru-RU"/>
            </w:rPr>
            <w:t>ПРОГРАММА ОЦЕНОК НА ЦИКЛ АККРЕДИТАЦИИ</w:t>
          </w:r>
        </w:p>
        <w:p w14:paraId="4F9E130A" w14:textId="12BC191F" w:rsidR="00BE7AD5" w:rsidRPr="00531364" w:rsidRDefault="00BE7AD5" w:rsidP="00BE7AD5">
          <w:pPr>
            <w:jc w:val="center"/>
            <w:rPr>
              <w:bCs/>
              <w:i/>
              <w:iCs/>
              <w:lang w:val="ru-RU"/>
            </w:rPr>
          </w:pPr>
          <w:r w:rsidRPr="00CE476F">
            <w:rPr>
              <w:bCs/>
              <w:i/>
              <w:iCs/>
              <w:lang w:val="ru-RU"/>
            </w:rPr>
            <w:t>(лаборатории, инспекционные органы, провайдеры проверки квалификации)</w:t>
          </w: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4D5500" w14:textId="00F502CD" w:rsidR="00BE7AD5" w:rsidRPr="00B12EEC" w:rsidRDefault="00BE7AD5" w:rsidP="00BE7AD5">
          <w:pPr>
            <w:rPr>
              <w:b/>
              <w:lang w:val="ru-RU"/>
            </w:rPr>
          </w:pPr>
        </w:p>
      </w:tc>
    </w:tr>
    <w:tr w:rsidR="002F36DB" w:rsidRPr="00F15584" w14:paraId="7D31876D" w14:textId="77777777" w:rsidTr="00531364">
      <w:trPr>
        <w:trHeight w:val="470"/>
        <w:tblHeader/>
      </w:trPr>
      <w:tc>
        <w:tcPr>
          <w:tcW w:w="108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B9D6EC" w14:textId="77777777" w:rsidR="002F36DB" w:rsidRPr="00B12EEC" w:rsidRDefault="002F36DB" w:rsidP="002F36DB">
          <w:pPr>
            <w:rPr>
              <w:noProof/>
              <w:sz w:val="2"/>
              <w:szCs w:val="2"/>
              <w:lang w:val="ru-RU" w:eastAsia="ru-RU"/>
            </w:rPr>
          </w:pPr>
        </w:p>
      </w:tc>
      <w:tc>
        <w:tcPr>
          <w:tcW w:w="1066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76DD98" w14:textId="77777777" w:rsidR="002F36DB" w:rsidRPr="00B12EEC" w:rsidRDefault="002F36DB" w:rsidP="002F36DB">
          <w:pPr>
            <w:jc w:val="center"/>
            <w:rPr>
              <w:b/>
              <w:sz w:val="24"/>
              <w:szCs w:val="24"/>
              <w:lang w:val="ru-RU"/>
            </w:rPr>
          </w:pP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200376" w14:textId="4030982D" w:rsidR="002F36DB" w:rsidRPr="002D23D8" w:rsidRDefault="00BE7AD5" w:rsidP="002F36DB">
          <w:pPr>
            <w:rPr>
              <w:b/>
              <w:sz w:val="22"/>
              <w:szCs w:val="22"/>
            </w:rPr>
          </w:pPr>
          <w:r w:rsidRPr="002D23D8">
            <w:rPr>
              <w:b/>
              <w:sz w:val="22"/>
              <w:szCs w:val="22"/>
              <w:lang w:val="ru-RU"/>
            </w:rPr>
            <w:t>ГОСТ</w:t>
          </w:r>
          <w:r w:rsidRPr="00B12EEC">
            <w:rPr>
              <w:b/>
              <w:sz w:val="22"/>
              <w:szCs w:val="22"/>
            </w:rPr>
            <w:t xml:space="preserve"> ISO/IEC </w:t>
          </w:r>
          <w:proofErr w:type="gramStart"/>
          <w:r w:rsidRPr="00B12EEC">
            <w:rPr>
              <w:b/>
              <w:sz w:val="22"/>
              <w:szCs w:val="22"/>
            </w:rPr>
            <w:t>17025-2019</w:t>
          </w:r>
          <w:proofErr w:type="gramEnd"/>
          <w:r w:rsidRPr="00B12EEC">
            <w:rPr>
              <w:b/>
              <w:sz w:val="22"/>
              <w:szCs w:val="22"/>
            </w:rPr>
            <w:t xml:space="preserve"> (ISO/IEC 17025:2017, IDT)</w:t>
          </w:r>
        </w:p>
      </w:tc>
    </w:tr>
  </w:tbl>
  <w:p w14:paraId="4B30C196" w14:textId="77777777" w:rsidR="002F36DB" w:rsidRPr="00B12EEC" w:rsidRDefault="002F36DB" w:rsidP="00133F2A">
    <w:pPr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A5FA5"/>
    <w:multiLevelType w:val="multilevel"/>
    <w:tmpl w:val="2DDA6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73A3139"/>
    <w:multiLevelType w:val="multilevel"/>
    <w:tmpl w:val="2DDA6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C470E23"/>
    <w:multiLevelType w:val="multilevel"/>
    <w:tmpl w:val="2DDA6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59111357">
    <w:abstractNumId w:val="0"/>
  </w:num>
  <w:num w:numId="2" w16cid:durableId="154422473">
    <w:abstractNumId w:val="1"/>
  </w:num>
  <w:num w:numId="3" w16cid:durableId="371228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7A"/>
    <w:rsid w:val="0000587A"/>
    <w:rsid w:val="00014EC5"/>
    <w:rsid w:val="00055C70"/>
    <w:rsid w:val="000572D6"/>
    <w:rsid w:val="00061741"/>
    <w:rsid w:val="00067EBD"/>
    <w:rsid w:val="000B1BE1"/>
    <w:rsid w:val="000C0CD9"/>
    <w:rsid w:val="000D2072"/>
    <w:rsid w:val="0010487C"/>
    <w:rsid w:val="001120A1"/>
    <w:rsid w:val="001159C3"/>
    <w:rsid w:val="00116015"/>
    <w:rsid w:val="00127FFC"/>
    <w:rsid w:val="00132797"/>
    <w:rsid w:val="00133F2A"/>
    <w:rsid w:val="00136263"/>
    <w:rsid w:val="00145071"/>
    <w:rsid w:val="001465F7"/>
    <w:rsid w:val="00162145"/>
    <w:rsid w:val="00162BDF"/>
    <w:rsid w:val="00181912"/>
    <w:rsid w:val="001840D3"/>
    <w:rsid w:val="001912C9"/>
    <w:rsid w:val="001C49DE"/>
    <w:rsid w:val="001D19E2"/>
    <w:rsid w:val="001D3B19"/>
    <w:rsid w:val="001F7188"/>
    <w:rsid w:val="002272F6"/>
    <w:rsid w:val="00233EB8"/>
    <w:rsid w:val="00235E4B"/>
    <w:rsid w:val="0028010C"/>
    <w:rsid w:val="00296271"/>
    <w:rsid w:val="002D23D8"/>
    <w:rsid w:val="002D2996"/>
    <w:rsid w:val="002E112D"/>
    <w:rsid w:val="002E1FE2"/>
    <w:rsid w:val="002F36DB"/>
    <w:rsid w:val="002F3CD1"/>
    <w:rsid w:val="00307315"/>
    <w:rsid w:val="0030755D"/>
    <w:rsid w:val="00330ADE"/>
    <w:rsid w:val="00346F22"/>
    <w:rsid w:val="00352DA7"/>
    <w:rsid w:val="003A4B4F"/>
    <w:rsid w:val="003C1EE7"/>
    <w:rsid w:val="004100C6"/>
    <w:rsid w:val="00473C37"/>
    <w:rsid w:val="00480EB3"/>
    <w:rsid w:val="00495C65"/>
    <w:rsid w:val="004D568C"/>
    <w:rsid w:val="004E574F"/>
    <w:rsid w:val="004E7283"/>
    <w:rsid w:val="00530C4B"/>
    <w:rsid w:val="00531364"/>
    <w:rsid w:val="005510D8"/>
    <w:rsid w:val="00570005"/>
    <w:rsid w:val="0058596D"/>
    <w:rsid w:val="005B31B5"/>
    <w:rsid w:val="00607BE3"/>
    <w:rsid w:val="006B5C39"/>
    <w:rsid w:val="006D01CE"/>
    <w:rsid w:val="006E671D"/>
    <w:rsid w:val="006F5DCC"/>
    <w:rsid w:val="007042C3"/>
    <w:rsid w:val="0070560F"/>
    <w:rsid w:val="00714404"/>
    <w:rsid w:val="007163E2"/>
    <w:rsid w:val="007B0BE1"/>
    <w:rsid w:val="007B59C8"/>
    <w:rsid w:val="007C2256"/>
    <w:rsid w:val="007C74FC"/>
    <w:rsid w:val="007D446E"/>
    <w:rsid w:val="007E190A"/>
    <w:rsid w:val="007E5684"/>
    <w:rsid w:val="007E5915"/>
    <w:rsid w:val="00850439"/>
    <w:rsid w:val="00864E29"/>
    <w:rsid w:val="00876863"/>
    <w:rsid w:val="00876AFD"/>
    <w:rsid w:val="008D1610"/>
    <w:rsid w:val="008F7BB7"/>
    <w:rsid w:val="00947624"/>
    <w:rsid w:val="00961EB2"/>
    <w:rsid w:val="00972F9D"/>
    <w:rsid w:val="0098149A"/>
    <w:rsid w:val="00987B10"/>
    <w:rsid w:val="009A2B46"/>
    <w:rsid w:val="009D46B6"/>
    <w:rsid w:val="009F1291"/>
    <w:rsid w:val="00A407C4"/>
    <w:rsid w:val="00A42CBA"/>
    <w:rsid w:val="00A43F81"/>
    <w:rsid w:val="00A440AB"/>
    <w:rsid w:val="00A65BDE"/>
    <w:rsid w:val="00A80B3E"/>
    <w:rsid w:val="00A86125"/>
    <w:rsid w:val="00A94D06"/>
    <w:rsid w:val="00AA7537"/>
    <w:rsid w:val="00B12EEC"/>
    <w:rsid w:val="00B57329"/>
    <w:rsid w:val="00B70AF3"/>
    <w:rsid w:val="00B75C80"/>
    <w:rsid w:val="00B9742D"/>
    <w:rsid w:val="00BA24B3"/>
    <w:rsid w:val="00BD1E6A"/>
    <w:rsid w:val="00BE7AD5"/>
    <w:rsid w:val="00C7756B"/>
    <w:rsid w:val="00CE476F"/>
    <w:rsid w:val="00DB484D"/>
    <w:rsid w:val="00DF0642"/>
    <w:rsid w:val="00E32EF4"/>
    <w:rsid w:val="00E658DA"/>
    <w:rsid w:val="00E82F4C"/>
    <w:rsid w:val="00E93F8E"/>
    <w:rsid w:val="00EA77B9"/>
    <w:rsid w:val="00EB0C44"/>
    <w:rsid w:val="00ED2A63"/>
    <w:rsid w:val="00EE05E1"/>
    <w:rsid w:val="00EF2C84"/>
    <w:rsid w:val="00F12177"/>
    <w:rsid w:val="00F77472"/>
    <w:rsid w:val="00FB0B9B"/>
    <w:rsid w:val="00FC4764"/>
    <w:rsid w:val="00FD190B"/>
    <w:rsid w:val="00FE5066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5746"/>
  <w15:chartTrackingRefBased/>
  <w15:docId w15:val="{231C7A95-AC3A-4D06-BFBD-000F3505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Revision"/>
    <w:hidden/>
    <w:uiPriority w:val="99"/>
    <w:semiHidden/>
    <w:rsid w:val="002F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uiPriority w:val="99"/>
    <w:semiHidden/>
    <w:unhideWhenUsed/>
    <w:rsid w:val="003C1EE7"/>
  </w:style>
  <w:style w:type="character" w:customStyle="1" w:styleId="a9">
    <w:name w:val="Текст сноски Знак"/>
    <w:basedOn w:val="a0"/>
    <w:link w:val="a8"/>
    <w:uiPriority w:val="99"/>
    <w:semiHidden/>
    <w:rsid w:val="003C1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3C1EE7"/>
    <w:rPr>
      <w:vertAlign w:val="superscript"/>
    </w:rPr>
  </w:style>
  <w:style w:type="table" w:styleId="ab">
    <w:name w:val="Table Grid"/>
    <w:basedOn w:val="a1"/>
    <w:uiPriority w:val="39"/>
    <w:rsid w:val="002962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510D8"/>
  </w:style>
  <w:style w:type="character" w:customStyle="1" w:styleId="ad">
    <w:name w:val="Текст концевой сноски Знак"/>
    <w:basedOn w:val="a0"/>
    <w:link w:val="ac"/>
    <w:uiPriority w:val="99"/>
    <w:semiHidden/>
    <w:rsid w:val="005510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endnote reference"/>
    <w:basedOn w:val="a0"/>
    <w:uiPriority w:val="99"/>
    <w:semiHidden/>
    <w:unhideWhenUsed/>
    <w:rsid w:val="005510D8"/>
    <w:rPr>
      <w:vertAlign w:val="superscript"/>
    </w:rPr>
  </w:style>
  <w:style w:type="paragraph" w:styleId="af">
    <w:name w:val="List Paragraph"/>
    <w:basedOn w:val="a"/>
    <w:uiPriority w:val="34"/>
    <w:qFormat/>
    <w:rsid w:val="00B12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12783-FB42-4174-AE50-4F0A497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Мисевич</dc:creator>
  <cp:keywords/>
  <dc:description/>
  <cp:lastModifiedBy>Баньковская Галина Эдуардовна</cp:lastModifiedBy>
  <cp:revision>2</cp:revision>
  <cp:lastPrinted>2024-09-06T06:42:00Z</cp:lastPrinted>
  <dcterms:created xsi:type="dcterms:W3CDTF">2025-11-04T06:17:00Z</dcterms:created>
  <dcterms:modified xsi:type="dcterms:W3CDTF">2025-11-04T06:17:00Z</dcterms:modified>
</cp:coreProperties>
</file>