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E758F49" w14:textId="77777777" w:rsidTr="00F018EB">
        <w:tc>
          <w:tcPr>
            <w:tcW w:w="5848" w:type="dxa"/>
            <w:vMerge w:val="restart"/>
          </w:tcPr>
          <w:p w14:paraId="42B3AA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9CFB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6A24B9A" w14:textId="77777777" w:rsidTr="00F018EB">
        <w:tc>
          <w:tcPr>
            <w:tcW w:w="5848" w:type="dxa"/>
            <w:vMerge/>
          </w:tcPr>
          <w:p w14:paraId="7F06E8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0785B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55D080F" w14:textId="77777777" w:rsidTr="00F018EB">
        <w:tc>
          <w:tcPr>
            <w:tcW w:w="5848" w:type="dxa"/>
            <w:vMerge/>
          </w:tcPr>
          <w:p w14:paraId="1B3AFF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611B3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2.2478</w:t>
            </w:r>
          </w:p>
        </w:tc>
      </w:tr>
      <w:tr w:rsidR="00A7420A" w:rsidRPr="00957547" w14:paraId="572D62E0" w14:textId="77777777" w:rsidTr="00F018EB">
        <w:tc>
          <w:tcPr>
            <w:tcW w:w="5848" w:type="dxa"/>
            <w:vMerge/>
          </w:tcPr>
          <w:p w14:paraId="1D0AF8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EA14D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30.09.2004 </w:t>
            </w:r>
          </w:p>
        </w:tc>
      </w:tr>
      <w:tr w:rsidR="00A7420A" w:rsidRPr="00131F6F" w14:paraId="5AD3CD53" w14:textId="77777777" w:rsidTr="00F018EB">
        <w:tc>
          <w:tcPr>
            <w:tcW w:w="5848" w:type="dxa"/>
            <w:vMerge/>
          </w:tcPr>
          <w:p w14:paraId="03371A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F1DC9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0A7A78F" w14:textId="305FE35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B41CD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5702429" w14:textId="77777777" w:rsidTr="00F018EB">
        <w:tc>
          <w:tcPr>
            <w:tcW w:w="5848" w:type="dxa"/>
            <w:vMerge/>
          </w:tcPr>
          <w:p w14:paraId="0A78C1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5AC7E25" w14:textId="6D78C1C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B41C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A28271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63490BE" w14:textId="77777777" w:rsidTr="00F018EB">
        <w:tc>
          <w:tcPr>
            <w:tcW w:w="9751" w:type="dxa"/>
          </w:tcPr>
          <w:p w14:paraId="017164CC" w14:textId="24400ED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B41CD">
                  <w:rPr>
                    <w:rStyle w:val="39"/>
                  </w:rPr>
                  <w:t>28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7DEE47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9A1B06D" w14:textId="77777777" w:rsidR="00A7420A" w:rsidRPr="002B41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FA1E17" w14:textId="7942A270" w:rsidR="00A7420A" w:rsidRPr="002B41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B41CD">
              <w:rPr>
                <w:bCs/>
                <w:sz w:val="28"/>
                <w:szCs w:val="28"/>
                <w:lang w:val="ru-RU"/>
              </w:rPr>
              <w:t xml:space="preserve">центральная производственная лаборатория </w:t>
            </w:r>
          </w:p>
          <w:p w14:paraId="58611FB0" w14:textId="1BB1C910" w:rsidR="00A7420A" w:rsidRPr="002B41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B41CD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2B41CD">
              <w:rPr>
                <w:bCs/>
                <w:sz w:val="28"/>
                <w:szCs w:val="28"/>
                <w:lang w:val="ru-RU"/>
              </w:rPr>
              <w:t>го</w:t>
            </w:r>
            <w:r w:rsidRPr="002B41CD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2B41CD">
              <w:rPr>
                <w:bCs/>
                <w:sz w:val="28"/>
                <w:szCs w:val="28"/>
                <w:lang w:val="ru-RU"/>
              </w:rPr>
              <w:t>го</w:t>
            </w:r>
            <w:r w:rsidRPr="002B41C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B41CD">
              <w:rPr>
                <w:bCs/>
                <w:sz w:val="28"/>
                <w:szCs w:val="28"/>
                <w:lang w:val="ru-RU"/>
              </w:rPr>
              <w:t>а</w:t>
            </w:r>
            <w:r w:rsidRPr="002B41CD">
              <w:rPr>
                <w:bCs/>
                <w:sz w:val="28"/>
                <w:szCs w:val="28"/>
                <w:lang w:val="ru-RU"/>
              </w:rPr>
              <w:t xml:space="preserve"> "Витебский мясокомбинат"</w:t>
            </w:r>
          </w:p>
          <w:p w14:paraId="210979C8" w14:textId="77777777" w:rsidR="00A7420A" w:rsidRPr="002B41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391B524" w14:textId="77777777" w:rsidR="00A7420A" w:rsidRPr="002B41C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5A9EB7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0CF09B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0585976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710E28F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746E1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545CD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1F81D8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691E0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566C5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B053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18B55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96A8F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0A37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0D7C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7FD0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564C3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2BAF6E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463A8" w14:paraId="16202C4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99F622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28612DE" w14:textId="77777777" w:rsidR="002463A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C8EA32B" w14:textId="77777777" w:rsidR="002463A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7167E43" w14:textId="77777777" w:rsidR="002463A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4F6C1C8" w14:textId="77777777" w:rsidR="002463A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974EFCB" w14:textId="77777777" w:rsidR="002463A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463A8" w14:paraId="777521A1" w14:textId="77777777">
        <w:tc>
          <w:tcPr>
            <w:tcW w:w="4880" w:type="pct"/>
            <w:gridSpan w:val="6"/>
          </w:tcPr>
          <w:p w14:paraId="6B50024D" w14:textId="77777777" w:rsidR="002463A8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ш. Бешенковичское, 46, 210604, г. Витебск, Витебская область</w:t>
            </w:r>
          </w:p>
        </w:tc>
      </w:tr>
      <w:tr w:rsidR="002463A8" w14:paraId="5E085D6D" w14:textId="77777777">
        <w:tc>
          <w:tcPr>
            <w:tcW w:w="4880" w:type="pct"/>
            <w:gridSpan w:val="6"/>
          </w:tcPr>
          <w:p w14:paraId="63981FC9" w14:textId="77777777" w:rsidR="002463A8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463A8" w14:paraId="1508C641" w14:textId="77777777">
        <w:tc>
          <w:tcPr>
            <w:tcW w:w="405" w:type="pct"/>
          </w:tcPr>
          <w:p w14:paraId="01F4FEA9" w14:textId="77777777" w:rsidR="002463A8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EDA47A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Продукты убоя</w:t>
            </w:r>
          </w:p>
        </w:tc>
        <w:tc>
          <w:tcPr>
            <w:tcW w:w="705" w:type="pct"/>
            <w:vMerge w:val="restart"/>
          </w:tcPr>
          <w:p w14:paraId="06FAA1BE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581BAD9E" w14:textId="77777777" w:rsidR="002463A8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8E07E0F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2;</w:t>
            </w:r>
            <w:r>
              <w:rPr>
                <w:sz w:val="22"/>
              </w:rPr>
              <w:br/>
              <w:t>ТР ТС 034/2013 Раздел II, IV, V, VIII, XII, XVI Приложение 1</w:t>
            </w:r>
          </w:p>
        </w:tc>
        <w:tc>
          <w:tcPr>
            <w:tcW w:w="1060" w:type="pct"/>
          </w:tcPr>
          <w:p w14:paraId="1750E25D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10444.15-94 метод посева в агаризованные питательные среды</w:t>
            </w:r>
          </w:p>
        </w:tc>
      </w:tr>
      <w:tr w:rsidR="002463A8" w14:paraId="105C4BFB" w14:textId="77777777">
        <w:tc>
          <w:tcPr>
            <w:tcW w:w="405" w:type="pct"/>
          </w:tcPr>
          <w:p w14:paraId="0CAA757F" w14:textId="77777777" w:rsidR="002463A8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26A405D" w14:textId="77777777" w:rsidR="002463A8" w:rsidRDefault="002463A8"/>
        </w:tc>
        <w:tc>
          <w:tcPr>
            <w:tcW w:w="705" w:type="pct"/>
            <w:vMerge/>
          </w:tcPr>
          <w:p w14:paraId="4133DE3E" w14:textId="77777777" w:rsidR="002463A8" w:rsidRDefault="002463A8"/>
        </w:tc>
        <w:tc>
          <w:tcPr>
            <w:tcW w:w="945" w:type="pct"/>
          </w:tcPr>
          <w:p w14:paraId="7DE1BBAD" w14:textId="77777777" w:rsidR="002463A8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7E9D3CF" w14:textId="77777777" w:rsidR="002463A8" w:rsidRDefault="002463A8"/>
        </w:tc>
        <w:tc>
          <w:tcPr>
            <w:tcW w:w="1060" w:type="pct"/>
          </w:tcPr>
          <w:p w14:paraId="406F7EB2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 4.1</w:t>
            </w:r>
          </w:p>
        </w:tc>
      </w:tr>
      <w:tr w:rsidR="002463A8" w14:paraId="09308888" w14:textId="77777777">
        <w:tc>
          <w:tcPr>
            <w:tcW w:w="405" w:type="pct"/>
          </w:tcPr>
          <w:p w14:paraId="3FDBA371" w14:textId="77777777" w:rsidR="002463A8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819F5EC" w14:textId="77777777" w:rsidR="002463A8" w:rsidRDefault="002463A8"/>
        </w:tc>
        <w:tc>
          <w:tcPr>
            <w:tcW w:w="705" w:type="pct"/>
            <w:vMerge/>
          </w:tcPr>
          <w:p w14:paraId="46FC50B3" w14:textId="77777777" w:rsidR="002463A8" w:rsidRDefault="002463A8"/>
        </w:tc>
        <w:tc>
          <w:tcPr>
            <w:tcW w:w="945" w:type="pct"/>
          </w:tcPr>
          <w:p w14:paraId="58B0C76E" w14:textId="77777777" w:rsidR="002463A8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10DFB017" w14:textId="77777777" w:rsidR="002463A8" w:rsidRDefault="002463A8"/>
        </w:tc>
        <w:tc>
          <w:tcPr>
            <w:tcW w:w="1060" w:type="pct"/>
          </w:tcPr>
          <w:p w14:paraId="70730FC2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28560-90 п.п.4.1-4.6</w:t>
            </w:r>
          </w:p>
        </w:tc>
      </w:tr>
      <w:tr w:rsidR="002463A8" w14:paraId="689458EA" w14:textId="77777777">
        <w:tc>
          <w:tcPr>
            <w:tcW w:w="405" w:type="pct"/>
          </w:tcPr>
          <w:p w14:paraId="25F2710C" w14:textId="77777777" w:rsidR="002463A8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0E79035" w14:textId="77777777" w:rsidR="002463A8" w:rsidRDefault="002463A8"/>
        </w:tc>
        <w:tc>
          <w:tcPr>
            <w:tcW w:w="705" w:type="pct"/>
            <w:vMerge/>
          </w:tcPr>
          <w:p w14:paraId="2E941999" w14:textId="77777777" w:rsidR="002463A8" w:rsidRDefault="002463A8"/>
        </w:tc>
        <w:tc>
          <w:tcPr>
            <w:tcW w:w="945" w:type="pct"/>
          </w:tcPr>
          <w:p w14:paraId="02A6BBFB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  <w:vMerge w:val="restart"/>
          </w:tcPr>
          <w:p w14:paraId="518644E7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1, 4</w:t>
            </w:r>
          </w:p>
        </w:tc>
        <w:tc>
          <w:tcPr>
            <w:tcW w:w="1060" w:type="pct"/>
          </w:tcPr>
          <w:p w14:paraId="270E3F05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</w:t>
            </w:r>
          </w:p>
        </w:tc>
      </w:tr>
      <w:tr w:rsidR="002463A8" w14:paraId="20610ADE" w14:textId="77777777">
        <w:trPr>
          <w:trHeight w:val="230"/>
        </w:trPr>
        <w:tc>
          <w:tcPr>
            <w:tcW w:w="405" w:type="pct"/>
            <w:vMerge w:val="restart"/>
          </w:tcPr>
          <w:p w14:paraId="1E23E865" w14:textId="77777777" w:rsidR="002463A8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29726EF" w14:textId="77777777" w:rsidR="002463A8" w:rsidRDefault="002463A8"/>
        </w:tc>
        <w:tc>
          <w:tcPr>
            <w:tcW w:w="705" w:type="pct"/>
            <w:vMerge w:val="restart"/>
          </w:tcPr>
          <w:p w14:paraId="5BBD7A29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45" w:type="pct"/>
            <w:vMerge w:val="restart"/>
          </w:tcPr>
          <w:p w14:paraId="0F0460D9" w14:textId="77777777" w:rsidR="002463A8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3604122A" w14:textId="77777777" w:rsidR="002463A8" w:rsidRDefault="002463A8"/>
        </w:tc>
        <w:tc>
          <w:tcPr>
            <w:tcW w:w="1060" w:type="pct"/>
            <w:vMerge w:val="restart"/>
          </w:tcPr>
          <w:p w14:paraId="5539AAFA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463A8" w14:paraId="5DD05C02" w14:textId="77777777">
        <w:tc>
          <w:tcPr>
            <w:tcW w:w="405" w:type="pct"/>
          </w:tcPr>
          <w:p w14:paraId="45EABC84" w14:textId="77777777" w:rsidR="002463A8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94EF3EF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Мясо механической дообвалки и обвалки</w:t>
            </w:r>
          </w:p>
        </w:tc>
        <w:tc>
          <w:tcPr>
            <w:tcW w:w="705" w:type="pct"/>
            <w:vMerge w:val="restart"/>
          </w:tcPr>
          <w:p w14:paraId="44F10BD0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6E5F0B4B" w14:textId="77777777" w:rsidR="002463A8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F412931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2;</w:t>
            </w:r>
            <w:r>
              <w:rPr>
                <w:sz w:val="22"/>
              </w:rPr>
              <w:br/>
              <w:t>ТР ТС 034/2013 Раздел II, IV, V, VIII, XII, XVI Приложение 1</w:t>
            </w:r>
          </w:p>
        </w:tc>
        <w:tc>
          <w:tcPr>
            <w:tcW w:w="1060" w:type="pct"/>
          </w:tcPr>
          <w:p w14:paraId="11D61AD7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10444.15-94 метод посева в агаризованные питательные среды</w:t>
            </w:r>
          </w:p>
        </w:tc>
      </w:tr>
      <w:tr w:rsidR="002463A8" w14:paraId="1690A2AE" w14:textId="77777777">
        <w:tc>
          <w:tcPr>
            <w:tcW w:w="405" w:type="pct"/>
          </w:tcPr>
          <w:p w14:paraId="1D669185" w14:textId="77777777" w:rsidR="002463A8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2E9582A" w14:textId="77777777" w:rsidR="002463A8" w:rsidRDefault="002463A8"/>
        </w:tc>
        <w:tc>
          <w:tcPr>
            <w:tcW w:w="705" w:type="pct"/>
            <w:vMerge/>
          </w:tcPr>
          <w:p w14:paraId="4CE7E340" w14:textId="77777777" w:rsidR="002463A8" w:rsidRDefault="002463A8"/>
        </w:tc>
        <w:tc>
          <w:tcPr>
            <w:tcW w:w="945" w:type="pct"/>
          </w:tcPr>
          <w:p w14:paraId="7705FD98" w14:textId="77777777" w:rsidR="002463A8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BDE9DEA" w14:textId="77777777" w:rsidR="002463A8" w:rsidRDefault="002463A8"/>
        </w:tc>
        <w:tc>
          <w:tcPr>
            <w:tcW w:w="1060" w:type="pct"/>
          </w:tcPr>
          <w:p w14:paraId="665CF0D9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 4.1</w:t>
            </w:r>
          </w:p>
        </w:tc>
      </w:tr>
      <w:tr w:rsidR="002463A8" w14:paraId="7B2F2FDA" w14:textId="77777777">
        <w:trPr>
          <w:trHeight w:val="230"/>
        </w:trPr>
        <w:tc>
          <w:tcPr>
            <w:tcW w:w="405" w:type="pct"/>
            <w:vMerge w:val="restart"/>
          </w:tcPr>
          <w:p w14:paraId="45BDABA0" w14:textId="77777777" w:rsidR="002463A8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186DFEBB" w14:textId="77777777" w:rsidR="002463A8" w:rsidRDefault="002463A8"/>
        </w:tc>
        <w:tc>
          <w:tcPr>
            <w:tcW w:w="705" w:type="pct"/>
            <w:vMerge/>
          </w:tcPr>
          <w:p w14:paraId="4ED20B19" w14:textId="77777777" w:rsidR="002463A8" w:rsidRDefault="002463A8"/>
        </w:tc>
        <w:tc>
          <w:tcPr>
            <w:tcW w:w="945" w:type="pct"/>
            <w:vMerge w:val="restart"/>
          </w:tcPr>
          <w:p w14:paraId="6B009CA4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  <w:vMerge w:val="restart"/>
          </w:tcPr>
          <w:p w14:paraId="11862243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1</w:t>
            </w:r>
          </w:p>
        </w:tc>
        <w:tc>
          <w:tcPr>
            <w:tcW w:w="1060" w:type="pct"/>
            <w:vMerge w:val="restart"/>
          </w:tcPr>
          <w:p w14:paraId="61DD205B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</w:t>
            </w:r>
          </w:p>
        </w:tc>
      </w:tr>
      <w:tr w:rsidR="002463A8" w14:paraId="3E9CAEBA" w14:textId="77777777">
        <w:tc>
          <w:tcPr>
            <w:tcW w:w="405" w:type="pct"/>
          </w:tcPr>
          <w:p w14:paraId="5C4BB481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F58B1DF" w14:textId="77777777" w:rsidR="002463A8" w:rsidRDefault="00000000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(мясосодержащие), продукты из мяса мясные (мясосодержащие), колбасные изделия из термически обработанных ингредиентов, шпик и продукты из шпика, колбасные изделия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68AC9F43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4166B2B8" w14:textId="77777777" w:rsidR="002463A8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BE30D78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1,2;</w:t>
            </w:r>
            <w:r>
              <w:rPr>
                <w:sz w:val="22"/>
              </w:rPr>
              <w:br/>
              <w:t>ТР ТС 034/2013 Раздел II, IV, V, VIII, XII, XVI Приложение 1</w:t>
            </w:r>
          </w:p>
        </w:tc>
        <w:tc>
          <w:tcPr>
            <w:tcW w:w="1060" w:type="pct"/>
          </w:tcPr>
          <w:p w14:paraId="70887927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10444.15-94 метод посева в агаризованные питательные среды</w:t>
            </w:r>
          </w:p>
        </w:tc>
      </w:tr>
      <w:tr w:rsidR="002463A8" w14:paraId="50CB91F5" w14:textId="77777777">
        <w:tc>
          <w:tcPr>
            <w:tcW w:w="405" w:type="pct"/>
          </w:tcPr>
          <w:p w14:paraId="1BE7DC3B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8F881ED" w14:textId="77777777" w:rsidR="002463A8" w:rsidRDefault="002463A8"/>
        </w:tc>
        <w:tc>
          <w:tcPr>
            <w:tcW w:w="705" w:type="pct"/>
            <w:vMerge/>
          </w:tcPr>
          <w:p w14:paraId="609D274E" w14:textId="77777777" w:rsidR="002463A8" w:rsidRDefault="002463A8"/>
        </w:tc>
        <w:tc>
          <w:tcPr>
            <w:tcW w:w="945" w:type="pct"/>
          </w:tcPr>
          <w:p w14:paraId="07F9BCBF" w14:textId="77777777" w:rsidR="002463A8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12CAA3F6" w14:textId="77777777" w:rsidR="002463A8" w:rsidRDefault="002463A8"/>
        </w:tc>
        <w:tc>
          <w:tcPr>
            <w:tcW w:w="1060" w:type="pct"/>
          </w:tcPr>
          <w:p w14:paraId="0300CD2B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 4.1</w:t>
            </w:r>
          </w:p>
        </w:tc>
      </w:tr>
      <w:tr w:rsidR="002463A8" w14:paraId="30A4AB31" w14:textId="77777777">
        <w:tc>
          <w:tcPr>
            <w:tcW w:w="405" w:type="pct"/>
          </w:tcPr>
          <w:p w14:paraId="2CAB4BB5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2843838" w14:textId="77777777" w:rsidR="002463A8" w:rsidRDefault="002463A8"/>
        </w:tc>
        <w:tc>
          <w:tcPr>
            <w:tcW w:w="705" w:type="pct"/>
            <w:vMerge/>
          </w:tcPr>
          <w:p w14:paraId="656D9189" w14:textId="77777777" w:rsidR="002463A8" w:rsidRDefault="002463A8"/>
        </w:tc>
        <w:tc>
          <w:tcPr>
            <w:tcW w:w="945" w:type="pct"/>
          </w:tcPr>
          <w:p w14:paraId="377522C4" w14:textId="77777777" w:rsidR="002463A8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3C3858F" w14:textId="77777777" w:rsidR="002463A8" w:rsidRDefault="002463A8"/>
        </w:tc>
        <w:tc>
          <w:tcPr>
            <w:tcW w:w="1060" w:type="pct"/>
          </w:tcPr>
          <w:p w14:paraId="1EE775F3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10444.2-94 п.7.2</w:t>
            </w:r>
          </w:p>
        </w:tc>
      </w:tr>
      <w:tr w:rsidR="002463A8" w14:paraId="085F4D5E" w14:textId="77777777">
        <w:tc>
          <w:tcPr>
            <w:tcW w:w="405" w:type="pct"/>
          </w:tcPr>
          <w:p w14:paraId="38484E51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8F15942" w14:textId="77777777" w:rsidR="002463A8" w:rsidRDefault="002463A8"/>
        </w:tc>
        <w:tc>
          <w:tcPr>
            <w:tcW w:w="705" w:type="pct"/>
            <w:vMerge/>
          </w:tcPr>
          <w:p w14:paraId="6DFA1F07" w14:textId="77777777" w:rsidR="002463A8" w:rsidRDefault="002463A8"/>
        </w:tc>
        <w:tc>
          <w:tcPr>
            <w:tcW w:w="945" w:type="pct"/>
          </w:tcPr>
          <w:p w14:paraId="2F853885" w14:textId="77777777" w:rsidR="002463A8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4D60C3A" w14:textId="77777777" w:rsidR="002463A8" w:rsidRDefault="002463A8"/>
        </w:tc>
        <w:tc>
          <w:tcPr>
            <w:tcW w:w="1060" w:type="pct"/>
          </w:tcPr>
          <w:p w14:paraId="429FD29B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29185-2014 (ISO 15213:2003) метод выявления сульфитредуцирующих бактерий, растущих в анаэробных условиях</w:t>
            </w:r>
          </w:p>
        </w:tc>
      </w:tr>
      <w:tr w:rsidR="002463A8" w14:paraId="754138FD" w14:textId="77777777">
        <w:tc>
          <w:tcPr>
            <w:tcW w:w="405" w:type="pct"/>
          </w:tcPr>
          <w:p w14:paraId="4B27C672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FF4DF33" w14:textId="77777777" w:rsidR="002463A8" w:rsidRDefault="002463A8"/>
        </w:tc>
        <w:tc>
          <w:tcPr>
            <w:tcW w:w="705" w:type="pct"/>
            <w:vMerge/>
          </w:tcPr>
          <w:p w14:paraId="002394ED" w14:textId="77777777" w:rsidR="002463A8" w:rsidRDefault="002463A8"/>
        </w:tc>
        <w:tc>
          <w:tcPr>
            <w:tcW w:w="945" w:type="pct"/>
          </w:tcPr>
          <w:p w14:paraId="70150310" w14:textId="77777777" w:rsidR="002463A8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1237B24" w14:textId="77777777" w:rsidR="002463A8" w:rsidRDefault="002463A8"/>
        </w:tc>
        <w:tc>
          <w:tcPr>
            <w:tcW w:w="1060" w:type="pct"/>
          </w:tcPr>
          <w:p w14:paraId="793805BE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30726-2001 метод выявления в определённой навеске</w:t>
            </w:r>
          </w:p>
        </w:tc>
      </w:tr>
      <w:tr w:rsidR="002463A8" w14:paraId="46E21AAC" w14:textId="77777777">
        <w:tc>
          <w:tcPr>
            <w:tcW w:w="405" w:type="pct"/>
          </w:tcPr>
          <w:p w14:paraId="6234428F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9EA6382" w14:textId="77777777" w:rsidR="002463A8" w:rsidRDefault="002463A8"/>
        </w:tc>
        <w:tc>
          <w:tcPr>
            <w:tcW w:w="705" w:type="pct"/>
            <w:vMerge/>
          </w:tcPr>
          <w:p w14:paraId="7FF839DB" w14:textId="77777777" w:rsidR="002463A8" w:rsidRDefault="002463A8"/>
        </w:tc>
        <w:tc>
          <w:tcPr>
            <w:tcW w:w="945" w:type="pct"/>
          </w:tcPr>
          <w:p w14:paraId="70D07945" w14:textId="77777777" w:rsidR="002463A8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8C94FDE" w14:textId="77777777" w:rsidR="002463A8" w:rsidRDefault="002463A8"/>
        </w:tc>
        <w:tc>
          <w:tcPr>
            <w:tcW w:w="1060" w:type="pct"/>
          </w:tcPr>
          <w:p w14:paraId="2E09BE9B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10444.12-2013 (ISO 7932:2004) п. 4.1</w:t>
            </w:r>
          </w:p>
        </w:tc>
      </w:tr>
      <w:tr w:rsidR="002463A8" w14:paraId="26FBC6FD" w14:textId="77777777">
        <w:tc>
          <w:tcPr>
            <w:tcW w:w="405" w:type="pct"/>
          </w:tcPr>
          <w:p w14:paraId="6B261492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EF007F2" w14:textId="77777777" w:rsidR="002463A8" w:rsidRDefault="002463A8"/>
        </w:tc>
        <w:tc>
          <w:tcPr>
            <w:tcW w:w="705" w:type="pct"/>
            <w:vMerge/>
          </w:tcPr>
          <w:p w14:paraId="496D9FC3" w14:textId="77777777" w:rsidR="002463A8" w:rsidRDefault="002463A8"/>
        </w:tc>
        <w:tc>
          <w:tcPr>
            <w:tcW w:w="945" w:type="pct"/>
          </w:tcPr>
          <w:p w14:paraId="0D96D54F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E81E687" w14:textId="77777777" w:rsidR="002463A8" w:rsidRDefault="002463A8"/>
        </w:tc>
        <w:tc>
          <w:tcPr>
            <w:tcW w:w="1060" w:type="pct"/>
          </w:tcPr>
          <w:p w14:paraId="0875B70B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10444.12-2013 (ISO 7932:2004) п.4.1</w:t>
            </w:r>
          </w:p>
        </w:tc>
      </w:tr>
      <w:tr w:rsidR="002463A8" w14:paraId="19A45C2D" w14:textId="77777777">
        <w:tc>
          <w:tcPr>
            <w:tcW w:w="405" w:type="pct"/>
          </w:tcPr>
          <w:p w14:paraId="240D8EE9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3730408F" w14:textId="77777777" w:rsidR="002463A8" w:rsidRDefault="002463A8"/>
        </w:tc>
        <w:tc>
          <w:tcPr>
            <w:tcW w:w="705" w:type="pct"/>
            <w:vMerge/>
          </w:tcPr>
          <w:p w14:paraId="51298577" w14:textId="77777777" w:rsidR="002463A8" w:rsidRDefault="002463A8"/>
        </w:tc>
        <w:tc>
          <w:tcPr>
            <w:tcW w:w="945" w:type="pct"/>
          </w:tcPr>
          <w:p w14:paraId="40F2061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</w:tcPr>
          <w:p w14:paraId="1FDF79DE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1</w:t>
            </w:r>
          </w:p>
        </w:tc>
        <w:tc>
          <w:tcPr>
            <w:tcW w:w="1060" w:type="pct"/>
          </w:tcPr>
          <w:p w14:paraId="5B52FC42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</w:t>
            </w:r>
          </w:p>
        </w:tc>
      </w:tr>
      <w:tr w:rsidR="002463A8" w14:paraId="5044F2CE" w14:textId="77777777">
        <w:trPr>
          <w:trHeight w:val="230"/>
        </w:trPr>
        <w:tc>
          <w:tcPr>
            <w:tcW w:w="405" w:type="pct"/>
            <w:vMerge w:val="restart"/>
          </w:tcPr>
          <w:p w14:paraId="5170E8E9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3A4262E" w14:textId="77777777" w:rsidR="002463A8" w:rsidRDefault="002463A8"/>
        </w:tc>
        <w:tc>
          <w:tcPr>
            <w:tcW w:w="705" w:type="pct"/>
            <w:vMerge w:val="restart"/>
          </w:tcPr>
          <w:p w14:paraId="7B59B65B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45" w:type="pct"/>
            <w:vMerge w:val="restart"/>
          </w:tcPr>
          <w:p w14:paraId="3BB5C6CE" w14:textId="77777777" w:rsidR="002463A8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 w:val="restart"/>
          </w:tcPr>
          <w:p w14:paraId="4798AF84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4</w:t>
            </w:r>
          </w:p>
        </w:tc>
        <w:tc>
          <w:tcPr>
            <w:tcW w:w="1060" w:type="pct"/>
            <w:vMerge w:val="restart"/>
          </w:tcPr>
          <w:p w14:paraId="47923D42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463A8" w14:paraId="7759D640" w14:textId="77777777">
        <w:tc>
          <w:tcPr>
            <w:tcW w:w="405" w:type="pct"/>
          </w:tcPr>
          <w:p w14:paraId="00239CE9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 w:val="restart"/>
          </w:tcPr>
          <w:p w14:paraId="7147427A" w14:textId="77777777" w:rsidR="002463A8" w:rsidRDefault="00000000">
            <w:pPr>
              <w:ind w:left="-84" w:right="-84"/>
            </w:pPr>
            <w:r>
              <w:rPr>
                <w:sz w:val="22"/>
              </w:rPr>
              <w:t>Изделия колбасные вареные для питания детей дошкольного и школьного возраста.</w:t>
            </w:r>
          </w:p>
        </w:tc>
        <w:tc>
          <w:tcPr>
            <w:tcW w:w="705" w:type="pct"/>
            <w:vMerge w:val="restart"/>
          </w:tcPr>
          <w:p w14:paraId="55CE2620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60997FC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 w:val="restart"/>
          </w:tcPr>
          <w:p w14:paraId="7BC6D8B1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034/2013 Раздел II, IV, V, VIII, XII, XVI Приложение 4</w:t>
            </w:r>
          </w:p>
        </w:tc>
        <w:tc>
          <w:tcPr>
            <w:tcW w:w="1060" w:type="pct"/>
          </w:tcPr>
          <w:p w14:paraId="1673E661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9957-2015 р.7</w:t>
            </w:r>
          </w:p>
        </w:tc>
      </w:tr>
      <w:tr w:rsidR="002463A8" w14:paraId="20A957E0" w14:textId="77777777">
        <w:tc>
          <w:tcPr>
            <w:tcW w:w="405" w:type="pct"/>
          </w:tcPr>
          <w:p w14:paraId="4C7D4C3C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7DE284B7" w14:textId="77777777" w:rsidR="002463A8" w:rsidRDefault="002463A8"/>
        </w:tc>
        <w:tc>
          <w:tcPr>
            <w:tcW w:w="705" w:type="pct"/>
            <w:vMerge/>
          </w:tcPr>
          <w:p w14:paraId="760A6866" w14:textId="77777777" w:rsidR="002463A8" w:rsidRDefault="002463A8"/>
        </w:tc>
        <w:tc>
          <w:tcPr>
            <w:tcW w:w="945" w:type="pct"/>
          </w:tcPr>
          <w:p w14:paraId="0853FE14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194703D5" w14:textId="77777777" w:rsidR="002463A8" w:rsidRDefault="002463A8"/>
        </w:tc>
        <w:tc>
          <w:tcPr>
            <w:tcW w:w="1060" w:type="pct"/>
          </w:tcPr>
          <w:p w14:paraId="546ACF8E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2463A8" w14:paraId="77CB7036" w14:textId="77777777">
        <w:tc>
          <w:tcPr>
            <w:tcW w:w="405" w:type="pct"/>
          </w:tcPr>
          <w:p w14:paraId="1B9CE553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6D16566D" w14:textId="77777777" w:rsidR="002463A8" w:rsidRDefault="002463A8"/>
        </w:tc>
        <w:tc>
          <w:tcPr>
            <w:tcW w:w="705" w:type="pct"/>
            <w:vMerge w:val="restart"/>
          </w:tcPr>
          <w:p w14:paraId="0CFE730F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1890C9D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Остаточная</w:t>
            </w:r>
            <w:r>
              <w:rPr>
                <w:sz w:val="22"/>
              </w:rPr>
              <w:br/>
              <w:t xml:space="preserve"> активность кислой фосфатазы</w:t>
            </w:r>
          </w:p>
        </w:tc>
        <w:tc>
          <w:tcPr>
            <w:tcW w:w="945" w:type="pct"/>
            <w:vMerge/>
          </w:tcPr>
          <w:p w14:paraId="059AEF5B" w14:textId="77777777" w:rsidR="002463A8" w:rsidRDefault="002463A8"/>
        </w:tc>
        <w:tc>
          <w:tcPr>
            <w:tcW w:w="1060" w:type="pct"/>
          </w:tcPr>
          <w:p w14:paraId="23DD31C7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2463A8" w14:paraId="5F1F7C40" w14:textId="77777777">
        <w:tc>
          <w:tcPr>
            <w:tcW w:w="405" w:type="pct"/>
          </w:tcPr>
          <w:p w14:paraId="529CCE6A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64A789A7" w14:textId="77777777" w:rsidR="002463A8" w:rsidRDefault="002463A8"/>
        </w:tc>
        <w:tc>
          <w:tcPr>
            <w:tcW w:w="705" w:type="pct"/>
            <w:vMerge/>
          </w:tcPr>
          <w:p w14:paraId="0A58C102" w14:textId="77777777" w:rsidR="002463A8" w:rsidRDefault="002463A8"/>
        </w:tc>
        <w:tc>
          <w:tcPr>
            <w:tcW w:w="945" w:type="pct"/>
          </w:tcPr>
          <w:p w14:paraId="09F12E7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048F47D2" w14:textId="77777777" w:rsidR="002463A8" w:rsidRDefault="002463A8"/>
        </w:tc>
        <w:tc>
          <w:tcPr>
            <w:tcW w:w="1060" w:type="pct"/>
          </w:tcPr>
          <w:p w14:paraId="07C3018F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2463A8" w14:paraId="0A457887" w14:textId="77777777">
        <w:tc>
          <w:tcPr>
            <w:tcW w:w="405" w:type="pct"/>
          </w:tcPr>
          <w:p w14:paraId="55EE9105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3C3E4AA1" w14:textId="77777777" w:rsidR="002463A8" w:rsidRDefault="002463A8"/>
        </w:tc>
        <w:tc>
          <w:tcPr>
            <w:tcW w:w="705" w:type="pct"/>
            <w:vMerge/>
          </w:tcPr>
          <w:p w14:paraId="3CC1C5D9" w14:textId="77777777" w:rsidR="002463A8" w:rsidRDefault="002463A8"/>
        </w:tc>
        <w:tc>
          <w:tcPr>
            <w:tcW w:w="945" w:type="pct"/>
          </w:tcPr>
          <w:p w14:paraId="70CFFAFC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75DC77A0" w14:textId="77777777" w:rsidR="002463A8" w:rsidRDefault="002463A8"/>
        </w:tc>
        <w:tc>
          <w:tcPr>
            <w:tcW w:w="1060" w:type="pct"/>
          </w:tcPr>
          <w:p w14:paraId="25E62C7D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8558.1-2015 р.7</w:t>
            </w:r>
          </w:p>
        </w:tc>
      </w:tr>
      <w:tr w:rsidR="002463A8" w14:paraId="4742EF08" w14:textId="77777777">
        <w:tc>
          <w:tcPr>
            <w:tcW w:w="405" w:type="pct"/>
          </w:tcPr>
          <w:p w14:paraId="262D809A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3AAB5835" w14:textId="77777777" w:rsidR="002463A8" w:rsidRDefault="002463A8"/>
        </w:tc>
        <w:tc>
          <w:tcPr>
            <w:tcW w:w="705" w:type="pct"/>
          </w:tcPr>
          <w:p w14:paraId="5A63AEF0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945" w:type="pct"/>
          </w:tcPr>
          <w:p w14:paraId="3D3B042E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C1C2E22" w14:textId="77777777" w:rsidR="002463A8" w:rsidRDefault="002463A8"/>
        </w:tc>
        <w:tc>
          <w:tcPr>
            <w:tcW w:w="1060" w:type="pct"/>
          </w:tcPr>
          <w:p w14:paraId="00228487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23042-2015 р.7</w:t>
            </w:r>
          </w:p>
        </w:tc>
      </w:tr>
      <w:tr w:rsidR="002463A8" w14:paraId="29BFC983" w14:textId="77777777">
        <w:trPr>
          <w:trHeight w:val="230"/>
        </w:trPr>
        <w:tc>
          <w:tcPr>
            <w:tcW w:w="405" w:type="pct"/>
            <w:vMerge w:val="restart"/>
          </w:tcPr>
          <w:p w14:paraId="6DD8E464" w14:textId="77777777" w:rsidR="002463A8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34BEBA6D" w14:textId="77777777" w:rsidR="002463A8" w:rsidRDefault="002463A8"/>
        </w:tc>
        <w:tc>
          <w:tcPr>
            <w:tcW w:w="705" w:type="pct"/>
            <w:vMerge w:val="restart"/>
          </w:tcPr>
          <w:p w14:paraId="1402C93B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10.13/08.055</w:t>
            </w:r>
          </w:p>
        </w:tc>
        <w:tc>
          <w:tcPr>
            <w:tcW w:w="945" w:type="pct"/>
            <w:vMerge w:val="restart"/>
          </w:tcPr>
          <w:p w14:paraId="49EEA9E9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3F92270" w14:textId="77777777" w:rsidR="002463A8" w:rsidRDefault="002463A8"/>
        </w:tc>
        <w:tc>
          <w:tcPr>
            <w:tcW w:w="1060" w:type="pct"/>
            <w:vMerge w:val="restart"/>
          </w:tcPr>
          <w:p w14:paraId="67AB17E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</w:tr>
      <w:tr w:rsidR="002463A8" w14:paraId="344E8B93" w14:textId="77777777">
        <w:tc>
          <w:tcPr>
            <w:tcW w:w="405" w:type="pct"/>
          </w:tcPr>
          <w:p w14:paraId="3DA277F6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CE0FC4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Полуфабрикаты охлаждённые и замороженные</w:t>
            </w:r>
          </w:p>
        </w:tc>
        <w:tc>
          <w:tcPr>
            <w:tcW w:w="705" w:type="pct"/>
            <w:vMerge w:val="restart"/>
          </w:tcPr>
          <w:p w14:paraId="7E39DB98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CAA46D7" w14:textId="77777777" w:rsidR="002463A8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B6C59E1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1,2;</w:t>
            </w:r>
            <w:r>
              <w:rPr>
                <w:sz w:val="22"/>
              </w:rPr>
              <w:br/>
              <w:t xml:space="preserve">ТР ТС 034/2013 </w:t>
            </w:r>
            <w:r>
              <w:rPr>
                <w:sz w:val="22"/>
              </w:rPr>
              <w:lastRenderedPageBreak/>
              <w:t>Раздел II, IV, V, VIII, XII, XVI Приложение 1</w:t>
            </w:r>
          </w:p>
        </w:tc>
        <w:tc>
          <w:tcPr>
            <w:tcW w:w="1060" w:type="pct"/>
          </w:tcPr>
          <w:p w14:paraId="06C0FA4A" w14:textId="77777777" w:rsidR="002463A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 метод посева в агаризованные питательные среды</w:t>
            </w:r>
          </w:p>
        </w:tc>
      </w:tr>
      <w:tr w:rsidR="002463A8" w14:paraId="22EC2D2F" w14:textId="77777777">
        <w:tc>
          <w:tcPr>
            <w:tcW w:w="405" w:type="pct"/>
          </w:tcPr>
          <w:p w14:paraId="444D6410" w14:textId="77777777" w:rsidR="002463A8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68049599" w14:textId="77777777" w:rsidR="002463A8" w:rsidRDefault="002463A8"/>
        </w:tc>
        <w:tc>
          <w:tcPr>
            <w:tcW w:w="705" w:type="pct"/>
            <w:vMerge/>
          </w:tcPr>
          <w:p w14:paraId="12EBFBFB" w14:textId="77777777" w:rsidR="002463A8" w:rsidRDefault="002463A8"/>
        </w:tc>
        <w:tc>
          <w:tcPr>
            <w:tcW w:w="945" w:type="pct"/>
          </w:tcPr>
          <w:p w14:paraId="022E8728" w14:textId="77777777" w:rsidR="002463A8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4E03BB22" w14:textId="77777777" w:rsidR="002463A8" w:rsidRDefault="002463A8"/>
        </w:tc>
        <w:tc>
          <w:tcPr>
            <w:tcW w:w="1060" w:type="pct"/>
          </w:tcPr>
          <w:p w14:paraId="002EEAA3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 4.1</w:t>
            </w:r>
          </w:p>
        </w:tc>
      </w:tr>
      <w:tr w:rsidR="002463A8" w14:paraId="20C86433" w14:textId="77777777">
        <w:tc>
          <w:tcPr>
            <w:tcW w:w="405" w:type="pct"/>
          </w:tcPr>
          <w:p w14:paraId="598E1FDE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C696DED" w14:textId="77777777" w:rsidR="002463A8" w:rsidRDefault="002463A8"/>
        </w:tc>
        <w:tc>
          <w:tcPr>
            <w:tcW w:w="705" w:type="pct"/>
            <w:vMerge/>
          </w:tcPr>
          <w:p w14:paraId="33AAF49D" w14:textId="77777777" w:rsidR="002463A8" w:rsidRDefault="002463A8"/>
        </w:tc>
        <w:tc>
          <w:tcPr>
            <w:tcW w:w="945" w:type="pct"/>
          </w:tcPr>
          <w:p w14:paraId="40770ADE" w14:textId="77777777" w:rsidR="002463A8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1E8CCB4" w14:textId="77777777" w:rsidR="002463A8" w:rsidRDefault="002463A8"/>
        </w:tc>
        <w:tc>
          <w:tcPr>
            <w:tcW w:w="1060" w:type="pct"/>
          </w:tcPr>
          <w:p w14:paraId="4B01D80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10444.2-94 п.7.2</w:t>
            </w:r>
          </w:p>
        </w:tc>
      </w:tr>
      <w:tr w:rsidR="002463A8" w14:paraId="0C20BB35" w14:textId="77777777">
        <w:tc>
          <w:tcPr>
            <w:tcW w:w="405" w:type="pct"/>
          </w:tcPr>
          <w:p w14:paraId="42B8B718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4354E0E5" w14:textId="77777777" w:rsidR="002463A8" w:rsidRDefault="002463A8"/>
        </w:tc>
        <w:tc>
          <w:tcPr>
            <w:tcW w:w="705" w:type="pct"/>
            <w:vMerge/>
          </w:tcPr>
          <w:p w14:paraId="2A448E7B" w14:textId="77777777" w:rsidR="002463A8" w:rsidRDefault="002463A8"/>
        </w:tc>
        <w:tc>
          <w:tcPr>
            <w:tcW w:w="945" w:type="pct"/>
          </w:tcPr>
          <w:p w14:paraId="231ABDA2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3E9A520" w14:textId="77777777" w:rsidR="002463A8" w:rsidRDefault="002463A8"/>
        </w:tc>
        <w:tc>
          <w:tcPr>
            <w:tcW w:w="1060" w:type="pct"/>
          </w:tcPr>
          <w:p w14:paraId="45709C15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10444.12-2013 (ISO 7932:2004) п.4.1</w:t>
            </w:r>
          </w:p>
        </w:tc>
      </w:tr>
      <w:tr w:rsidR="002463A8" w14:paraId="7464202C" w14:textId="77777777">
        <w:tc>
          <w:tcPr>
            <w:tcW w:w="405" w:type="pct"/>
          </w:tcPr>
          <w:p w14:paraId="5EBA911B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65DA322" w14:textId="77777777" w:rsidR="002463A8" w:rsidRDefault="002463A8"/>
        </w:tc>
        <w:tc>
          <w:tcPr>
            <w:tcW w:w="705" w:type="pct"/>
            <w:vMerge/>
          </w:tcPr>
          <w:p w14:paraId="41481F86" w14:textId="77777777" w:rsidR="002463A8" w:rsidRDefault="002463A8"/>
        </w:tc>
        <w:tc>
          <w:tcPr>
            <w:tcW w:w="945" w:type="pct"/>
          </w:tcPr>
          <w:p w14:paraId="06EE3F29" w14:textId="77777777" w:rsidR="002463A8" w:rsidRDefault="00000000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/>
          </w:tcPr>
          <w:p w14:paraId="7CF9B573" w14:textId="77777777" w:rsidR="002463A8" w:rsidRDefault="002463A8"/>
        </w:tc>
        <w:tc>
          <w:tcPr>
            <w:tcW w:w="1060" w:type="pct"/>
          </w:tcPr>
          <w:p w14:paraId="12B2E767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463A8" w14:paraId="01AC533F" w14:textId="77777777">
        <w:tc>
          <w:tcPr>
            <w:tcW w:w="405" w:type="pct"/>
          </w:tcPr>
          <w:p w14:paraId="40333C4F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89D7426" w14:textId="77777777" w:rsidR="002463A8" w:rsidRDefault="002463A8"/>
        </w:tc>
        <w:tc>
          <w:tcPr>
            <w:tcW w:w="705" w:type="pct"/>
            <w:vMerge/>
          </w:tcPr>
          <w:p w14:paraId="1B7D9A4B" w14:textId="77777777" w:rsidR="002463A8" w:rsidRDefault="002463A8"/>
        </w:tc>
        <w:tc>
          <w:tcPr>
            <w:tcW w:w="945" w:type="pct"/>
          </w:tcPr>
          <w:p w14:paraId="3C94E379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945" w:type="pct"/>
            <w:vMerge w:val="restart"/>
          </w:tcPr>
          <w:p w14:paraId="36E76396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5,7,13,20, приложение 1, 4</w:t>
            </w:r>
          </w:p>
        </w:tc>
        <w:tc>
          <w:tcPr>
            <w:tcW w:w="1060" w:type="pct"/>
          </w:tcPr>
          <w:p w14:paraId="65E44808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</w:t>
            </w:r>
          </w:p>
        </w:tc>
      </w:tr>
      <w:tr w:rsidR="002463A8" w14:paraId="60A5A40F" w14:textId="77777777">
        <w:trPr>
          <w:trHeight w:val="230"/>
        </w:trPr>
        <w:tc>
          <w:tcPr>
            <w:tcW w:w="405" w:type="pct"/>
            <w:vMerge w:val="restart"/>
          </w:tcPr>
          <w:p w14:paraId="4B02406C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06E5358" w14:textId="77777777" w:rsidR="002463A8" w:rsidRDefault="002463A8"/>
        </w:tc>
        <w:tc>
          <w:tcPr>
            <w:tcW w:w="705" w:type="pct"/>
            <w:vMerge w:val="restart"/>
          </w:tcPr>
          <w:p w14:paraId="138014DD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45" w:type="pct"/>
            <w:vMerge w:val="restart"/>
          </w:tcPr>
          <w:p w14:paraId="33AD171C" w14:textId="77777777" w:rsidR="002463A8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125C6930" w14:textId="77777777" w:rsidR="002463A8" w:rsidRDefault="002463A8"/>
        </w:tc>
        <w:tc>
          <w:tcPr>
            <w:tcW w:w="1060" w:type="pct"/>
            <w:vMerge w:val="restart"/>
          </w:tcPr>
          <w:p w14:paraId="7E3C0C02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463A8" w14:paraId="62D9F31B" w14:textId="77777777">
        <w:tc>
          <w:tcPr>
            <w:tcW w:w="405" w:type="pct"/>
          </w:tcPr>
          <w:p w14:paraId="4D93ACB0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 w:val="restart"/>
          </w:tcPr>
          <w:p w14:paraId="3554C297" w14:textId="77777777" w:rsidR="002463A8" w:rsidRDefault="00000000">
            <w:pPr>
              <w:ind w:left="-84" w:right="-84"/>
            </w:pPr>
            <w:r>
              <w:rPr>
                <w:sz w:val="22"/>
              </w:rPr>
              <w:t>Полуфабрикаты в тесте для питания детей дошкольного и школьного возраста</w:t>
            </w:r>
          </w:p>
        </w:tc>
        <w:tc>
          <w:tcPr>
            <w:tcW w:w="705" w:type="pct"/>
          </w:tcPr>
          <w:p w14:paraId="0FB9EEDA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6B0CEC6C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 w:val="restart"/>
          </w:tcPr>
          <w:p w14:paraId="69D6D328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034/2013 Раздел II, IV, V, VIII, XII, XVI Приложение 4</w:t>
            </w:r>
          </w:p>
        </w:tc>
        <w:tc>
          <w:tcPr>
            <w:tcW w:w="1060" w:type="pct"/>
          </w:tcPr>
          <w:p w14:paraId="716FA355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9957-2015 р.7</w:t>
            </w:r>
          </w:p>
        </w:tc>
      </w:tr>
      <w:tr w:rsidR="002463A8" w14:paraId="46016670" w14:textId="77777777">
        <w:tc>
          <w:tcPr>
            <w:tcW w:w="405" w:type="pct"/>
          </w:tcPr>
          <w:p w14:paraId="5E503D21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7461186" w14:textId="77777777" w:rsidR="002463A8" w:rsidRDefault="002463A8"/>
        </w:tc>
        <w:tc>
          <w:tcPr>
            <w:tcW w:w="705" w:type="pct"/>
          </w:tcPr>
          <w:p w14:paraId="661B2927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945" w:type="pct"/>
          </w:tcPr>
          <w:p w14:paraId="3B06B774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BB8A167" w14:textId="77777777" w:rsidR="002463A8" w:rsidRDefault="002463A8"/>
        </w:tc>
        <w:tc>
          <w:tcPr>
            <w:tcW w:w="1060" w:type="pct"/>
          </w:tcPr>
          <w:p w14:paraId="4514B21A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23042-2015 р.7</w:t>
            </w:r>
          </w:p>
        </w:tc>
      </w:tr>
      <w:tr w:rsidR="002463A8" w14:paraId="3F5063BA" w14:textId="77777777">
        <w:trPr>
          <w:trHeight w:val="230"/>
        </w:trPr>
        <w:tc>
          <w:tcPr>
            <w:tcW w:w="405" w:type="pct"/>
            <w:vMerge w:val="restart"/>
          </w:tcPr>
          <w:p w14:paraId="3EC3AC1B" w14:textId="77777777" w:rsidR="002463A8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73AE6458" w14:textId="77777777" w:rsidR="002463A8" w:rsidRDefault="002463A8"/>
        </w:tc>
        <w:tc>
          <w:tcPr>
            <w:tcW w:w="705" w:type="pct"/>
            <w:vMerge w:val="restart"/>
          </w:tcPr>
          <w:p w14:paraId="044C6A53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10.13/08.055</w:t>
            </w:r>
          </w:p>
        </w:tc>
        <w:tc>
          <w:tcPr>
            <w:tcW w:w="945" w:type="pct"/>
            <w:vMerge w:val="restart"/>
          </w:tcPr>
          <w:p w14:paraId="0297AA6D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F71DAE3" w14:textId="77777777" w:rsidR="002463A8" w:rsidRDefault="002463A8"/>
        </w:tc>
        <w:tc>
          <w:tcPr>
            <w:tcW w:w="1060" w:type="pct"/>
            <w:vMerge w:val="restart"/>
          </w:tcPr>
          <w:p w14:paraId="1DE6EE4B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</w:tr>
      <w:tr w:rsidR="002463A8" w14:paraId="1E48ACA9" w14:textId="77777777">
        <w:tc>
          <w:tcPr>
            <w:tcW w:w="405" w:type="pct"/>
          </w:tcPr>
          <w:p w14:paraId="0A0E9E0E" w14:textId="77777777" w:rsidR="002463A8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DD23D80" w14:textId="77777777" w:rsidR="002463A8" w:rsidRDefault="00000000">
            <w:pPr>
              <w:ind w:left="-84" w:right="-84"/>
            </w:pPr>
            <w:r>
              <w:rPr>
                <w:sz w:val="22"/>
              </w:rPr>
              <w:t>Кровь. Продукты переработки крови</w:t>
            </w:r>
          </w:p>
        </w:tc>
        <w:tc>
          <w:tcPr>
            <w:tcW w:w="705" w:type="pct"/>
            <w:vMerge w:val="restart"/>
          </w:tcPr>
          <w:p w14:paraId="358E3D1B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2CCAF3FA" w14:textId="77777777" w:rsidR="002463A8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0FE7605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021/2011 Статья 5,7,13,20 Приложение 1,2;</w:t>
            </w:r>
            <w:r>
              <w:rPr>
                <w:sz w:val="22"/>
              </w:rPr>
              <w:br/>
              <w:t>ТР ТС 034/2013 Раздел II, IV, V, VIII, XII, XVI Приложение 1</w:t>
            </w:r>
          </w:p>
        </w:tc>
        <w:tc>
          <w:tcPr>
            <w:tcW w:w="1060" w:type="pct"/>
          </w:tcPr>
          <w:p w14:paraId="3D025A22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10444.15-94 метод посева в агаризованные питательные среды</w:t>
            </w:r>
          </w:p>
        </w:tc>
      </w:tr>
      <w:tr w:rsidR="002463A8" w14:paraId="6362F05E" w14:textId="77777777">
        <w:tc>
          <w:tcPr>
            <w:tcW w:w="405" w:type="pct"/>
          </w:tcPr>
          <w:p w14:paraId="65149A52" w14:textId="77777777" w:rsidR="002463A8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2712E34" w14:textId="77777777" w:rsidR="002463A8" w:rsidRDefault="002463A8"/>
        </w:tc>
        <w:tc>
          <w:tcPr>
            <w:tcW w:w="705" w:type="pct"/>
            <w:vMerge/>
          </w:tcPr>
          <w:p w14:paraId="2B0668BE" w14:textId="77777777" w:rsidR="002463A8" w:rsidRDefault="002463A8"/>
        </w:tc>
        <w:tc>
          <w:tcPr>
            <w:tcW w:w="945" w:type="pct"/>
          </w:tcPr>
          <w:p w14:paraId="2FED116C" w14:textId="77777777" w:rsidR="002463A8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4C23241" w14:textId="77777777" w:rsidR="002463A8" w:rsidRDefault="002463A8"/>
        </w:tc>
        <w:tc>
          <w:tcPr>
            <w:tcW w:w="1060" w:type="pct"/>
          </w:tcPr>
          <w:p w14:paraId="190EAF2C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 4.1</w:t>
            </w:r>
          </w:p>
        </w:tc>
      </w:tr>
      <w:tr w:rsidR="002463A8" w14:paraId="14E21B7E" w14:textId="77777777">
        <w:tc>
          <w:tcPr>
            <w:tcW w:w="405" w:type="pct"/>
          </w:tcPr>
          <w:p w14:paraId="65AC27A1" w14:textId="77777777" w:rsidR="002463A8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8793165" w14:textId="77777777" w:rsidR="002463A8" w:rsidRDefault="002463A8"/>
        </w:tc>
        <w:tc>
          <w:tcPr>
            <w:tcW w:w="705" w:type="pct"/>
            <w:vMerge/>
          </w:tcPr>
          <w:p w14:paraId="7C68A45D" w14:textId="77777777" w:rsidR="002463A8" w:rsidRDefault="002463A8"/>
        </w:tc>
        <w:tc>
          <w:tcPr>
            <w:tcW w:w="945" w:type="pct"/>
          </w:tcPr>
          <w:p w14:paraId="55767839" w14:textId="77777777" w:rsidR="002463A8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CEF0709" w14:textId="77777777" w:rsidR="002463A8" w:rsidRDefault="002463A8"/>
        </w:tc>
        <w:tc>
          <w:tcPr>
            <w:tcW w:w="1060" w:type="pct"/>
          </w:tcPr>
          <w:p w14:paraId="38EDC66D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10444.2-94 п.7.2</w:t>
            </w:r>
          </w:p>
        </w:tc>
      </w:tr>
      <w:tr w:rsidR="002463A8" w14:paraId="5FFA9797" w14:textId="77777777">
        <w:trPr>
          <w:trHeight w:val="230"/>
        </w:trPr>
        <w:tc>
          <w:tcPr>
            <w:tcW w:w="405" w:type="pct"/>
            <w:vMerge w:val="restart"/>
          </w:tcPr>
          <w:p w14:paraId="414566B9" w14:textId="77777777" w:rsidR="002463A8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E8298A8" w14:textId="77777777" w:rsidR="002463A8" w:rsidRDefault="002463A8"/>
        </w:tc>
        <w:tc>
          <w:tcPr>
            <w:tcW w:w="705" w:type="pct"/>
            <w:vMerge/>
          </w:tcPr>
          <w:p w14:paraId="13272985" w14:textId="77777777" w:rsidR="002463A8" w:rsidRDefault="002463A8"/>
        </w:tc>
        <w:tc>
          <w:tcPr>
            <w:tcW w:w="945" w:type="pct"/>
            <w:vMerge w:val="restart"/>
          </w:tcPr>
          <w:p w14:paraId="6070878A" w14:textId="77777777" w:rsidR="002463A8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80CAA20" w14:textId="77777777" w:rsidR="002463A8" w:rsidRDefault="002463A8"/>
        </w:tc>
        <w:tc>
          <w:tcPr>
            <w:tcW w:w="1060" w:type="pct"/>
            <w:vMerge w:val="restart"/>
          </w:tcPr>
          <w:p w14:paraId="78E7642A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29185-2014 (ISO 15213:2003) метод выявления сульфитредуцирующих бактерий, растущих в анаэробных условиях</w:t>
            </w:r>
          </w:p>
        </w:tc>
      </w:tr>
      <w:tr w:rsidR="002463A8" w14:paraId="5E703F9E" w14:textId="77777777">
        <w:trPr>
          <w:trHeight w:val="230"/>
        </w:trPr>
        <w:tc>
          <w:tcPr>
            <w:tcW w:w="405" w:type="pct"/>
          </w:tcPr>
          <w:p w14:paraId="2B967145" w14:textId="77777777" w:rsidR="002463A8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</w:tcPr>
          <w:p w14:paraId="45842FBE" w14:textId="77777777" w:rsidR="002463A8" w:rsidRDefault="00000000">
            <w:pPr>
              <w:ind w:left="-84" w:right="-84"/>
            </w:pPr>
            <w:r>
              <w:rPr>
                <w:sz w:val="22"/>
              </w:rPr>
              <w:t>Мясо парное, охлаждённое и замороженное, блоки из жилованного мяса</w:t>
            </w:r>
          </w:p>
        </w:tc>
        <w:tc>
          <w:tcPr>
            <w:tcW w:w="705" w:type="pct"/>
          </w:tcPr>
          <w:p w14:paraId="7B287764" w14:textId="77777777" w:rsidR="002463A8" w:rsidRDefault="00000000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45" w:type="pct"/>
          </w:tcPr>
          <w:p w14:paraId="5A7942B2" w14:textId="77777777" w:rsidR="002463A8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</w:tcPr>
          <w:p w14:paraId="79007ACE" w14:textId="77777777" w:rsidR="002463A8" w:rsidRDefault="00000000">
            <w:pPr>
              <w:ind w:left="-84" w:right="-84"/>
            </w:pPr>
            <w:r>
              <w:rPr>
                <w:sz w:val="22"/>
              </w:rPr>
              <w:t>ТР ТС 034/2013 Раздел II, IV, V, VIII (п.83), XII, XVI</w:t>
            </w:r>
          </w:p>
        </w:tc>
        <w:tc>
          <w:tcPr>
            <w:tcW w:w="1060" w:type="pct"/>
          </w:tcPr>
          <w:p w14:paraId="2274305E" w14:textId="77777777" w:rsidR="002463A8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</w:tbl>
    <w:p w14:paraId="621C6BF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76607D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47B6A6" w14:textId="77777777" w:rsidR="00A7420A" w:rsidRPr="002B41CD" w:rsidRDefault="00A7420A" w:rsidP="003D62BE">
      <w:pPr>
        <w:rPr>
          <w:color w:val="000000"/>
        </w:rPr>
      </w:pPr>
    </w:p>
    <w:p w14:paraId="7A36B56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A4FBDF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9111F" w14:textId="77777777" w:rsidR="008147AF" w:rsidRPr="002B41C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B41CD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2A5C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038207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2322" w14:textId="77777777" w:rsidR="000A5D09" w:rsidRDefault="000A5D09" w:rsidP="0011070C">
      <w:r>
        <w:separator/>
      </w:r>
    </w:p>
  </w:endnote>
  <w:endnote w:type="continuationSeparator" w:id="0">
    <w:p w14:paraId="624464EB" w14:textId="77777777" w:rsidR="000A5D09" w:rsidRDefault="000A5D0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E57BFFA" w14:textId="77777777" w:rsidTr="005E0063">
      <w:tc>
        <w:tcPr>
          <w:tcW w:w="3399" w:type="dxa"/>
          <w:vAlign w:val="center"/>
          <w:hideMark/>
        </w:tcPr>
        <w:p w14:paraId="233879B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A1C54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11B362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0BF9307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1C504D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76CB27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A25DC5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943F88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A1818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1F2B38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46DEA85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6EE2C4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981C33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F40D2" w14:textId="77777777" w:rsidR="000A5D09" w:rsidRDefault="000A5D09" w:rsidP="0011070C">
      <w:r>
        <w:separator/>
      </w:r>
    </w:p>
  </w:footnote>
  <w:footnote w:type="continuationSeparator" w:id="0">
    <w:p w14:paraId="2C38E057" w14:textId="77777777" w:rsidR="000A5D09" w:rsidRDefault="000A5D0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5BFC69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3230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B9682AB" wp14:editId="781FA6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F6A8D6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2.2478</w:t>
          </w:r>
        </w:p>
      </w:tc>
    </w:tr>
  </w:tbl>
  <w:p w14:paraId="193279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62C900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E81C37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1452D30" wp14:editId="05E36CA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3482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07B588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00D65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9DC84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A5D09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463A8"/>
    <w:rsid w:val="002505FA"/>
    <w:rsid w:val="002667A7"/>
    <w:rsid w:val="002877C8"/>
    <w:rsid w:val="002900DE"/>
    <w:rsid w:val="002B41CD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E26A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0E73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366C0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CE26AF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2025-09-30T09:40:00Z</dcterms:created>
  <dcterms:modified xsi:type="dcterms:W3CDTF">2025-09-30T09:40:00Z</dcterms:modified>
</cp:coreProperties>
</file>