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22F1C34" w14:textId="77777777" w:rsidTr="00F018EB">
        <w:tc>
          <w:tcPr>
            <w:tcW w:w="5848" w:type="dxa"/>
            <w:vMerge w:val="restart"/>
          </w:tcPr>
          <w:p w14:paraId="0130F5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4B19F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92DFD9C" w14:textId="77777777" w:rsidTr="00F018EB">
        <w:tc>
          <w:tcPr>
            <w:tcW w:w="5848" w:type="dxa"/>
            <w:vMerge/>
          </w:tcPr>
          <w:p w14:paraId="5459BA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482E8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3A8DB4A" w14:textId="77777777" w:rsidTr="00F018EB">
        <w:tc>
          <w:tcPr>
            <w:tcW w:w="5848" w:type="dxa"/>
            <w:vMerge/>
          </w:tcPr>
          <w:p w14:paraId="14671A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65BA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2.0757</w:t>
            </w:r>
          </w:p>
        </w:tc>
      </w:tr>
      <w:tr w:rsidR="00A7420A" w:rsidRPr="00957547" w14:paraId="536DA0E2" w14:textId="77777777" w:rsidTr="00F018EB">
        <w:tc>
          <w:tcPr>
            <w:tcW w:w="5848" w:type="dxa"/>
            <w:vMerge/>
          </w:tcPr>
          <w:p w14:paraId="1FF16C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C9AFE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31.10.1997 </w:t>
            </w:r>
          </w:p>
        </w:tc>
      </w:tr>
      <w:tr w:rsidR="00A7420A" w:rsidRPr="00131F6F" w14:paraId="56FA68B0" w14:textId="77777777" w:rsidTr="00F018EB">
        <w:tc>
          <w:tcPr>
            <w:tcW w:w="5848" w:type="dxa"/>
            <w:vMerge/>
          </w:tcPr>
          <w:p w14:paraId="2FC1DC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43C1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16A52E2" w14:textId="0D721A6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60501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CC378F9" w14:textId="77777777" w:rsidTr="00F018EB">
        <w:tc>
          <w:tcPr>
            <w:tcW w:w="5848" w:type="dxa"/>
            <w:vMerge/>
          </w:tcPr>
          <w:p w14:paraId="5F8F17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911AF2" w14:textId="0C77E9A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6050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204D81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BC194BB" w14:textId="77777777" w:rsidTr="00F018EB">
        <w:tc>
          <w:tcPr>
            <w:tcW w:w="9751" w:type="dxa"/>
          </w:tcPr>
          <w:p w14:paraId="0EE329A7" w14:textId="67D3B9A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60501">
                  <w:rPr>
                    <w:rStyle w:val="39"/>
                  </w:rPr>
                  <w:t>11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BA089A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C73A919" w14:textId="77777777" w:rsidR="00A7420A" w:rsidRPr="003605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C2ACB6B" w14:textId="3CCFDBD8" w:rsidR="00A7420A" w:rsidRPr="00360501" w:rsidRDefault="0068787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60501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36050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6050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0CAAF93" w14:textId="4CC6E38B" w:rsidR="00A7420A" w:rsidRPr="003605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60501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68787B">
              <w:rPr>
                <w:bCs/>
                <w:sz w:val="28"/>
                <w:szCs w:val="28"/>
                <w:lang w:val="ru-RU"/>
              </w:rPr>
              <w:t>го</w:t>
            </w:r>
            <w:r w:rsidRPr="0036050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68787B">
              <w:rPr>
                <w:bCs/>
                <w:sz w:val="28"/>
                <w:szCs w:val="28"/>
                <w:lang w:val="ru-RU"/>
              </w:rPr>
              <w:t>го</w:t>
            </w:r>
            <w:r w:rsidRPr="00360501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68787B">
              <w:rPr>
                <w:bCs/>
                <w:sz w:val="28"/>
                <w:szCs w:val="28"/>
                <w:lang w:val="ru-RU"/>
              </w:rPr>
              <w:t>го</w:t>
            </w:r>
            <w:r w:rsidRPr="0036050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68787B">
              <w:rPr>
                <w:bCs/>
                <w:sz w:val="28"/>
                <w:szCs w:val="28"/>
                <w:lang w:val="ru-RU"/>
              </w:rPr>
              <w:t>я</w:t>
            </w:r>
            <w:r w:rsidRPr="00360501">
              <w:rPr>
                <w:bCs/>
                <w:sz w:val="28"/>
                <w:szCs w:val="28"/>
                <w:lang w:val="ru-RU"/>
              </w:rPr>
              <w:t xml:space="preserve"> по обеспечению нефтепродуктами "Белоруснефть - Гроднооблнефтепродукт"</w:t>
            </w:r>
          </w:p>
          <w:p w14:paraId="1ABE5CDE" w14:textId="77777777" w:rsidR="00A7420A" w:rsidRPr="003605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3FD688C" w14:textId="77777777" w:rsidR="00A7420A" w:rsidRPr="0036050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E263B4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8CE318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94FAC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08D8F9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1CA92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359D8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8C8FD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1BB1F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2AA50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AD9B4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CE1617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D64BA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4C96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12689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E79E1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C5AA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BBC1BA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B5A55" w14:paraId="4714ED1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A7DDD37" w14:textId="77777777" w:rsidR="00A7420A" w:rsidRPr="00582A8F" w:rsidRDefault="0068787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99C5116" w14:textId="77777777" w:rsidR="00AB5A55" w:rsidRDefault="0068787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CDF851F" w14:textId="77777777" w:rsidR="00AB5A55" w:rsidRDefault="0068787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602BEB7" w14:textId="77777777" w:rsidR="00AB5A55" w:rsidRDefault="0068787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25B6520" w14:textId="77777777" w:rsidR="00AB5A55" w:rsidRDefault="0068787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7432CA7" w14:textId="77777777" w:rsidR="00AB5A55" w:rsidRDefault="0068787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B5A55" w14:paraId="4DC912C8" w14:textId="77777777">
        <w:tc>
          <w:tcPr>
            <w:tcW w:w="4880" w:type="pct"/>
            <w:gridSpan w:val="6"/>
          </w:tcPr>
          <w:p w14:paraId="08D77C52" w14:textId="77777777" w:rsidR="00AB5A55" w:rsidRDefault="0068787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Дзержинского, 96, 230005, г. Гродно, Гродненский район, </w:t>
            </w:r>
            <w:r>
              <w:rPr>
                <w:b/>
                <w:sz w:val="22"/>
              </w:rPr>
              <w:t>Гродненская область</w:t>
            </w:r>
            <w:r>
              <w:rPr>
                <w:b/>
                <w:sz w:val="22"/>
              </w:rPr>
              <w:br/>
              <w:t>(Рабочие места испытательной лаборатории в Гродно)</w:t>
            </w:r>
          </w:p>
        </w:tc>
      </w:tr>
      <w:tr w:rsidR="00AB5A55" w14:paraId="0813952B" w14:textId="77777777">
        <w:trPr>
          <w:trHeight w:val="230"/>
        </w:trPr>
        <w:tc>
          <w:tcPr>
            <w:tcW w:w="405" w:type="pct"/>
            <w:vMerge w:val="restart"/>
          </w:tcPr>
          <w:p w14:paraId="35E256F4" w14:textId="77777777" w:rsidR="00AB5A55" w:rsidRDefault="0068787B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72E8F61" w14:textId="77777777" w:rsidR="00AB5A55" w:rsidRDefault="0068787B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603F53AE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787A1313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E3AAA13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2B9B8394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 xml:space="preserve">ГОСТ ISO 3170-2022 за исключением п.7.3.1.1.4, 7.3.1.1.5, 7.3.1.4, </w:t>
            </w:r>
            <w:r>
              <w:rPr>
                <w:sz w:val="22"/>
              </w:rPr>
              <w:t>7.3.1.5, 7.3.2, 7.4, 8.2.2</w:t>
            </w:r>
          </w:p>
        </w:tc>
      </w:tr>
      <w:tr w:rsidR="00AB5A55" w14:paraId="46E7D72E" w14:textId="77777777">
        <w:tc>
          <w:tcPr>
            <w:tcW w:w="405" w:type="pct"/>
          </w:tcPr>
          <w:p w14:paraId="724E4246" w14:textId="77777777" w:rsidR="00AB5A55" w:rsidRDefault="0068787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F51655A" w14:textId="77777777" w:rsidR="00AB5A55" w:rsidRDefault="0068787B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</w:tcPr>
          <w:p w14:paraId="30A9F328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19.20/08.034, 19.20/08.130</w:t>
            </w:r>
          </w:p>
        </w:tc>
        <w:tc>
          <w:tcPr>
            <w:tcW w:w="945" w:type="pct"/>
          </w:tcPr>
          <w:p w14:paraId="02E2079F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344B1A2E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40383220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ISO 20846-2016;</w:t>
            </w:r>
            <w:r>
              <w:rPr>
                <w:sz w:val="22"/>
              </w:rPr>
              <w:br/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AB5A55" w14:paraId="31C87E40" w14:textId="77777777">
        <w:tc>
          <w:tcPr>
            <w:tcW w:w="405" w:type="pct"/>
          </w:tcPr>
          <w:p w14:paraId="4736EC95" w14:textId="77777777" w:rsidR="00AB5A55" w:rsidRDefault="0068787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11EE70C" w14:textId="77777777" w:rsidR="00AB5A55" w:rsidRDefault="00AB5A55"/>
        </w:tc>
        <w:tc>
          <w:tcPr>
            <w:tcW w:w="705" w:type="pct"/>
            <w:vMerge w:val="restart"/>
          </w:tcPr>
          <w:p w14:paraId="399285CF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</w:tcPr>
          <w:p w14:paraId="452436DB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945" w:type="pct"/>
            <w:vMerge/>
          </w:tcPr>
          <w:p w14:paraId="1959558A" w14:textId="77777777" w:rsidR="00AB5A55" w:rsidRDefault="00AB5A55"/>
        </w:tc>
        <w:tc>
          <w:tcPr>
            <w:tcW w:w="1060" w:type="pct"/>
          </w:tcPr>
          <w:p w14:paraId="13334AC7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ГОСТ EN </w:t>
            </w:r>
            <w:r>
              <w:rPr>
                <w:sz w:val="22"/>
              </w:rPr>
              <w:t>12177-2013</w:t>
            </w:r>
          </w:p>
        </w:tc>
      </w:tr>
      <w:tr w:rsidR="00AB5A55" w14:paraId="35A383E5" w14:textId="77777777">
        <w:tc>
          <w:tcPr>
            <w:tcW w:w="405" w:type="pct"/>
          </w:tcPr>
          <w:p w14:paraId="73A01B70" w14:textId="77777777" w:rsidR="00AB5A55" w:rsidRDefault="0068787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0498EBF" w14:textId="77777777" w:rsidR="00AB5A55" w:rsidRDefault="00AB5A55"/>
        </w:tc>
        <w:tc>
          <w:tcPr>
            <w:tcW w:w="705" w:type="pct"/>
            <w:vMerge/>
          </w:tcPr>
          <w:p w14:paraId="00F6275B" w14:textId="77777777" w:rsidR="00AB5A55" w:rsidRDefault="00AB5A55"/>
        </w:tc>
        <w:tc>
          <w:tcPr>
            <w:tcW w:w="945" w:type="pct"/>
          </w:tcPr>
          <w:p w14:paraId="7E508C19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Массовая доля кислорода</w:t>
            </w:r>
          </w:p>
        </w:tc>
        <w:tc>
          <w:tcPr>
            <w:tcW w:w="945" w:type="pct"/>
            <w:vMerge/>
          </w:tcPr>
          <w:p w14:paraId="731B8434" w14:textId="77777777" w:rsidR="00AB5A55" w:rsidRDefault="00AB5A55"/>
        </w:tc>
        <w:tc>
          <w:tcPr>
            <w:tcW w:w="1060" w:type="pct"/>
          </w:tcPr>
          <w:p w14:paraId="01ABC4A4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EN 13132-2012</w:t>
            </w:r>
          </w:p>
        </w:tc>
      </w:tr>
      <w:tr w:rsidR="00AB5A55" w14:paraId="642E88C2" w14:textId="77777777">
        <w:tc>
          <w:tcPr>
            <w:tcW w:w="405" w:type="pct"/>
          </w:tcPr>
          <w:p w14:paraId="5D07CA80" w14:textId="77777777" w:rsidR="00AB5A55" w:rsidRDefault="0068787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EF066F8" w14:textId="77777777" w:rsidR="00AB5A55" w:rsidRDefault="00AB5A55"/>
        </w:tc>
        <w:tc>
          <w:tcPr>
            <w:tcW w:w="705" w:type="pct"/>
            <w:vMerge w:val="restart"/>
          </w:tcPr>
          <w:p w14:paraId="37AB0319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36A2A91A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193E2E2D" w14:textId="77777777" w:rsidR="00AB5A55" w:rsidRDefault="00AB5A55"/>
        </w:tc>
        <w:tc>
          <w:tcPr>
            <w:tcW w:w="1060" w:type="pct"/>
          </w:tcPr>
          <w:p w14:paraId="2984DBC7" w14:textId="77777777" w:rsidR="00AB5A55" w:rsidRDefault="006878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  <w:p w14:paraId="5F78E2CB" w14:textId="77777777" w:rsidR="00360501" w:rsidRDefault="00360501">
            <w:pPr>
              <w:ind w:left="-84" w:right="-84"/>
              <w:rPr>
                <w:sz w:val="22"/>
              </w:rPr>
            </w:pPr>
          </w:p>
          <w:p w14:paraId="3CCDC1C5" w14:textId="77777777" w:rsidR="00360501" w:rsidRDefault="00360501">
            <w:pPr>
              <w:ind w:left="-84" w:right="-84"/>
              <w:rPr>
                <w:sz w:val="22"/>
              </w:rPr>
            </w:pPr>
          </w:p>
          <w:p w14:paraId="017E4520" w14:textId="77777777" w:rsidR="00360501" w:rsidRDefault="00360501">
            <w:pPr>
              <w:ind w:left="-84" w:right="-84"/>
            </w:pPr>
          </w:p>
        </w:tc>
      </w:tr>
      <w:tr w:rsidR="00AB5A55" w14:paraId="3057CFC3" w14:textId="77777777">
        <w:tc>
          <w:tcPr>
            <w:tcW w:w="405" w:type="pct"/>
          </w:tcPr>
          <w:p w14:paraId="684153CA" w14:textId="77777777" w:rsidR="00AB5A55" w:rsidRDefault="0068787B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20" w:type="pct"/>
            <w:vMerge/>
          </w:tcPr>
          <w:p w14:paraId="2D386578" w14:textId="77777777" w:rsidR="00AB5A55" w:rsidRDefault="00AB5A55"/>
        </w:tc>
        <w:tc>
          <w:tcPr>
            <w:tcW w:w="705" w:type="pct"/>
            <w:vMerge/>
          </w:tcPr>
          <w:p w14:paraId="67997473" w14:textId="77777777" w:rsidR="00AB5A55" w:rsidRDefault="00AB5A55"/>
        </w:tc>
        <w:tc>
          <w:tcPr>
            <w:tcW w:w="945" w:type="pct"/>
          </w:tcPr>
          <w:p w14:paraId="0515410A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1B6CC745" w14:textId="77777777" w:rsidR="00AB5A55" w:rsidRDefault="00AB5A55"/>
        </w:tc>
        <w:tc>
          <w:tcPr>
            <w:tcW w:w="1060" w:type="pct"/>
          </w:tcPr>
          <w:p w14:paraId="3725631B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ГОСТ 32340-2013 (ISO </w:t>
            </w:r>
            <w:r>
              <w:rPr>
                <w:sz w:val="22"/>
              </w:rPr>
              <w:t>5163:2005);</w:t>
            </w:r>
            <w:r>
              <w:rPr>
                <w:sz w:val="22"/>
              </w:rPr>
              <w:br/>
              <w:t>ГОСТ 511-2015</w:t>
            </w:r>
          </w:p>
        </w:tc>
      </w:tr>
      <w:tr w:rsidR="00AB5A55" w14:paraId="68BA11FD" w14:textId="77777777">
        <w:tc>
          <w:tcPr>
            <w:tcW w:w="405" w:type="pct"/>
          </w:tcPr>
          <w:p w14:paraId="33CA3439" w14:textId="77777777" w:rsidR="00AB5A55" w:rsidRDefault="0068787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F423403" w14:textId="77777777" w:rsidR="00AB5A55" w:rsidRDefault="00AB5A55"/>
        </w:tc>
        <w:tc>
          <w:tcPr>
            <w:tcW w:w="705" w:type="pct"/>
          </w:tcPr>
          <w:p w14:paraId="59D257F7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19.20/08.050</w:t>
            </w:r>
          </w:p>
        </w:tc>
        <w:tc>
          <w:tcPr>
            <w:tcW w:w="945" w:type="pct"/>
          </w:tcPr>
          <w:p w14:paraId="758588C0" w14:textId="77777777" w:rsidR="00AB5A55" w:rsidRDefault="0068787B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1EDC2EC7" w14:textId="77777777" w:rsidR="00AB5A55" w:rsidRDefault="00AB5A55"/>
        </w:tc>
        <w:tc>
          <w:tcPr>
            <w:tcW w:w="1060" w:type="pct"/>
          </w:tcPr>
          <w:p w14:paraId="7FFB5A09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EN 13016-1-2013;</w:t>
            </w:r>
            <w:r>
              <w:rPr>
                <w:sz w:val="22"/>
              </w:rPr>
              <w:br/>
              <w:t>ГОСТ EN 13016-1-2022</w:t>
            </w:r>
          </w:p>
        </w:tc>
      </w:tr>
      <w:tr w:rsidR="00AB5A55" w14:paraId="70BAB9F3" w14:textId="77777777">
        <w:trPr>
          <w:trHeight w:val="230"/>
        </w:trPr>
        <w:tc>
          <w:tcPr>
            <w:tcW w:w="405" w:type="pct"/>
            <w:vMerge w:val="restart"/>
          </w:tcPr>
          <w:p w14:paraId="45510787" w14:textId="77777777" w:rsidR="00AB5A55" w:rsidRDefault="0068787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09AA01B" w14:textId="77777777" w:rsidR="00AB5A55" w:rsidRDefault="00AB5A55"/>
        </w:tc>
        <w:tc>
          <w:tcPr>
            <w:tcW w:w="705" w:type="pct"/>
            <w:vMerge w:val="restart"/>
          </w:tcPr>
          <w:p w14:paraId="56FD1262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  <w:vMerge w:val="restart"/>
          </w:tcPr>
          <w:p w14:paraId="45B72CFE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Объемная доля оксигенатов</w:t>
            </w:r>
          </w:p>
        </w:tc>
        <w:tc>
          <w:tcPr>
            <w:tcW w:w="945" w:type="pct"/>
            <w:vMerge/>
          </w:tcPr>
          <w:p w14:paraId="1F45DBA0" w14:textId="77777777" w:rsidR="00AB5A55" w:rsidRDefault="00AB5A55"/>
        </w:tc>
        <w:tc>
          <w:tcPr>
            <w:tcW w:w="1060" w:type="pct"/>
            <w:vMerge w:val="restart"/>
          </w:tcPr>
          <w:p w14:paraId="56074A50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EN 13132-2012</w:t>
            </w:r>
          </w:p>
        </w:tc>
      </w:tr>
      <w:tr w:rsidR="00AB5A55" w14:paraId="45AC1647" w14:textId="77777777">
        <w:tc>
          <w:tcPr>
            <w:tcW w:w="405" w:type="pct"/>
          </w:tcPr>
          <w:p w14:paraId="467C85C7" w14:textId="77777777" w:rsidR="00AB5A55" w:rsidRDefault="0068787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2250FB7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52D8B2F3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19.20/08.034, 19.20/08.130</w:t>
            </w:r>
          </w:p>
        </w:tc>
        <w:tc>
          <w:tcPr>
            <w:tcW w:w="945" w:type="pct"/>
          </w:tcPr>
          <w:p w14:paraId="5E55FB74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239C6F8D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013/2011 Приложение 3</w:t>
            </w:r>
          </w:p>
        </w:tc>
        <w:tc>
          <w:tcPr>
            <w:tcW w:w="1060" w:type="pct"/>
          </w:tcPr>
          <w:p w14:paraId="437048F7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ISO 20846-2016;</w:t>
            </w:r>
            <w:r>
              <w:rPr>
                <w:sz w:val="22"/>
              </w:rPr>
              <w:br/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AB5A55" w14:paraId="346C523C" w14:textId="77777777">
        <w:tc>
          <w:tcPr>
            <w:tcW w:w="405" w:type="pct"/>
          </w:tcPr>
          <w:p w14:paraId="75DF86DE" w14:textId="77777777" w:rsidR="00AB5A55" w:rsidRDefault="0068787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B45F421" w14:textId="77777777" w:rsidR="00AB5A55" w:rsidRDefault="00AB5A55"/>
        </w:tc>
        <w:tc>
          <w:tcPr>
            <w:tcW w:w="705" w:type="pct"/>
          </w:tcPr>
          <w:p w14:paraId="65B344AB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295E342E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1E049D4F" w14:textId="77777777" w:rsidR="00AB5A55" w:rsidRDefault="00AB5A55"/>
        </w:tc>
        <w:tc>
          <w:tcPr>
            <w:tcW w:w="1060" w:type="pct"/>
          </w:tcPr>
          <w:p w14:paraId="321395F3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AB5A55" w14:paraId="139A823F" w14:textId="77777777">
        <w:tc>
          <w:tcPr>
            <w:tcW w:w="405" w:type="pct"/>
          </w:tcPr>
          <w:p w14:paraId="3A9BA229" w14:textId="77777777" w:rsidR="00AB5A55" w:rsidRDefault="0068787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FA8DAFA" w14:textId="77777777" w:rsidR="00AB5A55" w:rsidRDefault="00AB5A55"/>
        </w:tc>
        <w:tc>
          <w:tcPr>
            <w:tcW w:w="705" w:type="pct"/>
          </w:tcPr>
          <w:p w14:paraId="0BE5B218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05EDED35" w14:textId="77777777" w:rsidR="00AB5A55" w:rsidRDefault="0068787B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13B1BD5C" w14:textId="77777777" w:rsidR="00AB5A55" w:rsidRDefault="00AB5A55"/>
        </w:tc>
        <w:tc>
          <w:tcPr>
            <w:tcW w:w="1060" w:type="pct"/>
          </w:tcPr>
          <w:p w14:paraId="24BA2141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AB5A55" w14:paraId="378D029C" w14:textId="77777777">
        <w:trPr>
          <w:trHeight w:val="230"/>
        </w:trPr>
        <w:tc>
          <w:tcPr>
            <w:tcW w:w="405" w:type="pct"/>
            <w:vMerge w:val="restart"/>
          </w:tcPr>
          <w:p w14:paraId="2983773E" w14:textId="77777777" w:rsidR="00AB5A55" w:rsidRDefault="0068787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3823C86" w14:textId="77777777" w:rsidR="00AB5A55" w:rsidRDefault="00AB5A55"/>
        </w:tc>
        <w:tc>
          <w:tcPr>
            <w:tcW w:w="705" w:type="pct"/>
            <w:vMerge w:val="restart"/>
          </w:tcPr>
          <w:p w14:paraId="2658A098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3115BEBC" w14:textId="77777777" w:rsidR="00AB5A55" w:rsidRDefault="0068787B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2A431222" w14:textId="77777777" w:rsidR="00AB5A55" w:rsidRDefault="00AB5A55"/>
        </w:tc>
        <w:tc>
          <w:tcPr>
            <w:tcW w:w="1060" w:type="pct"/>
            <w:vMerge w:val="restart"/>
          </w:tcPr>
          <w:p w14:paraId="6A1B620A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AB5A55" w14:paraId="2DCA3990" w14:textId="77777777">
        <w:tc>
          <w:tcPr>
            <w:tcW w:w="405" w:type="pct"/>
          </w:tcPr>
          <w:p w14:paraId="37A9E082" w14:textId="77777777" w:rsidR="00AB5A55" w:rsidRDefault="0068787B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0B1699CC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7D16CDEB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6EE6B404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3950334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26A89E36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3170-2022 за исключением п.7.3.1.1.4, 7.3.1.1.5, 7.3.1.4, 7.3.1.5, 7.3.2, 7.4, 8.2.2</w:t>
            </w:r>
          </w:p>
        </w:tc>
      </w:tr>
      <w:tr w:rsidR="00AB5A55" w14:paraId="0697F0B0" w14:textId="77777777">
        <w:tc>
          <w:tcPr>
            <w:tcW w:w="405" w:type="pct"/>
          </w:tcPr>
          <w:p w14:paraId="420F08C7" w14:textId="77777777" w:rsidR="00AB5A55" w:rsidRDefault="0068787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5D08E5D" w14:textId="77777777" w:rsidR="00AB5A55" w:rsidRDefault="00AB5A55"/>
        </w:tc>
        <w:tc>
          <w:tcPr>
            <w:tcW w:w="705" w:type="pct"/>
          </w:tcPr>
          <w:p w14:paraId="3CF257FB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38261BFD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290C90A7" w14:textId="77777777" w:rsidR="00AB5A55" w:rsidRDefault="00AB5A55"/>
        </w:tc>
        <w:tc>
          <w:tcPr>
            <w:tcW w:w="1060" w:type="pct"/>
          </w:tcPr>
          <w:p w14:paraId="6216250B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4333-2021 (ISO 2592:2017) за исключением п.11</w:t>
            </w:r>
          </w:p>
        </w:tc>
      </w:tr>
      <w:tr w:rsidR="00AB5A55" w14:paraId="62999F1D" w14:textId="77777777">
        <w:tc>
          <w:tcPr>
            <w:tcW w:w="405" w:type="pct"/>
          </w:tcPr>
          <w:p w14:paraId="0DF953AD" w14:textId="77777777" w:rsidR="00AB5A55" w:rsidRDefault="0068787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10BCF1E" w14:textId="77777777" w:rsidR="00AB5A55" w:rsidRDefault="00AB5A55"/>
        </w:tc>
        <w:tc>
          <w:tcPr>
            <w:tcW w:w="705" w:type="pct"/>
          </w:tcPr>
          <w:p w14:paraId="2D157F60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2CC458AC" w14:textId="77777777" w:rsidR="00AB5A55" w:rsidRDefault="0068787B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038A8D50" w14:textId="77777777" w:rsidR="00AB5A55" w:rsidRDefault="00AB5A55"/>
        </w:tc>
        <w:tc>
          <w:tcPr>
            <w:tcW w:w="1060" w:type="pct"/>
          </w:tcPr>
          <w:p w14:paraId="755BECD5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AB5A55" w14:paraId="5A4C63D4" w14:textId="77777777">
        <w:trPr>
          <w:trHeight w:val="230"/>
        </w:trPr>
        <w:tc>
          <w:tcPr>
            <w:tcW w:w="405" w:type="pct"/>
            <w:vMerge w:val="restart"/>
          </w:tcPr>
          <w:p w14:paraId="3A79FF91" w14:textId="77777777" w:rsidR="00AB5A55" w:rsidRDefault="0068787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54E23F5" w14:textId="77777777" w:rsidR="00AB5A55" w:rsidRDefault="00AB5A55"/>
        </w:tc>
        <w:tc>
          <w:tcPr>
            <w:tcW w:w="705" w:type="pct"/>
            <w:vMerge w:val="restart"/>
          </w:tcPr>
          <w:p w14:paraId="51C65661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40ECA220" w14:textId="77777777" w:rsidR="00AB5A55" w:rsidRDefault="0068787B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51148C20" w14:textId="77777777" w:rsidR="00AB5A55" w:rsidRDefault="00AB5A55"/>
        </w:tc>
        <w:tc>
          <w:tcPr>
            <w:tcW w:w="1060" w:type="pct"/>
            <w:vMerge w:val="restart"/>
          </w:tcPr>
          <w:p w14:paraId="1C50940C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AB5A55" w14:paraId="43E76D36" w14:textId="77777777">
        <w:tc>
          <w:tcPr>
            <w:tcW w:w="4880" w:type="pct"/>
            <w:gridSpan w:val="6"/>
          </w:tcPr>
          <w:p w14:paraId="3F9EA331" w14:textId="77777777" w:rsidR="00AB5A55" w:rsidRDefault="0068787B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Октябрьская, 153, 231900, г. Волковыск, Волковысский район, Гродненская область</w:t>
            </w:r>
            <w:r>
              <w:rPr>
                <w:b/>
                <w:sz w:val="22"/>
              </w:rPr>
              <w:br/>
              <w:t>(Удаленные рабочие места испытательной лаборатории в Волковыске)</w:t>
            </w:r>
          </w:p>
        </w:tc>
      </w:tr>
      <w:tr w:rsidR="00AB5A55" w14:paraId="4DF2932B" w14:textId="77777777">
        <w:trPr>
          <w:trHeight w:val="230"/>
        </w:trPr>
        <w:tc>
          <w:tcPr>
            <w:tcW w:w="405" w:type="pct"/>
            <w:vMerge w:val="restart"/>
          </w:tcPr>
          <w:p w14:paraId="2055855D" w14:textId="77777777" w:rsidR="00AB5A55" w:rsidRDefault="0068787B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BEA04F9" w14:textId="77777777" w:rsidR="00AB5A55" w:rsidRDefault="0068787B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2BCD832C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062E0A1A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F463621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694540B3" w14:textId="77777777" w:rsidR="00AB5A55" w:rsidRDefault="006878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>ГОСТ ISO 3170-2022 за исключением п.7.3.1.1.4, 7.3.1.1.5, 7.3.1.4, 7.3.1.5, 7.3.2, 7.4, 8.2.2</w:t>
            </w:r>
          </w:p>
          <w:p w14:paraId="339749AF" w14:textId="77777777" w:rsidR="00360501" w:rsidRDefault="00360501">
            <w:pPr>
              <w:ind w:left="-84" w:right="-84"/>
            </w:pPr>
          </w:p>
        </w:tc>
      </w:tr>
      <w:tr w:rsidR="00AB5A55" w14:paraId="4B36F2DA" w14:textId="77777777">
        <w:trPr>
          <w:trHeight w:val="230"/>
        </w:trPr>
        <w:tc>
          <w:tcPr>
            <w:tcW w:w="405" w:type="pct"/>
            <w:vMerge w:val="restart"/>
          </w:tcPr>
          <w:p w14:paraId="6E04B53B" w14:textId="77777777" w:rsidR="00AB5A55" w:rsidRDefault="0068787B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820" w:type="pct"/>
            <w:vMerge w:val="restart"/>
          </w:tcPr>
          <w:p w14:paraId="45A985C1" w14:textId="77777777" w:rsidR="00AB5A55" w:rsidRDefault="0068787B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  <w:vMerge w:val="restart"/>
          </w:tcPr>
          <w:p w14:paraId="137D178E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40FD5F47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533D0594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013/2011 Приложение 2</w:t>
            </w:r>
          </w:p>
        </w:tc>
        <w:tc>
          <w:tcPr>
            <w:tcW w:w="1060" w:type="pct"/>
            <w:vMerge w:val="restart"/>
          </w:tcPr>
          <w:p w14:paraId="670BCFFC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AB5A55" w14:paraId="4AAEF50B" w14:textId="77777777">
        <w:tc>
          <w:tcPr>
            <w:tcW w:w="405" w:type="pct"/>
          </w:tcPr>
          <w:p w14:paraId="160F7C26" w14:textId="77777777" w:rsidR="00AB5A55" w:rsidRDefault="0068787B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6B1A874F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73C5C2CE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04CF4244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1E2DCDB2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5E38F8D5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AB5A55" w14:paraId="304BD270" w14:textId="77777777">
        <w:tc>
          <w:tcPr>
            <w:tcW w:w="405" w:type="pct"/>
          </w:tcPr>
          <w:p w14:paraId="34FB95E4" w14:textId="77777777" w:rsidR="00AB5A55" w:rsidRDefault="0068787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2B21F13" w14:textId="77777777" w:rsidR="00AB5A55" w:rsidRDefault="00AB5A55"/>
        </w:tc>
        <w:tc>
          <w:tcPr>
            <w:tcW w:w="705" w:type="pct"/>
          </w:tcPr>
          <w:p w14:paraId="765EEE2C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32E3F8C2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6ECAFE2B" w14:textId="77777777" w:rsidR="00AB5A55" w:rsidRDefault="00AB5A55"/>
        </w:tc>
        <w:tc>
          <w:tcPr>
            <w:tcW w:w="1060" w:type="pct"/>
          </w:tcPr>
          <w:p w14:paraId="7C85B3B3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AB5A55" w14:paraId="4904199A" w14:textId="77777777">
        <w:tc>
          <w:tcPr>
            <w:tcW w:w="405" w:type="pct"/>
          </w:tcPr>
          <w:p w14:paraId="67D4E8A1" w14:textId="77777777" w:rsidR="00AB5A55" w:rsidRDefault="0068787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DED4F70" w14:textId="77777777" w:rsidR="00AB5A55" w:rsidRDefault="00AB5A55"/>
        </w:tc>
        <w:tc>
          <w:tcPr>
            <w:tcW w:w="705" w:type="pct"/>
          </w:tcPr>
          <w:p w14:paraId="440D6B8E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51E407C4" w14:textId="77777777" w:rsidR="00AB5A55" w:rsidRDefault="0068787B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340ADA99" w14:textId="77777777" w:rsidR="00AB5A55" w:rsidRDefault="00AB5A55"/>
        </w:tc>
        <w:tc>
          <w:tcPr>
            <w:tcW w:w="1060" w:type="pct"/>
          </w:tcPr>
          <w:p w14:paraId="1F70E4BE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AB5A55" w14:paraId="0CEF0126" w14:textId="77777777">
        <w:trPr>
          <w:trHeight w:val="230"/>
        </w:trPr>
        <w:tc>
          <w:tcPr>
            <w:tcW w:w="405" w:type="pct"/>
            <w:vMerge w:val="restart"/>
          </w:tcPr>
          <w:p w14:paraId="3D56F4D9" w14:textId="77777777" w:rsidR="00AB5A55" w:rsidRDefault="0068787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4BFC02BF" w14:textId="77777777" w:rsidR="00AB5A55" w:rsidRDefault="00AB5A55"/>
        </w:tc>
        <w:tc>
          <w:tcPr>
            <w:tcW w:w="705" w:type="pct"/>
            <w:vMerge w:val="restart"/>
          </w:tcPr>
          <w:p w14:paraId="1E023207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55460BCF" w14:textId="77777777" w:rsidR="00AB5A55" w:rsidRDefault="0068787B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7B3FF929" w14:textId="77777777" w:rsidR="00AB5A55" w:rsidRDefault="00AB5A55"/>
        </w:tc>
        <w:tc>
          <w:tcPr>
            <w:tcW w:w="1060" w:type="pct"/>
            <w:vMerge w:val="restart"/>
          </w:tcPr>
          <w:p w14:paraId="6046887D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AB5A55" w14:paraId="48E69379" w14:textId="77777777">
        <w:tc>
          <w:tcPr>
            <w:tcW w:w="405" w:type="pct"/>
          </w:tcPr>
          <w:p w14:paraId="480BCB32" w14:textId="77777777" w:rsidR="00AB5A55" w:rsidRDefault="0068787B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077F2671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33F27865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78018F22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EDD0063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2F64CBAE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>ГОСТ ISO 3170-2022 за исключением п.7.3.1.1.4, 7.3.1.1.5, 7.3.1.4, 7.3.1.5, 7.3.2, 7.4, 8.2.2</w:t>
            </w:r>
          </w:p>
        </w:tc>
      </w:tr>
      <w:tr w:rsidR="00AB5A55" w14:paraId="735EBEB1" w14:textId="77777777">
        <w:tc>
          <w:tcPr>
            <w:tcW w:w="405" w:type="pct"/>
          </w:tcPr>
          <w:p w14:paraId="50B46AD0" w14:textId="77777777" w:rsidR="00AB5A55" w:rsidRDefault="0068787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34728FF2" w14:textId="77777777" w:rsidR="00AB5A55" w:rsidRDefault="00AB5A55"/>
        </w:tc>
        <w:tc>
          <w:tcPr>
            <w:tcW w:w="705" w:type="pct"/>
          </w:tcPr>
          <w:p w14:paraId="2A08FD59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35EC0F48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3C130FBA" w14:textId="77777777" w:rsidR="00AB5A55" w:rsidRDefault="00AB5A55"/>
        </w:tc>
        <w:tc>
          <w:tcPr>
            <w:tcW w:w="1060" w:type="pct"/>
          </w:tcPr>
          <w:p w14:paraId="424F32DA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4333-2021 (ISO 2592:2017) за исключением п.11</w:t>
            </w:r>
          </w:p>
        </w:tc>
      </w:tr>
      <w:tr w:rsidR="00AB5A55" w14:paraId="7CB409BD" w14:textId="77777777">
        <w:tc>
          <w:tcPr>
            <w:tcW w:w="405" w:type="pct"/>
          </w:tcPr>
          <w:p w14:paraId="14C682EA" w14:textId="77777777" w:rsidR="00AB5A55" w:rsidRDefault="0068787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E99132B" w14:textId="77777777" w:rsidR="00AB5A55" w:rsidRDefault="00AB5A55"/>
        </w:tc>
        <w:tc>
          <w:tcPr>
            <w:tcW w:w="705" w:type="pct"/>
          </w:tcPr>
          <w:p w14:paraId="71810906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7E44120E" w14:textId="77777777" w:rsidR="00AB5A55" w:rsidRDefault="0068787B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14758C10" w14:textId="77777777" w:rsidR="00AB5A55" w:rsidRDefault="00AB5A55"/>
        </w:tc>
        <w:tc>
          <w:tcPr>
            <w:tcW w:w="1060" w:type="pct"/>
          </w:tcPr>
          <w:p w14:paraId="7C8B07B8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AB5A55" w14:paraId="6ECA8D35" w14:textId="77777777">
        <w:trPr>
          <w:trHeight w:val="230"/>
        </w:trPr>
        <w:tc>
          <w:tcPr>
            <w:tcW w:w="405" w:type="pct"/>
            <w:vMerge w:val="restart"/>
          </w:tcPr>
          <w:p w14:paraId="21E68715" w14:textId="77777777" w:rsidR="00AB5A55" w:rsidRDefault="0068787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3D8E801" w14:textId="77777777" w:rsidR="00AB5A55" w:rsidRDefault="00AB5A55"/>
        </w:tc>
        <w:tc>
          <w:tcPr>
            <w:tcW w:w="705" w:type="pct"/>
            <w:vMerge w:val="restart"/>
          </w:tcPr>
          <w:p w14:paraId="53492AC1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38FA1763" w14:textId="77777777" w:rsidR="00AB5A55" w:rsidRDefault="0068787B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6D6012AB" w14:textId="77777777" w:rsidR="00AB5A55" w:rsidRDefault="00AB5A55"/>
        </w:tc>
        <w:tc>
          <w:tcPr>
            <w:tcW w:w="1060" w:type="pct"/>
            <w:vMerge w:val="restart"/>
          </w:tcPr>
          <w:p w14:paraId="19B924EE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AB5A55" w14:paraId="4714C2AA" w14:textId="77777777">
        <w:tc>
          <w:tcPr>
            <w:tcW w:w="4880" w:type="pct"/>
            <w:gridSpan w:val="6"/>
          </w:tcPr>
          <w:p w14:paraId="6B9826C8" w14:textId="77777777" w:rsidR="00AB5A55" w:rsidRDefault="0068787B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Озёрная, 20, 231800, г. Слоним, Слонимский район, Гродненская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(Удаленные рабочие места испытательной лаборатории в Слониме)</w:t>
            </w:r>
          </w:p>
        </w:tc>
      </w:tr>
      <w:tr w:rsidR="00AB5A55" w14:paraId="4C6F4A2B" w14:textId="77777777">
        <w:trPr>
          <w:trHeight w:val="230"/>
        </w:trPr>
        <w:tc>
          <w:tcPr>
            <w:tcW w:w="405" w:type="pct"/>
            <w:vMerge w:val="restart"/>
          </w:tcPr>
          <w:p w14:paraId="027CBEEA" w14:textId="77777777" w:rsidR="00AB5A55" w:rsidRDefault="0068787B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06B4D19B" w14:textId="77777777" w:rsidR="00AB5A55" w:rsidRDefault="0068787B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61D9DC6F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7DEA76D6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DDEF92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2B3C8962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 xml:space="preserve">ГОСТ ISO 3170-2022 за исключением п.7.3.1.1.4, 7.3.1.1.5, 7.3.1.4, 7.3.1.5, </w:t>
            </w:r>
            <w:r>
              <w:rPr>
                <w:sz w:val="22"/>
              </w:rPr>
              <w:t>7.3.2, 7.4, 8.2.2</w:t>
            </w:r>
          </w:p>
        </w:tc>
      </w:tr>
      <w:tr w:rsidR="00AB5A55" w14:paraId="15068704" w14:textId="77777777">
        <w:tc>
          <w:tcPr>
            <w:tcW w:w="405" w:type="pct"/>
          </w:tcPr>
          <w:p w14:paraId="647D3E18" w14:textId="77777777" w:rsidR="00AB5A55" w:rsidRDefault="0068787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3C3FCD4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00C73041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7492DBEB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410BA9F4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7783C416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AB5A55" w14:paraId="58106805" w14:textId="77777777">
        <w:tc>
          <w:tcPr>
            <w:tcW w:w="405" w:type="pct"/>
          </w:tcPr>
          <w:p w14:paraId="36766438" w14:textId="77777777" w:rsidR="00AB5A55" w:rsidRDefault="0068787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76EF81EC" w14:textId="77777777" w:rsidR="00AB5A55" w:rsidRDefault="00AB5A55"/>
        </w:tc>
        <w:tc>
          <w:tcPr>
            <w:tcW w:w="705" w:type="pct"/>
          </w:tcPr>
          <w:p w14:paraId="5D5822CF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193C4494" w14:textId="77777777" w:rsidR="00AB5A55" w:rsidRDefault="0068787B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381FB264" w14:textId="77777777" w:rsidR="00AB5A55" w:rsidRDefault="00AB5A55"/>
        </w:tc>
        <w:tc>
          <w:tcPr>
            <w:tcW w:w="1060" w:type="pct"/>
          </w:tcPr>
          <w:p w14:paraId="330B6AE3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AB5A55" w14:paraId="794EB8E1" w14:textId="77777777">
        <w:trPr>
          <w:trHeight w:val="230"/>
        </w:trPr>
        <w:tc>
          <w:tcPr>
            <w:tcW w:w="405" w:type="pct"/>
            <w:vMerge w:val="restart"/>
          </w:tcPr>
          <w:p w14:paraId="087374B1" w14:textId="77777777" w:rsidR="00AB5A55" w:rsidRDefault="0068787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0505ADB" w14:textId="77777777" w:rsidR="00AB5A55" w:rsidRDefault="00AB5A55"/>
        </w:tc>
        <w:tc>
          <w:tcPr>
            <w:tcW w:w="705" w:type="pct"/>
            <w:vMerge w:val="restart"/>
          </w:tcPr>
          <w:p w14:paraId="35BA5202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47E8F762" w14:textId="77777777" w:rsidR="00AB5A55" w:rsidRDefault="0068787B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4F675094" w14:textId="77777777" w:rsidR="00AB5A55" w:rsidRDefault="00AB5A55"/>
        </w:tc>
        <w:tc>
          <w:tcPr>
            <w:tcW w:w="1060" w:type="pct"/>
            <w:vMerge w:val="restart"/>
          </w:tcPr>
          <w:p w14:paraId="498B1FC6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AB5A55" w14:paraId="74ACC2AE" w14:textId="77777777">
        <w:tc>
          <w:tcPr>
            <w:tcW w:w="405" w:type="pct"/>
          </w:tcPr>
          <w:p w14:paraId="5C179AA7" w14:textId="77777777" w:rsidR="00AB5A55" w:rsidRDefault="0068787B">
            <w:pPr>
              <w:ind w:left="-84" w:right="-84"/>
            </w:pPr>
            <w:r>
              <w:rPr>
                <w:sz w:val="22"/>
              </w:rPr>
              <w:lastRenderedPageBreak/>
              <w:t>12.1***</w:t>
            </w:r>
          </w:p>
        </w:tc>
        <w:tc>
          <w:tcPr>
            <w:tcW w:w="820" w:type="pct"/>
            <w:vMerge w:val="restart"/>
          </w:tcPr>
          <w:p w14:paraId="1094EFE2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3CC36434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2EE7F416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38BB7A0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72104179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3170-2022 за исключением п.7.3.1.1.4, 7.3.1.1.5, 7.3.1.4, 7.3.1.5, 7.3.2, 7.4, 8.2.2</w:t>
            </w:r>
          </w:p>
        </w:tc>
      </w:tr>
      <w:tr w:rsidR="00AB5A55" w14:paraId="670A0571" w14:textId="77777777">
        <w:tc>
          <w:tcPr>
            <w:tcW w:w="405" w:type="pct"/>
          </w:tcPr>
          <w:p w14:paraId="22B573A4" w14:textId="77777777" w:rsidR="00AB5A55" w:rsidRDefault="0068787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62219BF" w14:textId="77777777" w:rsidR="00AB5A55" w:rsidRDefault="00AB5A55"/>
        </w:tc>
        <w:tc>
          <w:tcPr>
            <w:tcW w:w="705" w:type="pct"/>
          </w:tcPr>
          <w:p w14:paraId="05426C96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604C72CF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6FDD5181" w14:textId="77777777" w:rsidR="00AB5A55" w:rsidRDefault="00AB5A55"/>
        </w:tc>
        <w:tc>
          <w:tcPr>
            <w:tcW w:w="1060" w:type="pct"/>
          </w:tcPr>
          <w:p w14:paraId="188CA7B2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4333-2021 (ISO 2592:2017) за исключением п.11</w:t>
            </w:r>
          </w:p>
        </w:tc>
      </w:tr>
      <w:tr w:rsidR="00AB5A55" w14:paraId="748BDD33" w14:textId="77777777">
        <w:tc>
          <w:tcPr>
            <w:tcW w:w="405" w:type="pct"/>
          </w:tcPr>
          <w:p w14:paraId="067FBF95" w14:textId="77777777" w:rsidR="00AB5A55" w:rsidRDefault="0068787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6DE57072" w14:textId="77777777" w:rsidR="00AB5A55" w:rsidRDefault="00AB5A55"/>
        </w:tc>
        <w:tc>
          <w:tcPr>
            <w:tcW w:w="705" w:type="pct"/>
          </w:tcPr>
          <w:p w14:paraId="1617C3E5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28C2F30C" w14:textId="77777777" w:rsidR="00AB5A55" w:rsidRDefault="0068787B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59F2D871" w14:textId="77777777" w:rsidR="00AB5A55" w:rsidRDefault="00AB5A55"/>
        </w:tc>
        <w:tc>
          <w:tcPr>
            <w:tcW w:w="1060" w:type="pct"/>
          </w:tcPr>
          <w:p w14:paraId="54665306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AB5A55" w14:paraId="449571CC" w14:textId="77777777">
        <w:trPr>
          <w:trHeight w:val="230"/>
        </w:trPr>
        <w:tc>
          <w:tcPr>
            <w:tcW w:w="405" w:type="pct"/>
            <w:vMerge w:val="restart"/>
          </w:tcPr>
          <w:p w14:paraId="34B1ED6E" w14:textId="77777777" w:rsidR="00AB5A55" w:rsidRDefault="0068787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8EE7133" w14:textId="77777777" w:rsidR="00AB5A55" w:rsidRDefault="00AB5A55"/>
        </w:tc>
        <w:tc>
          <w:tcPr>
            <w:tcW w:w="705" w:type="pct"/>
            <w:vMerge w:val="restart"/>
          </w:tcPr>
          <w:p w14:paraId="5E797C01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75972154" w14:textId="77777777" w:rsidR="00AB5A55" w:rsidRDefault="0068787B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41E69418" w14:textId="77777777" w:rsidR="00AB5A55" w:rsidRDefault="00AB5A55"/>
        </w:tc>
        <w:tc>
          <w:tcPr>
            <w:tcW w:w="1060" w:type="pct"/>
            <w:vMerge w:val="restart"/>
          </w:tcPr>
          <w:p w14:paraId="45CC2ADE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AB5A55" w14:paraId="672624C2" w14:textId="77777777">
        <w:tc>
          <w:tcPr>
            <w:tcW w:w="4880" w:type="pct"/>
            <w:gridSpan w:val="6"/>
          </w:tcPr>
          <w:p w14:paraId="343B6F35" w14:textId="77777777" w:rsidR="00AB5A55" w:rsidRDefault="0068787B">
            <w:pPr>
              <w:ind w:left="-84" w:right="-84"/>
              <w:jc w:val="center"/>
            </w:pPr>
            <w:r>
              <w:rPr>
                <w:b/>
                <w:sz w:val="22"/>
              </w:rPr>
              <w:t>ст. Солы, 231033, ст. Солы, Сморгонский район, Гродненская область</w:t>
            </w:r>
            <w:r>
              <w:rPr>
                <w:b/>
                <w:sz w:val="22"/>
              </w:rPr>
              <w:br/>
              <w:t>(Удаленные рабочие места испытательной лаборатории в Сморгони)</w:t>
            </w:r>
          </w:p>
        </w:tc>
      </w:tr>
      <w:tr w:rsidR="00AB5A55" w14:paraId="0FCD2B89" w14:textId="77777777">
        <w:trPr>
          <w:trHeight w:val="230"/>
        </w:trPr>
        <w:tc>
          <w:tcPr>
            <w:tcW w:w="405" w:type="pct"/>
            <w:vMerge w:val="restart"/>
          </w:tcPr>
          <w:p w14:paraId="3D5D24E2" w14:textId="77777777" w:rsidR="00AB5A55" w:rsidRDefault="0068787B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395CB5FD" w14:textId="77777777" w:rsidR="00AB5A55" w:rsidRDefault="0068787B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34BE741E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09796823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19CB3E6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013/2011</w:t>
            </w:r>
          </w:p>
        </w:tc>
        <w:tc>
          <w:tcPr>
            <w:tcW w:w="1060" w:type="pct"/>
            <w:vMerge w:val="restart"/>
          </w:tcPr>
          <w:p w14:paraId="43AE4656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>ГОСТ ISO 3170-2022 за исключением п.7.3.1.1.4, 7.3.1.1.5, 7.3.1.4, 7.3.1.5, 7.3.2, 7.4, 8.2.2</w:t>
            </w:r>
          </w:p>
        </w:tc>
      </w:tr>
      <w:tr w:rsidR="00AB5A55" w14:paraId="21A77AEE" w14:textId="77777777">
        <w:trPr>
          <w:trHeight w:val="230"/>
        </w:trPr>
        <w:tc>
          <w:tcPr>
            <w:tcW w:w="405" w:type="pct"/>
            <w:vMerge w:val="restart"/>
          </w:tcPr>
          <w:p w14:paraId="4D0BD586" w14:textId="77777777" w:rsidR="00AB5A55" w:rsidRDefault="0068787B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A0B5CB4" w14:textId="77777777" w:rsidR="00AB5A55" w:rsidRDefault="0068787B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  <w:vMerge w:val="restart"/>
          </w:tcPr>
          <w:p w14:paraId="00F05C3B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200EFA0F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799BD4E2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  <w:vMerge w:val="restart"/>
          </w:tcPr>
          <w:p w14:paraId="6A42D9B9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AB5A55" w14:paraId="1B35A317" w14:textId="77777777">
        <w:tc>
          <w:tcPr>
            <w:tcW w:w="405" w:type="pct"/>
          </w:tcPr>
          <w:p w14:paraId="3123C571" w14:textId="77777777" w:rsidR="00AB5A55" w:rsidRDefault="0068787B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45A56BE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58BE96EE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22B1157C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7E91F489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405F1857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AB5A55" w14:paraId="0D7A297D" w14:textId="77777777">
        <w:tc>
          <w:tcPr>
            <w:tcW w:w="405" w:type="pct"/>
          </w:tcPr>
          <w:p w14:paraId="73BE68E4" w14:textId="77777777" w:rsidR="00AB5A55" w:rsidRDefault="0068787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6ACAF43A" w14:textId="77777777" w:rsidR="00AB5A55" w:rsidRDefault="00AB5A55"/>
        </w:tc>
        <w:tc>
          <w:tcPr>
            <w:tcW w:w="705" w:type="pct"/>
          </w:tcPr>
          <w:p w14:paraId="07084996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63FBC459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4CA887C3" w14:textId="77777777" w:rsidR="00AB5A55" w:rsidRDefault="00AB5A55"/>
        </w:tc>
        <w:tc>
          <w:tcPr>
            <w:tcW w:w="1060" w:type="pct"/>
          </w:tcPr>
          <w:p w14:paraId="786D2039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AB5A55" w14:paraId="5ED6142F" w14:textId="77777777">
        <w:tc>
          <w:tcPr>
            <w:tcW w:w="405" w:type="pct"/>
          </w:tcPr>
          <w:p w14:paraId="229660C7" w14:textId="77777777" w:rsidR="00AB5A55" w:rsidRDefault="0068787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E0B66E4" w14:textId="77777777" w:rsidR="00AB5A55" w:rsidRDefault="00AB5A55"/>
        </w:tc>
        <w:tc>
          <w:tcPr>
            <w:tcW w:w="705" w:type="pct"/>
          </w:tcPr>
          <w:p w14:paraId="1677264D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740519FB" w14:textId="77777777" w:rsidR="00AB5A55" w:rsidRDefault="0068787B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02C2B35D" w14:textId="77777777" w:rsidR="00AB5A55" w:rsidRDefault="00AB5A55"/>
        </w:tc>
        <w:tc>
          <w:tcPr>
            <w:tcW w:w="1060" w:type="pct"/>
          </w:tcPr>
          <w:p w14:paraId="0267AFF6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AB5A55" w14:paraId="67684FCD" w14:textId="77777777">
        <w:trPr>
          <w:trHeight w:val="230"/>
        </w:trPr>
        <w:tc>
          <w:tcPr>
            <w:tcW w:w="405" w:type="pct"/>
            <w:vMerge w:val="restart"/>
          </w:tcPr>
          <w:p w14:paraId="55D1392B" w14:textId="77777777" w:rsidR="00AB5A55" w:rsidRDefault="0068787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568B009C" w14:textId="77777777" w:rsidR="00AB5A55" w:rsidRDefault="00AB5A55"/>
        </w:tc>
        <w:tc>
          <w:tcPr>
            <w:tcW w:w="705" w:type="pct"/>
            <w:vMerge w:val="restart"/>
          </w:tcPr>
          <w:p w14:paraId="2DA34048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6AE5DB4D" w14:textId="77777777" w:rsidR="00AB5A55" w:rsidRDefault="0068787B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0F1B0E50" w14:textId="77777777" w:rsidR="00AB5A55" w:rsidRDefault="00AB5A55"/>
        </w:tc>
        <w:tc>
          <w:tcPr>
            <w:tcW w:w="1060" w:type="pct"/>
            <w:vMerge w:val="restart"/>
          </w:tcPr>
          <w:p w14:paraId="1C00D7ED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AB5A55" w14:paraId="0239322F" w14:textId="77777777">
        <w:tc>
          <w:tcPr>
            <w:tcW w:w="405" w:type="pct"/>
          </w:tcPr>
          <w:p w14:paraId="27CA47DC" w14:textId="77777777" w:rsidR="00AB5A55" w:rsidRDefault="0068787B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16339B57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54DB18F8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7459BD0E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1B6AF8F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030/2012  Приложение 1</w:t>
            </w:r>
          </w:p>
        </w:tc>
        <w:tc>
          <w:tcPr>
            <w:tcW w:w="1060" w:type="pct"/>
          </w:tcPr>
          <w:p w14:paraId="4CEC6107" w14:textId="77777777" w:rsidR="00AB5A55" w:rsidRDefault="006878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>ГОСТ ISO 3170-2022 за исключением п.7.3.1.1.4, 7.3.1.1.5, 7.3.1.4, 7.3.1.5, 7.3.2, 7.4, 8.2.2</w:t>
            </w:r>
          </w:p>
          <w:p w14:paraId="4879C2F6" w14:textId="7EE77B00" w:rsidR="00360501" w:rsidRDefault="00360501">
            <w:pPr>
              <w:ind w:left="-84" w:right="-84"/>
            </w:pPr>
          </w:p>
        </w:tc>
      </w:tr>
      <w:tr w:rsidR="00AB5A55" w14:paraId="08FEA00A" w14:textId="77777777">
        <w:tc>
          <w:tcPr>
            <w:tcW w:w="405" w:type="pct"/>
          </w:tcPr>
          <w:p w14:paraId="6746EE3E" w14:textId="77777777" w:rsidR="00AB5A55" w:rsidRDefault="0068787B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820" w:type="pct"/>
            <w:vMerge/>
          </w:tcPr>
          <w:p w14:paraId="272EB112" w14:textId="77777777" w:rsidR="00AB5A55" w:rsidRDefault="00AB5A55"/>
        </w:tc>
        <w:tc>
          <w:tcPr>
            <w:tcW w:w="705" w:type="pct"/>
          </w:tcPr>
          <w:p w14:paraId="454BC346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68F3611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3F19D14A" w14:textId="77777777" w:rsidR="00AB5A55" w:rsidRDefault="00AB5A55"/>
        </w:tc>
        <w:tc>
          <w:tcPr>
            <w:tcW w:w="1060" w:type="pct"/>
          </w:tcPr>
          <w:p w14:paraId="5C7ED6AD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ГОСТ 4333-2021 (ISO </w:t>
            </w:r>
            <w:r>
              <w:rPr>
                <w:sz w:val="22"/>
              </w:rPr>
              <w:t>2592:2017) за исключением п.11</w:t>
            </w:r>
          </w:p>
        </w:tc>
      </w:tr>
      <w:tr w:rsidR="00AB5A55" w14:paraId="32693CFB" w14:textId="77777777">
        <w:tc>
          <w:tcPr>
            <w:tcW w:w="405" w:type="pct"/>
          </w:tcPr>
          <w:p w14:paraId="2B4E5668" w14:textId="77777777" w:rsidR="00AB5A55" w:rsidRDefault="0068787B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7755A526" w14:textId="77777777" w:rsidR="00AB5A55" w:rsidRDefault="00AB5A55"/>
        </w:tc>
        <w:tc>
          <w:tcPr>
            <w:tcW w:w="705" w:type="pct"/>
          </w:tcPr>
          <w:p w14:paraId="2BADAD0D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40D48425" w14:textId="77777777" w:rsidR="00AB5A55" w:rsidRDefault="0068787B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33DE50AA" w14:textId="77777777" w:rsidR="00AB5A55" w:rsidRDefault="00AB5A55"/>
        </w:tc>
        <w:tc>
          <w:tcPr>
            <w:tcW w:w="1060" w:type="pct"/>
          </w:tcPr>
          <w:p w14:paraId="72C95FB3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AB5A55" w14:paraId="0B9305A2" w14:textId="77777777">
        <w:trPr>
          <w:trHeight w:val="230"/>
        </w:trPr>
        <w:tc>
          <w:tcPr>
            <w:tcW w:w="405" w:type="pct"/>
            <w:vMerge w:val="restart"/>
          </w:tcPr>
          <w:p w14:paraId="0A5532D7" w14:textId="77777777" w:rsidR="00AB5A55" w:rsidRDefault="0068787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018C2ACA" w14:textId="77777777" w:rsidR="00AB5A55" w:rsidRDefault="00AB5A55"/>
        </w:tc>
        <w:tc>
          <w:tcPr>
            <w:tcW w:w="705" w:type="pct"/>
            <w:vMerge w:val="restart"/>
          </w:tcPr>
          <w:p w14:paraId="79524233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63C28EEB" w14:textId="77777777" w:rsidR="00AB5A55" w:rsidRDefault="0068787B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39F1C46F" w14:textId="77777777" w:rsidR="00AB5A55" w:rsidRDefault="00AB5A55"/>
        </w:tc>
        <w:tc>
          <w:tcPr>
            <w:tcW w:w="1060" w:type="pct"/>
            <w:vMerge w:val="restart"/>
          </w:tcPr>
          <w:p w14:paraId="0B09A1DB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</w:tbl>
    <w:p w14:paraId="224BDEBC" w14:textId="77777777" w:rsidR="00A7420A" w:rsidRPr="00582A8F" w:rsidRDefault="00A7420A" w:rsidP="00A7420A">
      <w:pPr>
        <w:rPr>
          <w:sz w:val="24"/>
          <w:szCs w:val="24"/>
        </w:rPr>
      </w:pPr>
    </w:p>
    <w:p w14:paraId="53ACA5B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15D578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F2F8C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83DFED8" w14:textId="77777777" w:rsidR="00A7420A" w:rsidRPr="00360501" w:rsidRDefault="00A7420A" w:rsidP="003D62BE">
      <w:pPr>
        <w:rPr>
          <w:color w:val="000000"/>
        </w:rPr>
      </w:pPr>
    </w:p>
    <w:p w14:paraId="0D66928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57501E3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08B74" w14:textId="77777777" w:rsidR="008147AF" w:rsidRPr="0036050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60501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C2BA62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4D65BD3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DF88C" w14:textId="77777777" w:rsidR="009111AD" w:rsidRDefault="009111AD" w:rsidP="0011070C">
      <w:r>
        <w:separator/>
      </w:r>
    </w:p>
  </w:endnote>
  <w:endnote w:type="continuationSeparator" w:id="0">
    <w:p w14:paraId="0A13C212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9F9DD80" w14:textId="77777777" w:rsidTr="005E0063">
      <w:tc>
        <w:tcPr>
          <w:tcW w:w="3399" w:type="dxa"/>
          <w:vAlign w:val="center"/>
          <w:hideMark/>
        </w:tcPr>
        <w:p w14:paraId="5EC2615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1DF4C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244D89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11.04.2025</w:t>
              </w:r>
            </w:p>
          </w:sdtContent>
        </w:sdt>
        <w:p w14:paraId="16356E8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ADDCC7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1B3636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4DC656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D73ECD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512E9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C7481A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11.04.2025</w:t>
              </w:r>
            </w:p>
          </w:sdtContent>
        </w:sdt>
        <w:p w14:paraId="3C9F1C7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F12F20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62B700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1789" w14:textId="77777777" w:rsidR="009111AD" w:rsidRDefault="009111AD" w:rsidP="0011070C">
      <w:r>
        <w:separator/>
      </w:r>
    </w:p>
  </w:footnote>
  <w:footnote w:type="continuationSeparator" w:id="0">
    <w:p w14:paraId="05D089B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591CE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D1DEC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58A2DB7" wp14:editId="61088C8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25C84A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2.0757</w:t>
          </w:r>
        </w:p>
      </w:tc>
    </w:tr>
  </w:tbl>
  <w:p w14:paraId="4FB7CDB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D288F0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DF54D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0035EED" wp14:editId="3C5D5BB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FC64B2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3E77A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8122F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045C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60501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8787B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4C25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B5A55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5350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8D4C25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2021-06-17T06:40:00Z</cp:lastPrinted>
  <dcterms:created xsi:type="dcterms:W3CDTF">2025-04-14T07:30:00Z</dcterms:created>
  <dcterms:modified xsi:type="dcterms:W3CDTF">2025-04-14T07:30:00Z</dcterms:modified>
</cp:coreProperties>
</file>