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81D0C4" w14:textId="77777777" w:rsidTr="00F018EB">
        <w:tc>
          <w:tcPr>
            <w:tcW w:w="5848" w:type="dxa"/>
            <w:vMerge w:val="restart"/>
          </w:tcPr>
          <w:p w14:paraId="7E16B6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66BD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573741C" w14:textId="77777777" w:rsidTr="00F018EB">
        <w:tc>
          <w:tcPr>
            <w:tcW w:w="5848" w:type="dxa"/>
            <w:vMerge/>
          </w:tcPr>
          <w:p w14:paraId="1732B8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D0B9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9D5A3D" w14:textId="77777777" w:rsidTr="00F018EB">
        <w:tc>
          <w:tcPr>
            <w:tcW w:w="5848" w:type="dxa"/>
            <w:vMerge/>
          </w:tcPr>
          <w:p w14:paraId="493A43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3093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1.0494</w:t>
            </w:r>
          </w:p>
        </w:tc>
      </w:tr>
      <w:tr w:rsidR="00A7420A" w:rsidRPr="005E0063" w14:paraId="2EC983D5" w14:textId="77777777" w:rsidTr="00F018EB">
        <w:tc>
          <w:tcPr>
            <w:tcW w:w="5848" w:type="dxa"/>
            <w:vMerge/>
          </w:tcPr>
          <w:p w14:paraId="3C9BB7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DE149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11.09.2006 </w:t>
            </w:r>
          </w:p>
        </w:tc>
      </w:tr>
      <w:tr w:rsidR="00A7420A" w:rsidRPr="00131F6F" w14:paraId="153707D9" w14:textId="77777777" w:rsidTr="00F018EB">
        <w:tc>
          <w:tcPr>
            <w:tcW w:w="5848" w:type="dxa"/>
            <w:vMerge/>
          </w:tcPr>
          <w:p w14:paraId="03D350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B3F6F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F164A8D" w14:textId="469B686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86F5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8E7C4A0" w14:textId="77777777" w:rsidTr="00F018EB">
        <w:tc>
          <w:tcPr>
            <w:tcW w:w="5848" w:type="dxa"/>
            <w:vMerge/>
          </w:tcPr>
          <w:p w14:paraId="7B34D6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20DDBF" w14:textId="0AB9216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86F5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76E0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E6EF89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C95D4D" w14:textId="77777777" w:rsidTr="00F018EB">
        <w:tc>
          <w:tcPr>
            <w:tcW w:w="9751" w:type="dxa"/>
          </w:tcPr>
          <w:p w14:paraId="02441AEB" w14:textId="1579231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6E01">
                  <w:rPr>
                    <w:rStyle w:val="39"/>
                  </w:rPr>
                  <w:t>11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6FDE2F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D0D01BC" w14:textId="77777777" w:rsidR="00A7420A" w:rsidRPr="00A86F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083A97" w14:textId="6C4B366B" w:rsidR="00A7420A" w:rsidRPr="00A86F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6F51">
              <w:rPr>
                <w:bCs/>
                <w:sz w:val="28"/>
                <w:szCs w:val="28"/>
                <w:lang w:val="ru-RU"/>
              </w:rPr>
              <w:t>центр</w:t>
            </w:r>
            <w:r w:rsidR="00A86F51">
              <w:rPr>
                <w:bCs/>
                <w:sz w:val="28"/>
                <w:szCs w:val="28"/>
                <w:lang w:val="ru-RU"/>
              </w:rPr>
              <w:t>а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испытаний строительной продукции </w:t>
            </w:r>
          </w:p>
          <w:p w14:paraId="21BC915F" w14:textId="4256DD7E" w:rsidR="00A7420A" w:rsidRPr="00A86F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6F51">
              <w:rPr>
                <w:bCs/>
                <w:sz w:val="28"/>
                <w:szCs w:val="28"/>
                <w:lang w:val="ru-RU"/>
              </w:rPr>
              <w:t xml:space="preserve"> Научно-проектно-производственно</w:t>
            </w:r>
            <w:r w:rsidR="00A86F51">
              <w:rPr>
                <w:bCs/>
                <w:sz w:val="28"/>
                <w:szCs w:val="28"/>
                <w:lang w:val="ru-RU"/>
              </w:rPr>
              <w:t>го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A86F51">
              <w:rPr>
                <w:bCs/>
                <w:sz w:val="28"/>
                <w:szCs w:val="28"/>
                <w:lang w:val="ru-RU"/>
              </w:rPr>
              <w:t>го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86F51">
              <w:rPr>
                <w:bCs/>
                <w:sz w:val="28"/>
                <w:szCs w:val="28"/>
                <w:lang w:val="ru-RU"/>
              </w:rPr>
              <w:t>го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86F51">
              <w:rPr>
                <w:bCs/>
                <w:sz w:val="28"/>
                <w:szCs w:val="28"/>
                <w:lang w:val="ru-RU"/>
              </w:rPr>
              <w:t>я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"СТРОЙТЕХНОРМ"</w:t>
            </w:r>
          </w:p>
          <w:p w14:paraId="5A21A647" w14:textId="77777777" w:rsidR="00A7420A" w:rsidRPr="00A86F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F4D78B" w14:textId="77777777" w:rsidR="00A7420A" w:rsidRPr="00A86F5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437B6D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4F8CD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F796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427FA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22700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D3BE3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9854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7FB6E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C67A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676B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9338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CDE34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9656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8D3E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9C20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A663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86D91B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B673C" w14:paraId="5087ECD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7B39CC" w14:textId="77777777" w:rsidR="00A7420A" w:rsidRPr="00582A8F" w:rsidRDefault="00A86F5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86522AD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AEFF8F9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32F5626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A08ED03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3795393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673C" w14:paraId="324F6792" w14:textId="77777777">
        <w:tc>
          <w:tcPr>
            <w:tcW w:w="4880" w:type="pct"/>
            <w:gridSpan w:val="6"/>
          </w:tcPr>
          <w:p w14:paraId="0994F388" w14:textId="77777777" w:rsidR="004B673C" w:rsidRDefault="00A86F51">
            <w:pPr>
              <w:ind w:left="-84" w:right="-84"/>
              <w:jc w:val="center"/>
            </w:pPr>
            <w:r>
              <w:rPr>
                <w:b/>
                <w:sz w:val="22"/>
              </w:rPr>
              <w:t>ул. В.Хоружей, 13, 220123, г. Минск</w:t>
            </w:r>
          </w:p>
        </w:tc>
      </w:tr>
      <w:tr w:rsidR="004B673C" w14:paraId="585AD4F3" w14:textId="77777777">
        <w:tc>
          <w:tcPr>
            <w:tcW w:w="405" w:type="pct"/>
          </w:tcPr>
          <w:p w14:paraId="2B452A9A" w14:textId="77777777" w:rsidR="004B673C" w:rsidRDefault="00A86F5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7801244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</w:tcPr>
          <w:p w14:paraId="274976A6" w14:textId="77777777" w:rsidR="004B673C" w:rsidRDefault="00A86F51">
            <w:pPr>
              <w:ind w:left="-84" w:right="-84"/>
            </w:pPr>
            <w:r>
              <w:rPr>
                <w:sz w:val="22"/>
              </w:rPr>
              <w:t>13.95/26.141</w:t>
            </w:r>
          </w:p>
        </w:tc>
        <w:tc>
          <w:tcPr>
            <w:tcW w:w="945" w:type="pct"/>
          </w:tcPr>
          <w:p w14:paraId="48597DC5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Герметичность  при внутреннем избыточном  давлении воздуха</w:t>
            </w:r>
          </w:p>
        </w:tc>
        <w:tc>
          <w:tcPr>
            <w:tcW w:w="945" w:type="pct"/>
            <w:vMerge w:val="restart"/>
          </w:tcPr>
          <w:p w14:paraId="2C3AC2A3" w14:textId="77777777" w:rsidR="004B673C" w:rsidRDefault="00A86F51">
            <w:pPr>
              <w:ind w:left="-84" w:right="-84"/>
            </w:pPr>
            <w:r>
              <w:rPr>
                <w:sz w:val="22"/>
              </w:rPr>
              <w:t>ТР ТС 005/2011 Ст.5 п. 6.1</w:t>
            </w:r>
          </w:p>
        </w:tc>
        <w:tc>
          <w:tcPr>
            <w:tcW w:w="1060" w:type="pct"/>
          </w:tcPr>
          <w:p w14:paraId="6549B969" w14:textId="77777777" w:rsidR="004B673C" w:rsidRDefault="00A86F51">
            <w:pPr>
              <w:ind w:left="-84" w:right="-84"/>
            </w:pPr>
            <w:r>
              <w:rPr>
                <w:sz w:val="22"/>
              </w:rPr>
              <w:t>СТ РК ГОСТ Р 51827-2008;</w:t>
            </w:r>
            <w:r>
              <w:rPr>
                <w:sz w:val="22"/>
              </w:rPr>
              <w:br/>
              <w:t>СТБ ГОСТ Р 51827-2002</w:t>
            </w:r>
          </w:p>
        </w:tc>
      </w:tr>
      <w:tr w:rsidR="004B673C" w14:paraId="772B6ED9" w14:textId="77777777">
        <w:trPr>
          <w:trHeight w:val="230"/>
        </w:trPr>
        <w:tc>
          <w:tcPr>
            <w:tcW w:w="405" w:type="pct"/>
            <w:vMerge w:val="restart"/>
          </w:tcPr>
          <w:p w14:paraId="2FA84605" w14:textId="77777777" w:rsidR="004B673C" w:rsidRDefault="00A86F5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592FC30" w14:textId="77777777" w:rsidR="004B673C" w:rsidRDefault="004B673C"/>
        </w:tc>
        <w:tc>
          <w:tcPr>
            <w:tcW w:w="705" w:type="pct"/>
            <w:vMerge w:val="restart"/>
          </w:tcPr>
          <w:p w14:paraId="52E1BD7D" w14:textId="77777777" w:rsidR="004B673C" w:rsidRDefault="00A86F51">
            <w:pPr>
              <w:ind w:left="-84" w:right="-84"/>
            </w:pPr>
            <w:r>
              <w:rPr>
                <w:sz w:val="22"/>
              </w:rPr>
              <w:t>13.95/29.137</w:t>
            </w:r>
          </w:p>
        </w:tc>
        <w:tc>
          <w:tcPr>
            <w:tcW w:w="945" w:type="pct"/>
            <w:vMerge w:val="restart"/>
          </w:tcPr>
          <w:p w14:paraId="392F4E82" w14:textId="77777777" w:rsidR="004B673C" w:rsidRDefault="00A86F51">
            <w:pPr>
              <w:ind w:left="-84" w:right="-84"/>
            </w:pPr>
            <w:r>
              <w:rPr>
                <w:sz w:val="22"/>
              </w:rPr>
              <w:t xml:space="preserve">Сжимающее усилие в </w:t>
            </w:r>
            <w:r>
              <w:rPr>
                <w:sz w:val="22"/>
              </w:rPr>
              <w:br/>
              <w:t xml:space="preserve"> направлении</w:t>
            </w:r>
            <w:r>
              <w:rPr>
                <w:sz w:val="22"/>
              </w:rPr>
              <w:br/>
              <w:t xml:space="preserve"> вертикальной оси корпуса упаковки </w:t>
            </w:r>
            <w:r>
              <w:rPr>
                <w:sz w:val="22"/>
              </w:rPr>
              <w:br/>
              <w:t xml:space="preserve"> упаковки</w:t>
            </w:r>
          </w:p>
        </w:tc>
        <w:tc>
          <w:tcPr>
            <w:tcW w:w="945" w:type="pct"/>
            <w:vMerge/>
          </w:tcPr>
          <w:p w14:paraId="66E3B2DB" w14:textId="77777777" w:rsidR="004B673C" w:rsidRDefault="004B673C"/>
        </w:tc>
        <w:tc>
          <w:tcPr>
            <w:tcW w:w="1060" w:type="pct"/>
            <w:vMerge w:val="restart"/>
          </w:tcPr>
          <w:p w14:paraId="48516F66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18211-72 (ИСО 12048-94);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4B673C" w14:paraId="2039A5D4" w14:textId="77777777">
        <w:tc>
          <w:tcPr>
            <w:tcW w:w="405" w:type="pct"/>
          </w:tcPr>
          <w:p w14:paraId="58487005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DFE4CF3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4FDAFE03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1F4F9D1F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4C4B748B" w14:textId="77777777" w:rsidR="004B673C" w:rsidRDefault="00A86F51">
            <w:pPr>
              <w:ind w:left="-84" w:right="-84"/>
            </w:pPr>
            <w:r>
              <w:rPr>
                <w:sz w:val="22"/>
              </w:rPr>
              <w:t>ТР ТС 005/2011 ст.5, п. 6.3</w:t>
            </w:r>
          </w:p>
        </w:tc>
        <w:tc>
          <w:tcPr>
            <w:tcW w:w="1060" w:type="pct"/>
          </w:tcPr>
          <w:p w14:paraId="05C2E0E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 9.8;</w:t>
            </w:r>
            <w:r>
              <w:rPr>
                <w:sz w:val="22"/>
              </w:rPr>
              <w:br/>
              <w:t>ГОСТ 19360-74 п. 4.5;</w:t>
            </w:r>
            <w:r>
              <w:rPr>
                <w:sz w:val="22"/>
              </w:rPr>
              <w:br/>
              <w:t>ГОСТ 33756-2016 п. 9.7.4</w:t>
            </w:r>
          </w:p>
        </w:tc>
      </w:tr>
      <w:tr w:rsidR="004B673C" w14:paraId="6F58A128" w14:textId="77777777">
        <w:tc>
          <w:tcPr>
            <w:tcW w:w="405" w:type="pct"/>
          </w:tcPr>
          <w:p w14:paraId="5E9B6F2F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C054E9F" w14:textId="77777777" w:rsidR="004B673C" w:rsidRDefault="004B673C"/>
        </w:tc>
        <w:tc>
          <w:tcPr>
            <w:tcW w:w="705" w:type="pct"/>
          </w:tcPr>
          <w:p w14:paraId="42A5D67E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6F228A78" w14:textId="77777777" w:rsidR="004B673C" w:rsidRDefault="00A86F51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1B27109C" w14:textId="77777777" w:rsidR="004B673C" w:rsidRDefault="004B673C"/>
        </w:tc>
        <w:tc>
          <w:tcPr>
            <w:tcW w:w="1060" w:type="pct"/>
          </w:tcPr>
          <w:p w14:paraId="44B5039E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32521-2013 п. 8.8;</w:t>
            </w:r>
            <w:r>
              <w:rPr>
                <w:sz w:val="22"/>
              </w:rPr>
              <w:br/>
              <w:t>ГОСТ 32522-2013 п. 9.9;</w:t>
            </w:r>
            <w:r>
              <w:rPr>
                <w:sz w:val="22"/>
              </w:rPr>
              <w:br/>
              <w:t>ГОСТ 33746-2016 п. 9.6;</w:t>
            </w:r>
            <w:r>
              <w:rPr>
                <w:sz w:val="22"/>
              </w:rPr>
              <w:br/>
              <w:t>ГОСТ 33756-2016 п. 9.8</w:t>
            </w:r>
          </w:p>
        </w:tc>
      </w:tr>
      <w:tr w:rsidR="004B673C" w14:paraId="70539651" w14:textId="77777777">
        <w:tc>
          <w:tcPr>
            <w:tcW w:w="405" w:type="pct"/>
          </w:tcPr>
          <w:p w14:paraId="362B76CA" w14:textId="77777777" w:rsidR="004B673C" w:rsidRDefault="00A86F51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3C78F594" w14:textId="77777777" w:rsidR="004B673C" w:rsidRDefault="004B673C"/>
        </w:tc>
        <w:tc>
          <w:tcPr>
            <w:tcW w:w="705" w:type="pct"/>
          </w:tcPr>
          <w:p w14:paraId="07721293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3E3F42C8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945" w:type="pct"/>
            <w:vMerge/>
          </w:tcPr>
          <w:p w14:paraId="1BF1C109" w14:textId="77777777" w:rsidR="004B673C" w:rsidRDefault="004B673C"/>
        </w:tc>
        <w:tc>
          <w:tcPr>
            <w:tcW w:w="1060" w:type="pct"/>
          </w:tcPr>
          <w:p w14:paraId="24872999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 9.7, 9.8;</w:t>
            </w:r>
            <w:r>
              <w:rPr>
                <w:sz w:val="22"/>
              </w:rPr>
              <w:br/>
              <w:t>ГОСТ 19360-74 п. 4.5</w:t>
            </w:r>
          </w:p>
        </w:tc>
      </w:tr>
      <w:tr w:rsidR="004B673C" w14:paraId="34F14544" w14:textId="77777777">
        <w:tc>
          <w:tcPr>
            <w:tcW w:w="405" w:type="pct"/>
          </w:tcPr>
          <w:p w14:paraId="51BA830E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B42A3FF" w14:textId="77777777" w:rsidR="004B673C" w:rsidRDefault="004B673C"/>
        </w:tc>
        <w:tc>
          <w:tcPr>
            <w:tcW w:w="705" w:type="pct"/>
          </w:tcPr>
          <w:p w14:paraId="469A6DC4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D71C30F" w14:textId="77777777" w:rsidR="004B673C" w:rsidRDefault="00A86F51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/>
          </w:tcPr>
          <w:p w14:paraId="0054DB8A" w14:textId="77777777" w:rsidR="004B673C" w:rsidRDefault="004B673C"/>
        </w:tc>
        <w:tc>
          <w:tcPr>
            <w:tcW w:w="1060" w:type="pct"/>
          </w:tcPr>
          <w:p w14:paraId="5276DC61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33756-2016 п.9.9, метод А,Б;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4B673C" w14:paraId="4DAD76C6" w14:textId="77777777">
        <w:tc>
          <w:tcPr>
            <w:tcW w:w="405" w:type="pct"/>
          </w:tcPr>
          <w:p w14:paraId="26FB0344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6B91F13" w14:textId="77777777" w:rsidR="004B673C" w:rsidRDefault="004B673C"/>
        </w:tc>
        <w:tc>
          <w:tcPr>
            <w:tcW w:w="705" w:type="pct"/>
          </w:tcPr>
          <w:p w14:paraId="06E9C771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22.22/36.057</w:t>
            </w:r>
          </w:p>
        </w:tc>
        <w:tc>
          <w:tcPr>
            <w:tcW w:w="945" w:type="pct"/>
          </w:tcPr>
          <w:p w14:paraId="5194DB9E" w14:textId="77777777" w:rsidR="004B673C" w:rsidRDefault="00A86F51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 (кроме пакетов и мешков), стойкость к горячей воде</w:t>
            </w:r>
          </w:p>
        </w:tc>
        <w:tc>
          <w:tcPr>
            <w:tcW w:w="945" w:type="pct"/>
            <w:vMerge/>
          </w:tcPr>
          <w:p w14:paraId="56BA249F" w14:textId="77777777" w:rsidR="004B673C" w:rsidRDefault="004B673C"/>
        </w:tc>
        <w:tc>
          <w:tcPr>
            <w:tcW w:w="1060" w:type="pct"/>
          </w:tcPr>
          <w:p w14:paraId="3E1BDB0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33756-2016 п. 9.11</w:t>
            </w:r>
          </w:p>
        </w:tc>
      </w:tr>
      <w:tr w:rsidR="004B673C" w14:paraId="2067C3BE" w14:textId="77777777">
        <w:tc>
          <w:tcPr>
            <w:tcW w:w="405" w:type="pct"/>
          </w:tcPr>
          <w:p w14:paraId="12B279BA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3F48858" w14:textId="77777777" w:rsidR="004B673C" w:rsidRDefault="004B673C"/>
        </w:tc>
        <w:tc>
          <w:tcPr>
            <w:tcW w:w="705" w:type="pct"/>
            <w:vMerge w:val="restart"/>
          </w:tcPr>
          <w:p w14:paraId="371F8584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4F51E1DC" w14:textId="77777777" w:rsidR="004B673C" w:rsidRDefault="00A86F51">
            <w:pPr>
              <w:ind w:left="-84" w:right="-84"/>
            </w:pPr>
            <w:r>
              <w:rPr>
                <w:sz w:val="22"/>
              </w:rPr>
              <w:t xml:space="preserve">Прочность крепления </w:t>
            </w:r>
            <w:r>
              <w:rPr>
                <w:sz w:val="22"/>
              </w:rPr>
              <w:br/>
              <w:t xml:space="preserve"> ручек</w:t>
            </w:r>
          </w:p>
        </w:tc>
        <w:tc>
          <w:tcPr>
            <w:tcW w:w="945" w:type="pct"/>
            <w:vMerge/>
          </w:tcPr>
          <w:p w14:paraId="135284A6" w14:textId="77777777" w:rsidR="004B673C" w:rsidRDefault="004B673C"/>
        </w:tc>
        <w:tc>
          <w:tcPr>
            <w:tcW w:w="1060" w:type="pct"/>
          </w:tcPr>
          <w:p w14:paraId="5FB791F8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4B673C" w14:paraId="58E9FDB6" w14:textId="77777777">
        <w:tc>
          <w:tcPr>
            <w:tcW w:w="405" w:type="pct"/>
          </w:tcPr>
          <w:p w14:paraId="47CD1209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139BE16" w14:textId="77777777" w:rsidR="004B673C" w:rsidRDefault="004B673C"/>
        </w:tc>
        <w:tc>
          <w:tcPr>
            <w:tcW w:w="705" w:type="pct"/>
            <w:vMerge/>
          </w:tcPr>
          <w:p w14:paraId="3F3E0B2A" w14:textId="77777777" w:rsidR="004B673C" w:rsidRDefault="004B673C"/>
        </w:tc>
        <w:tc>
          <w:tcPr>
            <w:tcW w:w="945" w:type="pct"/>
          </w:tcPr>
          <w:p w14:paraId="4A3F1470" w14:textId="77777777" w:rsidR="004B673C" w:rsidRDefault="00A86F51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70FFDFC8" w14:textId="77777777" w:rsidR="004B673C" w:rsidRDefault="004B673C"/>
        </w:tc>
        <w:tc>
          <w:tcPr>
            <w:tcW w:w="1060" w:type="pct"/>
          </w:tcPr>
          <w:p w14:paraId="2338E65B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</w:t>
            </w:r>
          </w:p>
        </w:tc>
      </w:tr>
      <w:tr w:rsidR="004B673C" w14:paraId="0CB929CF" w14:textId="77777777">
        <w:trPr>
          <w:trHeight w:val="230"/>
        </w:trPr>
        <w:tc>
          <w:tcPr>
            <w:tcW w:w="405" w:type="pct"/>
            <w:vMerge w:val="restart"/>
          </w:tcPr>
          <w:p w14:paraId="23B701FD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ED41CB4" w14:textId="77777777" w:rsidR="004B673C" w:rsidRDefault="004B673C"/>
        </w:tc>
        <w:tc>
          <w:tcPr>
            <w:tcW w:w="705" w:type="pct"/>
            <w:vMerge w:val="restart"/>
          </w:tcPr>
          <w:p w14:paraId="6A5DFE67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  <w:vMerge w:val="restart"/>
          </w:tcPr>
          <w:p w14:paraId="32F5AD87" w14:textId="77777777" w:rsidR="004B673C" w:rsidRDefault="00A86F51">
            <w:pPr>
              <w:ind w:left="-84" w:right="-84"/>
            </w:pPr>
            <w:r>
              <w:rPr>
                <w:sz w:val="22"/>
              </w:rPr>
              <w:t xml:space="preserve">Стойкость внутренней поверхности упаковки к воздействию упаковываемой </w:t>
            </w:r>
            <w:r>
              <w:rPr>
                <w:sz w:val="22"/>
              </w:rPr>
              <w:br/>
              <w:t xml:space="preserve"> продукции</w:t>
            </w:r>
          </w:p>
        </w:tc>
        <w:tc>
          <w:tcPr>
            <w:tcW w:w="945" w:type="pct"/>
            <w:vMerge/>
          </w:tcPr>
          <w:p w14:paraId="160EF467" w14:textId="77777777" w:rsidR="004B673C" w:rsidRDefault="004B673C"/>
        </w:tc>
        <w:tc>
          <w:tcPr>
            <w:tcW w:w="1060" w:type="pct"/>
            <w:vMerge w:val="restart"/>
          </w:tcPr>
          <w:p w14:paraId="56C2DD85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33756-2016 п.п. 9.12, 9.13</w:t>
            </w:r>
          </w:p>
        </w:tc>
      </w:tr>
      <w:tr w:rsidR="004B673C" w14:paraId="74920942" w14:textId="77777777">
        <w:tc>
          <w:tcPr>
            <w:tcW w:w="405" w:type="pct"/>
          </w:tcPr>
          <w:p w14:paraId="3685B2A8" w14:textId="77777777" w:rsidR="004B673C" w:rsidRDefault="00A86F5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223A34F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6C3CE417" w14:textId="77777777" w:rsidR="004B673C" w:rsidRDefault="00A86F51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770730C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69E63341" w14:textId="77777777" w:rsidR="004B673C" w:rsidRDefault="00A86F51">
            <w:pPr>
              <w:ind w:left="-84" w:right="-84"/>
            </w:pPr>
            <w:r>
              <w:rPr>
                <w:sz w:val="22"/>
              </w:rPr>
              <w:t>ТР ТС 005/2011 Ст.5 п. 6.4</w:t>
            </w:r>
          </w:p>
        </w:tc>
        <w:tc>
          <w:tcPr>
            <w:tcW w:w="1060" w:type="pct"/>
          </w:tcPr>
          <w:p w14:paraId="3F49280B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33772-2016 п. 9.7</w:t>
            </w:r>
          </w:p>
        </w:tc>
      </w:tr>
      <w:tr w:rsidR="004B673C" w14:paraId="742F3E2A" w14:textId="77777777">
        <w:tc>
          <w:tcPr>
            <w:tcW w:w="405" w:type="pct"/>
          </w:tcPr>
          <w:p w14:paraId="217A0BF6" w14:textId="77777777" w:rsidR="004B673C" w:rsidRDefault="00A86F5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2298DE5" w14:textId="77777777" w:rsidR="004B673C" w:rsidRDefault="004B673C"/>
        </w:tc>
        <w:tc>
          <w:tcPr>
            <w:tcW w:w="705" w:type="pct"/>
            <w:vMerge/>
          </w:tcPr>
          <w:p w14:paraId="6F356680" w14:textId="77777777" w:rsidR="004B673C" w:rsidRDefault="004B673C"/>
        </w:tc>
        <w:tc>
          <w:tcPr>
            <w:tcW w:w="945" w:type="pct"/>
          </w:tcPr>
          <w:p w14:paraId="6EAA344F" w14:textId="77777777" w:rsidR="004B673C" w:rsidRDefault="00A86F51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945" w:type="pct"/>
            <w:vMerge/>
          </w:tcPr>
          <w:p w14:paraId="12A5A5A0" w14:textId="77777777" w:rsidR="004B673C" w:rsidRDefault="004B673C"/>
        </w:tc>
        <w:tc>
          <w:tcPr>
            <w:tcW w:w="1060" w:type="pct"/>
          </w:tcPr>
          <w:p w14:paraId="77CFA664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4B673C" w14:paraId="63469177" w14:textId="77777777">
        <w:trPr>
          <w:trHeight w:val="230"/>
        </w:trPr>
        <w:tc>
          <w:tcPr>
            <w:tcW w:w="405" w:type="pct"/>
            <w:vMerge w:val="restart"/>
          </w:tcPr>
          <w:p w14:paraId="5370CA91" w14:textId="77777777" w:rsidR="004B673C" w:rsidRDefault="00A86F5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917F983" w14:textId="77777777" w:rsidR="004B673C" w:rsidRDefault="004B673C"/>
        </w:tc>
        <w:tc>
          <w:tcPr>
            <w:tcW w:w="705" w:type="pct"/>
            <w:vMerge/>
          </w:tcPr>
          <w:p w14:paraId="17CBF274" w14:textId="77777777" w:rsidR="004B673C" w:rsidRDefault="004B673C"/>
        </w:tc>
        <w:tc>
          <w:tcPr>
            <w:tcW w:w="945" w:type="pct"/>
            <w:vMerge w:val="restart"/>
          </w:tcPr>
          <w:p w14:paraId="06211A25" w14:textId="77777777" w:rsidR="004B673C" w:rsidRDefault="00A86F5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  <w:r>
              <w:rPr>
                <w:sz w:val="22"/>
              </w:rPr>
              <w:br/>
              <w:t xml:space="preserve"> ручек</w:t>
            </w:r>
          </w:p>
        </w:tc>
        <w:tc>
          <w:tcPr>
            <w:tcW w:w="945" w:type="pct"/>
            <w:vMerge/>
          </w:tcPr>
          <w:p w14:paraId="3EF4B44A" w14:textId="77777777" w:rsidR="004B673C" w:rsidRDefault="004B673C"/>
        </w:tc>
        <w:tc>
          <w:tcPr>
            <w:tcW w:w="1060" w:type="pct"/>
            <w:vMerge w:val="restart"/>
          </w:tcPr>
          <w:p w14:paraId="4CB55339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33772-2016 п. 9.8;</w:t>
            </w:r>
            <w:r>
              <w:rPr>
                <w:sz w:val="22"/>
              </w:rPr>
              <w:br/>
              <w:t>СТ РК ГОСТ Р 51864-2008</w:t>
            </w:r>
          </w:p>
        </w:tc>
      </w:tr>
      <w:tr w:rsidR="004B673C" w14:paraId="7C2FE477" w14:textId="77777777">
        <w:trPr>
          <w:trHeight w:val="230"/>
        </w:trPr>
        <w:tc>
          <w:tcPr>
            <w:tcW w:w="405" w:type="pct"/>
            <w:vMerge w:val="restart"/>
          </w:tcPr>
          <w:p w14:paraId="25476151" w14:textId="77777777" w:rsidR="004B673C" w:rsidRDefault="00A86F5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E6D2729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  <w:vMerge w:val="restart"/>
          </w:tcPr>
          <w:p w14:paraId="7C84155A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22.22/26.141, 13.95/26.141, 17.21/26.141</w:t>
            </w:r>
          </w:p>
        </w:tc>
        <w:tc>
          <w:tcPr>
            <w:tcW w:w="945" w:type="pct"/>
            <w:vMerge w:val="restart"/>
          </w:tcPr>
          <w:p w14:paraId="72340625" w14:textId="77777777" w:rsidR="004B673C" w:rsidRDefault="00A86F51">
            <w:pPr>
              <w:ind w:left="-84" w:right="-84"/>
            </w:pPr>
            <w:r>
              <w:rPr>
                <w:sz w:val="22"/>
              </w:rPr>
              <w:t xml:space="preserve">Герметичность (при наличии укупорочных средств) или прочность </w:t>
            </w:r>
            <w:r>
              <w:rPr>
                <w:sz w:val="22"/>
              </w:rPr>
              <w:lastRenderedPageBreak/>
              <w:t>соединительных швов</w:t>
            </w:r>
          </w:p>
        </w:tc>
        <w:tc>
          <w:tcPr>
            <w:tcW w:w="945" w:type="pct"/>
            <w:vMerge w:val="restart"/>
          </w:tcPr>
          <w:p w14:paraId="50DC9B5F" w14:textId="77777777" w:rsidR="004B673C" w:rsidRDefault="00A86F51">
            <w:pPr>
              <w:ind w:left="-84" w:right="-84"/>
            </w:pPr>
            <w:r>
              <w:rPr>
                <w:sz w:val="22"/>
              </w:rPr>
              <w:lastRenderedPageBreak/>
              <w:t>ТР ТС 005/2011 Ст.5 п. 6.5</w:t>
            </w:r>
          </w:p>
        </w:tc>
        <w:tc>
          <w:tcPr>
            <w:tcW w:w="1060" w:type="pct"/>
            <w:vMerge w:val="restart"/>
          </w:tcPr>
          <w:p w14:paraId="3A4174F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п.п. 9.5, 9.6;</w:t>
            </w:r>
            <w:r>
              <w:rPr>
                <w:sz w:val="22"/>
              </w:rPr>
              <w:br/>
              <w:t>ГОСТ 32736-2014</w:t>
            </w:r>
          </w:p>
        </w:tc>
      </w:tr>
      <w:tr w:rsidR="004B673C" w14:paraId="74DA6AE1" w14:textId="77777777">
        <w:tc>
          <w:tcPr>
            <w:tcW w:w="405" w:type="pct"/>
          </w:tcPr>
          <w:p w14:paraId="545C9BCB" w14:textId="77777777" w:rsidR="004B673C" w:rsidRDefault="00A86F5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FD1B09B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</w:tcPr>
          <w:p w14:paraId="2A711FCC" w14:textId="77777777" w:rsidR="004B673C" w:rsidRDefault="00A86F51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50DDA7C1" w14:textId="77777777" w:rsidR="004B673C" w:rsidRDefault="00A86F51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 w:val="restart"/>
          </w:tcPr>
          <w:p w14:paraId="62797E5D" w14:textId="77777777" w:rsidR="004B673C" w:rsidRDefault="00A86F51">
            <w:pPr>
              <w:ind w:left="-84" w:right="-84"/>
            </w:pPr>
            <w:r>
              <w:rPr>
                <w:sz w:val="22"/>
              </w:rPr>
              <w:t>ТР ТС 005/2011 Ст.5 п. 6.7</w:t>
            </w:r>
          </w:p>
        </w:tc>
        <w:tc>
          <w:tcPr>
            <w:tcW w:w="1060" w:type="pct"/>
          </w:tcPr>
          <w:p w14:paraId="69F19B29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4B673C" w14:paraId="28FABF65" w14:textId="77777777">
        <w:trPr>
          <w:trHeight w:val="230"/>
        </w:trPr>
        <w:tc>
          <w:tcPr>
            <w:tcW w:w="405" w:type="pct"/>
            <w:vMerge w:val="restart"/>
          </w:tcPr>
          <w:p w14:paraId="7A4324A8" w14:textId="77777777" w:rsidR="004B673C" w:rsidRDefault="00A86F5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CE24906" w14:textId="77777777" w:rsidR="004B673C" w:rsidRDefault="004B673C"/>
        </w:tc>
        <w:tc>
          <w:tcPr>
            <w:tcW w:w="705" w:type="pct"/>
            <w:vMerge w:val="restart"/>
          </w:tcPr>
          <w:p w14:paraId="10185F19" w14:textId="77777777" w:rsidR="004B673C" w:rsidRDefault="00A86F51">
            <w:pPr>
              <w:ind w:left="-84" w:right="-84"/>
            </w:pPr>
            <w:r>
              <w:rPr>
                <w:sz w:val="22"/>
              </w:rPr>
              <w:t>16.24/29.040</w:t>
            </w:r>
          </w:p>
        </w:tc>
        <w:tc>
          <w:tcPr>
            <w:tcW w:w="945" w:type="pct"/>
            <w:vMerge w:val="restart"/>
          </w:tcPr>
          <w:p w14:paraId="1204F59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634D409F" w14:textId="77777777" w:rsidR="004B673C" w:rsidRDefault="004B673C"/>
        </w:tc>
        <w:tc>
          <w:tcPr>
            <w:tcW w:w="1060" w:type="pct"/>
            <w:vMerge w:val="restart"/>
          </w:tcPr>
          <w:p w14:paraId="25B4ED27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9621-72 п. 3.1</w:t>
            </w:r>
          </w:p>
        </w:tc>
      </w:tr>
    </w:tbl>
    <w:p w14:paraId="368D5172" w14:textId="77777777" w:rsidR="00A7420A" w:rsidRPr="00582A8F" w:rsidRDefault="00A7420A" w:rsidP="00A7420A">
      <w:pPr>
        <w:rPr>
          <w:sz w:val="24"/>
          <w:szCs w:val="24"/>
        </w:rPr>
      </w:pPr>
    </w:p>
    <w:p w14:paraId="667A4E6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D1E333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A9F732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210DB5C" w14:textId="77777777" w:rsidR="00A7420A" w:rsidRPr="00605AD3" w:rsidRDefault="00A7420A" w:rsidP="003D62BE">
      <w:pPr>
        <w:rPr>
          <w:color w:val="000000"/>
        </w:rPr>
      </w:pPr>
    </w:p>
    <w:p w14:paraId="7BBC237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BAABF7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080FE1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A0B6E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395DA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EAEE8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DCEA9E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BEF9D" w14:textId="77777777" w:rsidR="003B4E92" w:rsidRDefault="003B4E92" w:rsidP="0011070C">
      <w:r>
        <w:separator/>
      </w:r>
    </w:p>
  </w:endnote>
  <w:endnote w:type="continuationSeparator" w:id="0">
    <w:p w14:paraId="79C372D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5541492" w14:textId="77777777" w:rsidTr="005E0063">
      <w:tc>
        <w:tcPr>
          <w:tcW w:w="3399" w:type="dxa"/>
          <w:vAlign w:val="center"/>
          <w:hideMark/>
        </w:tcPr>
        <w:p w14:paraId="504D9D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8DF8B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8CA41B" w14:textId="40FCE181" w:rsidR="002667A7" w:rsidRPr="00CC669F" w:rsidRDefault="00876E0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17808F2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A00A2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A609D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0A1A7D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846FDF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892B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442D31" w14:textId="78E30953" w:rsidR="005D5C7B" w:rsidRPr="00CC669F" w:rsidRDefault="00876E0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6D868A7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D7BC7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4B170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1587" w14:textId="77777777" w:rsidR="003B4E92" w:rsidRDefault="003B4E92" w:rsidP="0011070C">
      <w:r>
        <w:separator/>
      </w:r>
    </w:p>
  </w:footnote>
  <w:footnote w:type="continuationSeparator" w:id="0">
    <w:p w14:paraId="2483DF97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EF51FA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63F14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3325BC" wp14:editId="613B6F6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2B735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1.0494</w:t>
          </w:r>
        </w:p>
      </w:tc>
    </w:tr>
  </w:tbl>
  <w:p w14:paraId="7CCB5ED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0DA52C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5D2C9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2E38B5" wp14:editId="4842539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83BB9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C0BF4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764F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A623A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C39F5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B673C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0475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6E01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6364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86F51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9004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0475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86364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2024-07-29T07:03:00Z</dcterms:created>
  <dcterms:modified xsi:type="dcterms:W3CDTF">2024-11-11T10:38:00Z</dcterms:modified>
</cp:coreProperties>
</file>