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73201A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64EC9DE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73201A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73201A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F55BC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1.0768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73201A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452CE8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11 марта 2005 года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73201A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73201A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32400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73201A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61286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4032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4032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493905A" w14:textId="77777777" w:rsidR="00D4032C" w:rsidRPr="00D4032C" w:rsidRDefault="00D4032C" w:rsidP="00D4032C">
            <w:pPr>
              <w:widowControl w:val="0"/>
              <w:ind w:left="-540"/>
              <w:jc w:val="center"/>
              <w:rPr>
                <w:b/>
                <w:sz w:val="28"/>
                <w:szCs w:val="28"/>
              </w:rPr>
            </w:pPr>
            <w:r w:rsidRPr="00D4032C">
              <w:rPr>
                <w:b/>
                <w:sz w:val="28"/>
                <w:szCs w:val="28"/>
              </w:rPr>
              <w:t>ОБЛАСТЬ АККРЕДИТАЦИИ</w:t>
            </w:r>
          </w:p>
          <w:p w14:paraId="3C15C063" w14:textId="289DA965" w:rsidR="00D4032C" w:rsidRPr="00D4032C" w:rsidRDefault="00D4032C" w:rsidP="00D4032C">
            <w:pPr>
              <w:widowControl w:val="0"/>
              <w:ind w:left="-540"/>
              <w:jc w:val="center"/>
              <w:rPr>
                <w:sz w:val="28"/>
                <w:szCs w:val="28"/>
              </w:rPr>
            </w:pPr>
            <w:r w:rsidRPr="00D4032C">
              <w:rPr>
                <w:sz w:val="28"/>
                <w:szCs w:val="28"/>
              </w:rPr>
              <w:t xml:space="preserve">от </w:t>
            </w:r>
            <w:r w:rsidR="00746CBE">
              <w:rPr>
                <w:sz w:val="28"/>
                <w:szCs w:val="28"/>
              </w:rPr>
              <w:t>26</w:t>
            </w:r>
            <w:r w:rsidRPr="00D4032C">
              <w:rPr>
                <w:sz w:val="28"/>
                <w:szCs w:val="28"/>
              </w:rPr>
              <w:t xml:space="preserve"> мая 2023 года</w:t>
            </w:r>
          </w:p>
          <w:p w14:paraId="29825AD3" w14:textId="77777777" w:rsidR="00D4032C" w:rsidRPr="00D4032C" w:rsidRDefault="00D4032C" w:rsidP="00D4032C">
            <w:pPr>
              <w:jc w:val="center"/>
              <w:rPr>
                <w:color w:val="000000"/>
                <w:sz w:val="28"/>
                <w:szCs w:val="28"/>
              </w:rPr>
            </w:pPr>
            <w:r w:rsidRPr="00D4032C">
              <w:rPr>
                <w:color w:val="000000"/>
                <w:sz w:val="28"/>
                <w:szCs w:val="28"/>
              </w:rPr>
              <w:t>областной лаборатории радиационного контроля</w:t>
            </w:r>
          </w:p>
          <w:p w14:paraId="3629A34F" w14:textId="5CEA4D6D" w:rsidR="00750565" w:rsidRPr="00701135" w:rsidRDefault="00D4032C" w:rsidP="00D4032C">
            <w:pPr>
              <w:widowControl w:val="0"/>
              <w:jc w:val="center"/>
              <w:rPr>
                <w:sz w:val="28"/>
                <w:szCs w:val="28"/>
              </w:rPr>
            </w:pPr>
            <w:r w:rsidRPr="00D4032C">
              <w:rPr>
                <w:sz w:val="28"/>
                <w:szCs w:val="28"/>
              </w:rPr>
              <w:t>Государственного лесохозяйственного учреждения «Могилевский лесхоз»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701"/>
        <w:gridCol w:w="2126"/>
        <w:gridCol w:w="2410"/>
      </w:tblGrid>
      <w:tr w:rsidR="00552FE5" w:rsidRPr="00B20F86" w14:paraId="339EF21B" w14:textId="77777777" w:rsidTr="00D4032C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1A1E4049" w14:textId="77777777" w:rsidR="00D4032C" w:rsidRPr="00D4032C" w:rsidRDefault="00D4032C">
      <w:pPr>
        <w:rPr>
          <w:sz w:val="2"/>
          <w:szCs w:val="2"/>
        </w:rPr>
      </w:pPr>
    </w:p>
    <w:tbl>
      <w:tblPr>
        <w:tblW w:w="5371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559"/>
        <w:gridCol w:w="1695"/>
        <w:gridCol w:w="2127"/>
        <w:gridCol w:w="2410"/>
      </w:tblGrid>
      <w:tr w:rsidR="00552FE5" w:rsidRPr="00B20F86" w14:paraId="1AA8B9FF" w14:textId="77777777" w:rsidTr="00D4032C">
        <w:trPr>
          <w:cantSplit/>
          <w:trHeight w:val="266"/>
          <w:tblHeader/>
        </w:trPr>
        <w:tc>
          <w:tcPr>
            <w:tcW w:w="850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F53E22">
        <w:trPr>
          <w:trHeight w:val="277"/>
        </w:trPr>
        <w:tc>
          <w:tcPr>
            <w:tcW w:w="10342" w:type="dxa"/>
            <w:gridSpan w:val="6"/>
            <w:shd w:val="clear" w:color="auto" w:fill="auto"/>
          </w:tcPr>
          <w:p w14:paraId="55F41F4C" w14:textId="6A801BA9" w:rsidR="00552FE5" w:rsidRPr="00DD4EA5" w:rsidRDefault="00D4032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4032C">
              <w:rPr>
                <w:b/>
                <w:bCs/>
                <w:sz w:val="22"/>
                <w:szCs w:val="22"/>
              </w:rPr>
              <w:t>ул. Крупской, 140, 212008, г. Могилев</w:t>
            </w:r>
          </w:p>
        </w:tc>
      </w:tr>
      <w:tr w:rsidR="00D4032C" w:rsidRPr="00B20F86" w14:paraId="33A0D620" w14:textId="77777777" w:rsidTr="001146CA">
        <w:trPr>
          <w:trHeight w:val="277"/>
        </w:trPr>
        <w:tc>
          <w:tcPr>
            <w:tcW w:w="850" w:type="dxa"/>
            <w:shd w:val="clear" w:color="auto" w:fill="auto"/>
          </w:tcPr>
          <w:p w14:paraId="68CC6C68" w14:textId="06D8C05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71E1AD9E" w:rsidR="00D4032C" w:rsidRP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Древесина и изделия из древесины. Прочая непищевая продукция лесного хозяйства</w:t>
            </w:r>
          </w:p>
        </w:tc>
        <w:tc>
          <w:tcPr>
            <w:tcW w:w="1559" w:type="dxa"/>
            <w:shd w:val="clear" w:color="auto" w:fill="auto"/>
          </w:tcPr>
          <w:p w14:paraId="79CE82C7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02.20/42.000</w:t>
            </w:r>
          </w:p>
          <w:p w14:paraId="027BFA38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02.30/42.000</w:t>
            </w:r>
          </w:p>
          <w:p w14:paraId="71DD5320" w14:textId="77777777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  <w:lang w:eastAsia="en-US"/>
              </w:rPr>
            </w:pPr>
            <w:r w:rsidRPr="00D4032C">
              <w:rPr>
                <w:sz w:val="22"/>
                <w:szCs w:val="22"/>
                <w:lang w:eastAsia="en-US"/>
              </w:rPr>
              <w:t>16.10/42.000</w:t>
            </w:r>
          </w:p>
          <w:p w14:paraId="309DC92F" w14:textId="77777777" w:rsidR="009A31B0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</w:p>
          <w:p w14:paraId="76FBAFBD" w14:textId="693AD570" w:rsidR="0073201A" w:rsidRPr="00D4032C" w:rsidRDefault="0073201A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3091DE39" w14:textId="111B1225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5693C180" w14:textId="77777777" w:rsidR="00D4032C" w:rsidRPr="00D4032C" w:rsidRDefault="00D4032C" w:rsidP="00D4032C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239-2010</w:t>
            </w:r>
          </w:p>
          <w:p w14:paraId="6706EE39" w14:textId="7D731DD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shd w:val="clear" w:color="auto" w:fill="auto"/>
          </w:tcPr>
          <w:p w14:paraId="444CD936" w14:textId="77777777" w:rsidR="00D4032C" w:rsidRPr="00D4032C" w:rsidRDefault="00D4032C" w:rsidP="00D4032C">
            <w:pPr>
              <w:spacing w:line="209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239-2010</w:t>
            </w:r>
          </w:p>
          <w:p w14:paraId="0FEDDF6B" w14:textId="5335BC4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76191A56" w14:textId="77777777" w:rsidTr="001146CA">
        <w:trPr>
          <w:trHeight w:val="277"/>
        </w:trPr>
        <w:tc>
          <w:tcPr>
            <w:tcW w:w="850" w:type="dxa"/>
            <w:shd w:val="clear" w:color="auto" w:fill="auto"/>
          </w:tcPr>
          <w:p w14:paraId="3C4363B0" w14:textId="445676C2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D4032C" w:rsidRP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8459C3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02.20/04.125</w:t>
            </w:r>
          </w:p>
          <w:p w14:paraId="23747E9C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02.30/04.125</w:t>
            </w:r>
          </w:p>
          <w:p w14:paraId="3AC8BDFB" w14:textId="4729E84F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16.10/04.125</w:t>
            </w:r>
          </w:p>
        </w:tc>
        <w:tc>
          <w:tcPr>
            <w:tcW w:w="1695" w:type="dxa"/>
            <w:shd w:val="clear" w:color="auto" w:fill="auto"/>
          </w:tcPr>
          <w:p w14:paraId="2DC1FD09" w14:textId="77777777" w:rsidR="00D4032C" w:rsidRPr="00D4032C" w:rsidRDefault="00D4032C" w:rsidP="00D4032C">
            <w:pPr>
              <w:pStyle w:val="af6"/>
            </w:pPr>
            <w:r w:rsidRPr="00D4032C">
              <w:t xml:space="preserve">Удельная </w:t>
            </w:r>
          </w:p>
          <w:p w14:paraId="422D1589" w14:textId="0615100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50077713" w14:textId="77777777" w:rsidR="0073201A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</w:p>
          <w:p w14:paraId="743B1572" w14:textId="49A4BD85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19B2AB8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766B304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9283CFC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67B848B7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23CA850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2B5E0A47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51BD0A20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4FDDD4A9" w14:textId="77777777" w:rsid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  <w:p w14:paraId="047873F8" w14:textId="77777777" w:rsid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9FF858" w14:textId="5C3A60A3" w:rsidR="0073201A" w:rsidRPr="00D4032C" w:rsidRDefault="0073201A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CC3B276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5AA23780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52071E10" w14:textId="355F78E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63BBCFF1" w14:textId="77777777" w:rsidTr="006A4F63">
        <w:trPr>
          <w:trHeight w:val="277"/>
        </w:trPr>
        <w:tc>
          <w:tcPr>
            <w:tcW w:w="850" w:type="dxa"/>
            <w:shd w:val="clear" w:color="auto" w:fill="auto"/>
          </w:tcPr>
          <w:p w14:paraId="0A180610" w14:textId="60452231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2.1***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C4A40FE" w14:textId="77777777" w:rsidR="00D4032C" w:rsidRDefault="00D4032C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D4032C">
              <w:rPr>
                <w:sz w:val="22"/>
                <w:szCs w:val="22"/>
                <w:lang w:eastAsia="en-US"/>
              </w:rPr>
              <w:t>Лекарственно-техническое сырье</w:t>
            </w:r>
          </w:p>
          <w:p w14:paraId="56AD3887" w14:textId="67AC1E59" w:rsidR="009A31B0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Лекарственно-техническое сырье</w:t>
            </w:r>
          </w:p>
        </w:tc>
        <w:tc>
          <w:tcPr>
            <w:tcW w:w="1559" w:type="dxa"/>
            <w:shd w:val="clear" w:color="auto" w:fill="auto"/>
          </w:tcPr>
          <w:p w14:paraId="4E5E6D08" w14:textId="73531402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02.30/42.000</w:t>
            </w:r>
          </w:p>
        </w:tc>
        <w:tc>
          <w:tcPr>
            <w:tcW w:w="1695" w:type="dxa"/>
            <w:shd w:val="clear" w:color="auto" w:fill="auto"/>
          </w:tcPr>
          <w:p w14:paraId="1789AB84" w14:textId="55338DDB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494EBC99" w14:textId="77777777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  <w:p w14:paraId="3AD0C192" w14:textId="77777777" w:rsidR="009A31B0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1785B81A" w14:textId="35D5F196" w:rsidR="009A31B0" w:rsidRPr="00D4032C" w:rsidRDefault="009A31B0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FF48C6B" w14:textId="6BA1D7F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36779F11" w14:textId="77777777" w:rsidTr="006A4F63">
        <w:trPr>
          <w:trHeight w:val="277"/>
        </w:trPr>
        <w:tc>
          <w:tcPr>
            <w:tcW w:w="850" w:type="dxa"/>
            <w:shd w:val="clear" w:color="auto" w:fill="auto"/>
          </w:tcPr>
          <w:p w14:paraId="60D72EC2" w14:textId="3AE6FBB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3A29B965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BA2743" w14:textId="4A53855B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02.30/04.125</w:t>
            </w:r>
          </w:p>
        </w:tc>
        <w:tc>
          <w:tcPr>
            <w:tcW w:w="1695" w:type="dxa"/>
            <w:shd w:val="clear" w:color="auto" w:fill="auto"/>
          </w:tcPr>
          <w:p w14:paraId="012FC0CA" w14:textId="77777777" w:rsidR="00D4032C" w:rsidRPr="00D4032C" w:rsidRDefault="00D4032C" w:rsidP="00D4032C">
            <w:pPr>
              <w:pStyle w:val="af6"/>
              <w:rPr>
                <w:lang w:val="ru-RU"/>
              </w:rPr>
            </w:pPr>
            <w:r w:rsidRPr="00D4032C">
              <w:rPr>
                <w:lang w:val="ru-RU"/>
              </w:rPr>
              <w:t xml:space="preserve">Удельная </w:t>
            </w:r>
          </w:p>
          <w:p w14:paraId="198131CC" w14:textId="2003B8DC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08FC9798" w14:textId="11378ED5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5D505099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6D30E821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8461F12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522AA5E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1DEE8DCD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63C2A70B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3D8F4C54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C602DB6" w14:textId="3D700B9B" w:rsidR="00D4032C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</w:tc>
        <w:tc>
          <w:tcPr>
            <w:tcW w:w="2410" w:type="dxa"/>
            <w:shd w:val="clear" w:color="auto" w:fill="auto"/>
          </w:tcPr>
          <w:p w14:paraId="0B78AC76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2F7CF4BF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67C620F8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60C66759" w14:textId="08AC1E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29FDDD9B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6E159566" w14:textId="0623379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3.1***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D116BC1" w14:textId="10196E8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Пищевая продукция (мясо и мясная продукция, дикорастущие ягоды, грибы, березовый сок, мед).</w:t>
            </w:r>
          </w:p>
        </w:tc>
        <w:tc>
          <w:tcPr>
            <w:tcW w:w="1559" w:type="dxa"/>
            <w:shd w:val="clear" w:color="auto" w:fill="auto"/>
          </w:tcPr>
          <w:p w14:paraId="3AB231D8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01.70/42.000</w:t>
            </w:r>
          </w:p>
          <w:p w14:paraId="305FB523" w14:textId="612F0E8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02.30/42.000</w:t>
            </w:r>
          </w:p>
        </w:tc>
        <w:tc>
          <w:tcPr>
            <w:tcW w:w="1695" w:type="dxa"/>
            <w:shd w:val="clear" w:color="auto" w:fill="auto"/>
          </w:tcPr>
          <w:p w14:paraId="62B4DA60" w14:textId="654D0976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27" w:type="dxa"/>
            <w:shd w:val="clear" w:color="auto" w:fill="auto"/>
          </w:tcPr>
          <w:p w14:paraId="5770EB74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1053-2015</w:t>
            </w:r>
          </w:p>
          <w:p w14:paraId="22059716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1050-2008</w:t>
            </w:r>
          </w:p>
          <w:p w14:paraId="4F2A8CD6" w14:textId="4B81E79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shd w:val="clear" w:color="auto" w:fill="auto"/>
          </w:tcPr>
          <w:p w14:paraId="519E08A2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1053-2015</w:t>
            </w:r>
          </w:p>
          <w:p w14:paraId="36BE0FF6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СТБ 1050-2008</w:t>
            </w:r>
          </w:p>
          <w:p w14:paraId="2E69C02A" w14:textId="3477136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251-2010</w:t>
            </w:r>
          </w:p>
        </w:tc>
      </w:tr>
      <w:tr w:rsidR="00D4032C" w:rsidRPr="00B20F86" w14:paraId="14AFDD74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4413355A" w14:textId="57312C3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2FF29FDA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47B12BA" w14:textId="77777777" w:rsidR="00D4032C" w:rsidRPr="00D4032C" w:rsidRDefault="00D4032C" w:rsidP="00D4032C">
            <w:pPr>
              <w:pStyle w:val="af6"/>
              <w:ind w:left="-74" w:right="-84"/>
              <w:rPr>
                <w:lang w:val="ru-RU"/>
              </w:rPr>
            </w:pPr>
            <w:r w:rsidRPr="00D4032C">
              <w:rPr>
                <w:lang w:val="ru-RU"/>
              </w:rPr>
              <w:t>01.70/04.125</w:t>
            </w:r>
          </w:p>
          <w:p w14:paraId="09EB4617" w14:textId="508A38F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02.30/04.125</w:t>
            </w:r>
          </w:p>
        </w:tc>
        <w:tc>
          <w:tcPr>
            <w:tcW w:w="1695" w:type="dxa"/>
            <w:shd w:val="clear" w:color="auto" w:fill="auto"/>
          </w:tcPr>
          <w:p w14:paraId="61B956CA" w14:textId="77777777" w:rsidR="00D4032C" w:rsidRPr="00D4032C" w:rsidRDefault="00D4032C" w:rsidP="00D4032C">
            <w:pPr>
              <w:pStyle w:val="af6"/>
            </w:pPr>
            <w:r w:rsidRPr="00D4032C">
              <w:t xml:space="preserve">Удельная </w:t>
            </w:r>
          </w:p>
          <w:p w14:paraId="21EC964E" w14:textId="1E438084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активность цезия-137</w:t>
            </w:r>
          </w:p>
        </w:tc>
        <w:tc>
          <w:tcPr>
            <w:tcW w:w="2127" w:type="dxa"/>
            <w:shd w:val="clear" w:color="auto" w:fill="auto"/>
          </w:tcPr>
          <w:p w14:paraId="017693DC" w14:textId="77777777" w:rsidR="00D4032C" w:rsidRDefault="00D4032C" w:rsidP="00D4032C">
            <w:pPr>
              <w:pStyle w:val="af6"/>
              <w:spacing w:line="216" w:lineRule="auto"/>
              <w:rPr>
                <w:color w:val="000000"/>
                <w:lang w:val="ru-RU"/>
              </w:rPr>
            </w:pPr>
            <w:r w:rsidRPr="00D4032C">
              <w:rPr>
                <w:color w:val="000000"/>
                <w:lang w:val="ru-RU"/>
              </w:rPr>
              <w:t xml:space="preserve">ГН 10-117-99 </w:t>
            </w:r>
          </w:p>
          <w:p w14:paraId="1C826997" w14:textId="7DCABA54" w:rsidR="00D4032C" w:rsidRPr="00746CBE" w:rsidRDefault="00D4032C" w:rsidP="009A31B0">
            <w:pPr>
              <w:pStyle w:val="af6"/>
              <w:spacing w:line="216" w:lineRule="auto"/>
              <w:rPr>
                <w:color w:val="000000"/>
                <w:lang w:val="ru-RU"/>
              </w:rPr>
            </w:pPr>
            <w:r w:rsidRPr="00D4032C">
              <w:rPr>
                <w:color w:val="000000"/>
                <w:lang w:val="ru-RU"/>
              </w:rPr>
              <w:t>(РДУ-99),</w:t>
            </w:r>
            <w:r w:rsidR="009A31B0">
              <w:rPr>
                <w:color w:val="000000"/>
                <w:lang w:val="ru-RU"/>
              </w:rPr>
              <w:t xml:space="preserve"> </w:t>
            </w:r>
            <w:r w:rsidRPr="00746CBE">
              <w:rPr>
                <w:color w:val="000000"/>
                <w:lang w:val="ru-RU"/>
              </w:rPr>
              <w:t xml:space="preserve">утв. Постановлением </w:t>
            </w:r>
          </w:p>
          <w:p w14:paraId="7C124C6A" w14:textId="43821320" w:rsid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 xml:space="preserve">МЗ РБ </w:t>
            </w:r>
            <w:r w:rsidR="009A31B0" w:rsidRPr="009A31B0">
              <w:rPr>
                <w:color w:val="000000"/>
                <w:sz w:val="22"/>
                <w:szCs w:val="22"/>
              </w:rPr>
              <w:t xml:space="preserve">26.04.1999 </w:t>
            </w:r>
            <w:r w:rsidRPr="00D4032C">
              <w:rPr>
                <w:color w:val="000000"/>
                <w:sz w:val="22"/>
                <w:szCs w:val="22"/>
              </w:rPr>
              <w:t>№ 16</w:t>
            </w:r>
          </w:p>
          <w:p w14:paraId="085CA3ED" w14:textId="0FA50B0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 xml:space="preserve">ГН </w:t>
            </w:r>
            <w:r w:rsidR="0073201A" w:rsidRPr="0073201A">
              <w:rPr>
                <w:color w:val="000000"/>
                <w:sz w:val="22"/>
                <w:szCs w:val="22"/>
              </w:rPr>
              <w:t xml:space="preserve">«Критерии оценки радиационного воздействия» </w:t>
            </w:r>
            <w:r>
              <w:rPr>
                <w:color w:val="000000"/>
                <w:sz w:val="22"/>
                <w:szCs w:val="22"/>
              </w:rPr>
              <w:t xml:space="preserve">(таблица 38) </w:t>
            </w:r>
            <w:r w:rsidRPr="009A31B0">
              <w:rPr>
                <w:color w:val="000000"/>
                <w:sz w:val="22"/>
                <w:szCs w:val="22"/>
              </w:rPr>
              <w:t>утв.</w:t>
            </w:r>
          </w:p>
          <w:p w14:paraId="65097B7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Постановление</w:t>
            </w:r>
          </w:p>
          <w:p w14:paraId="37D24FD3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1A4D26C6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1CD53A98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25.01.2021 № 37</w:t>
            </w:r>
          </w:p>
          <w:p w14:paraId="3B35A9B1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(в редакции постановления</w:t>
            </w:r>
          </w:p>
          <w:p w14:paraId="14BBC84A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Совета Министров</w:t>
            </w:r>
          </w:p>
          <w:p w14:paraId="02FF8253" w14:textId="77777777" w:rsidR="009A31B0" w:rsidRPr="009A31B0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Республики Беларусь</w:t>
            </w:r>
          </w:p>
          <w:p w14:paraId="0C4EFFC9" w14:textId="1F37498D" w:rsidR="009A31B0" w:rsidRPr="00D4032C" w:rsidRDefault="009A31B0" w:rsidP="009A31B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31B0">
              <w:rPr>
                <w:color w:val="000000"/>
                <w:sz w:val="22"/>
                <w:szCs w:val="22"/>
              </w:rPr>
              <w:t>29.11.2022 № 829)</w:t>
            </w:r>
          </w:p>
        </w:tc>
        <w:tc>
          <w:tcPr>
            <w:tcW w:w="2410" w:type="dxa"/>
            <w:shd w:val="clear" w:color="auto" w:fill="auto"/>
          </w:tcPr>
          <w:p w14:paraId="21B52538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4DB78681" w14:textId="3D619808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</w:tc>
      </w:tr>
      <w:tr w:rsidR="00D4032C" w:rsidRPr="00B20F86" w14:paraId="38BDA81A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1EF371B4" w14:textId="641237B5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4.1***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5DC3FA" w14:textId="29EFFB9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343459DD" w14:textId="769290DC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100.06/42.000</w:t>
            </w:r>
          </w:p>
        </w:tc>
        <w:tc>
          <w:tcPr>
            <w:tcW w:w="1695" w:type="dxa"/>
            <w:shd w:val="clear" w:color="auto" w:fill="auto"/>
          </w:tcPr>
          <w:p w14:paraId="6FCC480C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Отбор проб</w:t>
            </w:r>
          </w:p>
          <w:p w14:paraId="5768397E" w14:textId="589B3F1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F4E594" w14:textId="77777777" w:rsidR="00D4032C" w:rsidRPr="00D4032C" w:rsidRDefault="00D4032C" w:rsidP="00D4032C">
            <w:pPr>
              <w:rPr>
                <w:sz w:val="22"/>
                <w:szCs w:val="22"/>
                <w:lang w:val="en-US"/>
              </w:rPr>
            </w:pPr>
            <w:r w:rsidRPr="00D4032C">
              <w:rPr>
                <w:sz w:val="22"/>
                <w:szCs w:val="22"/>
              </w:rPr>
              <w:t xml:space="preserve">ТКП 240-2010 </w:t>
            </w:r>
          </w:p>
          <w:p w14:paraId="701823EC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239-2010</w:t>
            </w:r>
          </w:p>
          <w:p w14:paraId="692707AC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498-2013</w:t>
            </w:r>
          </w:p>
          <w:p w14:paraId="5472782E" w14:textId="195E43E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499-2013</w:t>
            </w:r>
          </w:p>
        </w:tc>
        <w:tc>
          <w:tcPr>
            <w:tcW w:w="2410" w:type="dxa"/>
            <w:shd w:val="clear" w:color="auto" w:fill="auto"/>
          </w:tcPr>
          <w:p w14:paraId="505FB668" w14:textId="77777777" w:rsidR="00D4032C" w:rsidRPr="00D4032C" w:rsidRDefault="00D4032C" w:rsidP="00D4032C">
            <w:pPr>
              <w:rPr>
                <w:sz w:val="22"/>
                <w:szCs w:val="22"/>
                <w:lang w:val="en-US"/>
              </w:rPr>
            </w:pPr>
            <w:r w:rsidRPr="00D4032C">
              <w:rPr>
                <w:sz w:val="22"/>
                <w:szCs w:val="22"/>
              </w:rPr>
              <w:t xml:space="preserve">ТКП 240-2010 </w:t>
            </w:r>
          </w:p>
          <w:p w14:paraId="02E5842F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239-2010</w:t>
            </w:r>
          </w:p>
          <w:p w14:paraId="3A0CAEBB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498-2013</w:t>
            </w:r>
          </w:p>
          <w:p w14:paraId="46795BA5" w14:textId="26F19EDD" w:rsidR="00D4032C" w:rsidRPr="00D4032C" w:rsidRDefault="00D4032C" w:rsidP="009A31B0">
            <w:pPr>
              <w:pStyle w:val="af6"/>
              <w:spacing w:line="216" w:lineRule="auto"/>
            </w:pPr>
            <w:r w:rsidRPr="00D4032C">
              <w:t>ТКП 499-2013</w:t>
            </w:r>
          </w:p>
        </w:tc>
      </w:tr>
      <w:tr w:rsidR="00D4032C" w:rsidRPr="00B20F86" w14:paraId="27146FB2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13F66556" w14:textId="49CAD52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6E9A5AD2" w14:textId="77777777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9B2E8A" w14:textId="05605E5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100.06/04.125</w:t>
            </w:r>
          </w:p>
        </w:tc>
        <w:tc>
          <w:tcPr>
            <w:tcW w:w="1695" w:type="dxa"/>
            <w:shd w:val="clear" w:color="auto" w:fill="auto"/>
          </w:tcPr>
          <w:p w14:paraId="06552E8A" w14:textId="5D0EE36D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Удельная активность (плотность загрязнения) цезия-137</w:t>
            </w:r>
          </w:p>
        </w:tc>
        <w:tc>
          <w:tcPr>
            <w:tcW w:w="2127" w:type="dxa"/>
            <w:shd w:val="clear" w:color="auto" w:fill="auto"/>
          </w:tcPr>
          <w:p w14:paraId="0CE725C6" w14:textId="20D3B2A2" w:rsidR="00D4032C" w:rsidRPr="0073201A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3201A">
              <w:rPr>
                <w:spacing w:val="-4"/>
                <w:sz w:val="22"/>
                <w:szCs w:val="22"/>
              </w:rPr>
              <w:t xml:space="preserve">Закон Республики Беларусь «О правовом режиме территорий, подвергшихся радиоактивному загрязнению в результате </w:t>
            </w:r>
            <w:r w:rsidR="009A31B0" w:rsidRPr="0073201A">
              <w:rPr>
                <w:spacing w:val="-4"/>
                <w:sz w:val="22"/>
                <w:szCs w:val="22"/>
              </w:rPr>
              <w:t>к</w:t>
            </w:r>
            <w:r w:rsidRPr="0073201A">
              <w:rPr>
                <w:spacing w:val="-4"/>
                <w:sz w:val="22"/>
                <w:szCs w:val="22"/>
              </w:rPr>
              <w:t>атастрофы на Чернобыльской АЭС»</w:t>
            </w:r>
          </w:p>
        </w:tc>
        <w:tc>
          <w:tcPr>
            <w:tcW w:w="2410" w:type="dxa"/>
            <w:shd w:val="clear" w:color="auto" w:fill="auto"/>
          </w:tcPr>
          <w:p w14:paraId="3524066C" w14:textId="77777777" w:rsidR="00D4032C" w:rsidRPr="00D4032C" w:rsidRDefault="00D4032C" w:rsidP="00D4032C">
            <w:pPr>
              <w:pStyle w:val="af6"/>
              <w:spacing w:line="216" w:lineRule="auto"/>
              <w:rPr>
                <w:lang w:val="ru-RU"/>
              </w:rPr>
            </w:pPr>
            <w:r w:rsidRPr="00D4032C">
              <w:rPr>
                <w:lang w:val="ru-RU"/>
              </w:rPr>
              <w:t>МВИ.МН 1181-2011</w:t>
            </w:r>
          </w:p>
          <w:p w14:paraId="42171F2C" w14:textId="77777777" w:rsidR="00D4032C" w:rsidRPr="00D4032C" w:rsidRDefault="00D4032C" w:rsidP="00D4032C">
            <w:pPr>
              <w:spacing w:line="216" w:lineRule="auto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МВИ.МН 4779-2013</w:t>
            </w:r>
          </w:p>
          <w:p w14:paraId="0C13AED5" w14:textId="77777777" w:rsidR="00D4032C" w:rsidRPr="00D4032C" w:rsidRDefault="00D4032C" w:rsidP="00D4032C">
            <w:pPr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ТКП 240-2010 п.8</w:t>
            </w:r>
          </w:p>
          <w:p w14:paraId="6A26DEAB" w14:textId="77777777" w:rsidR="00D4032C" w:rsidRPr="00D4032C" w:rsidRDefault="00D4032C" w:rsidP="00D4032C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1AA0D4E7" w14:textId="1AAFB60F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4032C" w:rsidRPr="00B20F86" w14:paraId="63B98535" w14:textId="77777777" w:rsidTr="00B71508">
        <w:trPr>
          <w:trHeight w:val="277"/>
        </w:trPr>
        <w:tc>
          <w:tcPr>
            <w:tcW w:w="850" w:type="dxa"/>
            <w:shd w:val="clear" w:color="auto" w:fill="auto"/>
          </w:tcPr>
          <w:p w14:paraId="379E76A8" w14:textId="7039364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lastRenderedPageBreak/>
              <w:t>5.1***</w:t>
            </w:r>
          </w:p>
        </w:tc>
        <w:tc>
          <w:tcPr>
            <w:tcW w:w="1701" w:type="dxa"/>
            <w:shd w:val="clear" w:color="auto" w:fill="auto"/>
          </w:tcPr>
          <w:p w14:paraId="553AC9E5" w14:textId="5DE48B8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Рабочие места, помещения. Территория.</w:t>
            </w:r>
          </w:p>
        </w:tc>
        <w:tc>
          <w:tcPr>
            <w:tcW w:w="1559" w:type="dxa"/>
            <w:shd w:val="clear" w:color="auto" w:fill="auto"/>
          </w:tcPr>
          <w:p w14:paraId="23C88671" w14:textId="77777777" w:rsidR="00D4032C" w:rsidRPr="00D4032C" w:rsidRDefault="00D4032C" w:rsidP="00D4032C">
            <w:pPr>
              <w:pStyle w:val="af6"/>
              <w:ind w:left="-74" w:right="-52"/>
              <w:rPr>
                <w:lang w:val="ru-RU"/>
              </w:rPr>
            </w:pPr>
            <w:r w:rsidRPr="00D4032C">
              <w:rPr>
                <w:lang w:val="ru-RU"/>
              </w:rPr>
              <w:t>100.11/04.056</w:t>
            </w:r>
          </w:p>
          <w:p w14:paraId="5EDA67D4" w14:textId="77777777" w:rsidR="00D4032C" w:rsidRPr="00D4032C" w:rsidRDefault="00D4032C" w:rsidP="00D4032C">
            <w:pPr>
              <w:pStyle w:val="af6"/>
              <w:ind w:left="-74" w:right="-52"/>
              <w:rPr>
                <w:lang w:val="ru-RU"/>
              </w:rPr>
            </w:pPr>
            <w:r w:rsidRPr="00D4032C">
              <w:rPr>
                <w:lang w:val="ru-RU"/>
              </w:rPr>
              <w:t>100.12/04.056</w:t>
            </w:r>
          </w:p>
          <w:p w14:paraId="4B603F3E" w14:textId="7BCE147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100.15/05.056</w:t>
            </w:r>
          </w:p>
        </w:tc>
        <w:tc>
          <w:tcPr>
            <w:tcW w:w="1695" w:type="dxa"/>
            <w:shd w:val="clear" w:color="auto" w:fill="auto"/>
          </w:tcPr>
          <w:p w14:paraId="4666FA53" w14:textId="2BF515DE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2127" w:type="dxa"/>
            <w:shd w:val="clear" w:color="auto" w:fill="auto"/>
          </w:tcPr>
          <w:p w14:paraId="73BB2C94" w14:textId="66F7B795" w:rsidR="009A31B0" w:rsidRDefault="009A31B0" w:rsidP="00D4032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ГН </w:t>
            </w:r>
            <w:r w:rsidRPr="009A31B0">
              <w:rPr>
                <w:lang w:val="ru-RU"/>
              </w:rPr>
              <w:t xml:space="preserve">«Критерии оценки радиационного воздействия», утвержденные </w:t>
            </w:r>
            <w:r w:rsidR="00C16B62">
              <w:rPr>
                <w:lang w:val="ru-RU"/>
              </w:rPr>
              <w:t>П</w:t>
            </w:r>
            <w:r w:rsidRPr="009A31B0">
              <w:rPr>
                <w:lang w:val="ru-RU"/>
              </w:rPr>
              <w:t xml:space="preserve">остановлением </w:t>
            </w:r>
            <w:r>
              <w:rPr>
                <w:lang w:val="ru-RU"/>
              </w:rPr>
              <w:t>МЗ РБ</w:t>
            </w:r>
            <w:r w:rsidRPr="009A31B0">
              <w:rPr>
                <w:lang w:val="ru-RU"/>
              </w:rPr>
              <w:t xml:space="preserve"> </w:t>
            </w:r>
            <w:r w:rsidR="005B0BD0">
              <w:rPr>
                <w:lang w:val="ru-RU"/>
              </w:rPr>
              <w:br/>
            </w:r>
            <w:r w:rsidRPr="009A31B0">
              <w:rPr>
                <w:lang w:val="ru-RU"/>
              </w:rPr>
              <w:t>от 28 декабря 2012 г. № 213</w:t>
            </w:r>
          </w:p>
          <w:p w14:paraId="70BC01AB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250-2010</w:t>
            </w:r>
          </w:p>
          <w:p w14:paraId="779E22F5" w14:textId="7798EE09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  <w:lang w:eastAsia="en-US"/>
              </w:rPr>
              <w:t>Контрольные уровни радиоактивного загрязнения для принятия решения о проведении дезактивационных работ, утв. 02.08.2004 Комчернобыль РБ</w:t>
            </w:r>
          </w:p>
        </w:tc>
        <w:tc>
          <w:tcPr>
            <w:tcW w:w="2410" w:type="dxa"/>
            <w:shd w:val="clear" w:color="auto" w:fill="auto"/>
          </w:tcPr>
          <w:p w14:paraId="40F0C548" w14:textId="77777777" w:rsidR="00D4032C" w:rsidRPr="00D4032C" w:rsidRDefault="00D4032C" w:rsidP="00D4032C">
            <w:pPr>
              <w:spacing w:line="216" w:lineRule="auto"/>
              <w:rPr>
                <w:sz w:val="22"/>
                <w:szCs w:val="22"/>
              </w:rPr>
            </w:pPr>
            <w:r w:rsidRPr="00D4032C">
              <w:rPr>
                <w:sz w:val="22"/>
                <w:szCs w:val="22"/>
              </w:rPr>
              <w:t>МВИ.ГМ.1906-2020</w:t>
            </w:r>
          </w:p>
          <w:p w14:paraId="6FCD384A" w14:textId="77777777" w:rsidR="00D4032C" w:rsidRPr="00D4032C" w:rsidRDefault="00D4032C" w:rsidP="00D4032C">
            <w:pPr>
              <w:rPr>
                <w:color w:val="000000"/>
                <w:sz w:val="22"/>
                <w:szCs w:val="22"/>
              </w:rPr>
            </w:pPr>
            <w:r w:rsidRPr="00D4032C">
              <w:rPr>
                <w:color w:val="000000"/>
                <w:sz w:val="22"/>
                <w:szCs w:val="22"/>
              </w:rPr>
              <w:t>ТКП 250-2010</w:t>
            </w:r>
          </w:p>
          <w:p w14:paraId="08B004EC" w14:textId="09EBE980" w:rsidR="00D4032C" w:rsidRPr="00D4032C" w:rsidRDefault="00D4032C" w:rsidP="00D403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5D4479">
        <w:rPr>
          <w:color w:val="000000"/>
          <w:sz w:val="28"/>
          <w:szCs w:val="28"/>
          <w:u w:val="single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D876" w14:textId="77777777" w:rsidR="00C66CBD" w:rsidRDefault="00C66CBD" w:rsidP="0011070C">
      <w:r>
        <w:separator/>
      </w:r>
    </w:p>
  </w:endnote>
  <w:endnote w:type="continuationSeparator" w:id="0">
    <w:p w14:paraId="263BFBC6" w14:textId="77777777" w:rsidR="00C66CBD" w:rsidRDefault="00C66CB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3F0E705" w14:textId="77777777" w:rsidR="00B65D03" w:rsidRDefault="00B65D0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C64F9BC" w:rsidR="002667A7" w:rsidRPr="005D4479" w:rsidRDefault="00746C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4479" w:rsidRPr="005D4479">
                <w:rPr>
                  <w:rFonts w:eastAsia="ArialMT"/>
                  <w:u w:val="single"/>
                  <w:lang w:val="ru-RU"/>
                </w:rPr>
                <w:t>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2B7B341" w:rsidR="005D5C7B" w:rsidRPr="005D4479" w:rsidRDefault="00746CB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4479" w:rsidRPr="005D4479">
                <w:rPr>
                  <w:rFonts w:eastAsia="ArialMT"/>
                  <w:u w:val="single"/>
                  <w:lang w:val="ru-RU"/>
                </w:rPr>
                <w:t>.05.2023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3C28" w14:textId="77777777" w:rsidR="00C66CBD" w:rsidRDefault="00C66CBD" w:rsidP="0011070C">
      <w:r>
        <w:separator/>
      </w:r>
    </w:p>
  </w:footnote>
  <w:footnote w:type="continuationSeparator" w:id="0">
    <w:p w14:paraId="0DFE589E" w14:textId="77777777" w:rsidR="00C66CBD" w:rsidRDefault="00C66CB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93A" w14:textId="77777777" w:rsidR="00B65D03" w:rsidRDefault="00B65D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68" w:type="pct"/>
      <w:tblInd w:w="-56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604"/>
    </w:tblGrid>
    <w:tr w:rsidR="006938AF" w:rsidRPr="00D337DC" w14:paraId="3804E551" w14:textId="77777777" w:rsidTr="00B65D03">
      <w:trPr>
        <w:trHeight w:val="752"/>
        <w:tblHeader/>
      </w:trPr>
      <w:tc>
        <w:tcPr>
          <w:tcW w:w="35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pct"/>
          <w:tcBorders>
            <w:bottom w:val="single" w:sz="4" w:space="0" w:color="auto"/>
          </w:tcBorders>
          <w:vAlign w:val="center"/>
        </w:tcPr>
        <w:p w14:paraId="7199E576" w14:textId="3C8D486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5D4479">
            <w:rPr>
              <w:bCs/>
              <w:sz w:val="24"/>
              <w:szCs w:val="24"/>
            </w:rPr>
            <w:t>1.0768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CC094B" w:rsidRPr="00804957" w14:paraId="00A6030A" w14:textId="77777777" w:rsidTr="00B65D0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75E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D7FA6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0BD0"/>
    <w:rsid w:val="005D4479"/>
    <w:rsid w:val="005D5C7B"/>
    <w:rsid w:val="005E250C"/>
    <w:rsid w:val="005E33F5"/>
    <w:rsid w:val="005E611E"/>
    <w:rsid w:val="005E7EB9"/>
    <w:rsid w:val="00607160"/>
    <w:rsid w:val="00645468"/>
    <w:rsid w:val="0067324E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01A"/>
    <w:rsid w:val="00734508"/>
    <w:rsid w:val="00741FBB"/>
    <w:rsid w:val="00746CBE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56167"/>
    <w:rsid w:val="009940B7"/>
    <w:rsid w:val="00997DA3"/>
    <w:rsid w:val="009A31B0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D03"/>
    <w:rsid w:val="00BA682A"/>
    <w:rsid w:val="00BA7746"/>
    <w:rsid w:val="00BB0188"/>
    <w:rsid w:val="00BB272F"/>
    <w:rsid w:val="00BC40FF"/>
    <w:rsid w:val="00BC6B2B"/>
    <w:rsid w:val="00C13D62"/>
    <w:rsid w:val="00C16B62"/>
    <w:rsid w:val="00C3769E"/>
    <w:rsid w:val="00C4603A"/>
    <w:rsid w:val="00C62C68"/>
    <w:rsid w:val="00C66CBD"/>
    <w:rsid w:val="00C943E3"/>
    <w:rsid w:val="00C94B1C"/>
    <w:rsid w:val="00C97BC9"/>
    <w:rsid w:val="00CA3473"/>
    <w:rsid w:val="00CA53E3"/>
    <w:rsid w:val="00CC094B"/>
    <w:rsid w:val="00CF4334"/>
    <w:rsid w:val="00D10C95"/>
    <w:rsid w:val="00D4032C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53E22"/>
    <w:rsid w:val="00F8255B"/>
    <w:rsid w:val="00F86DE9"/>
    <w:rsid w:val="00F91DF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28">
    <w:name w:val="Основной текст (2)"/>
    <w:basedOn w:val="a0"/>
    <w:rsid w:val="00997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5595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0D38"/>
    <w:rsid w:val="00A13F21"/>
    <w:rsid w:val="00A661C2"/>
    <w:rsid w:val="00A8053F"/>
    <w:rsid w:val="00B00858"/>
    <w:rsid w:val="00B11269"/>
    <w:rsid w:val="00B612C8"/>
    <w:rsid w:val="00B63D03"/>
    <w:rsid w:val="00B877ED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6</cp:revision>
  <cp:lastPrinted>2023-05-10T11:57:00Z</cp:lastPrinted>
  <dcterms:created xsi:type="dcterms:W3CDTF">2023-05-10T11:43:00Z</dcterms:created>
  <dcterms:modified xsi:type="dcterms:W3CDTF">2023-05-26T05:28:00Z</dcterms:modified>
</cp:coreProperties>
</file>