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238"/>
      </w:tblGrid>
      <w:tr w:rsidR="00F40980" w:rsidRPr="007F66CA" w14:paraId="5D9C685D" w14:textId="77777777" w:rsidTr="00CF0256">
        <w:tc>
          <w:tcPr>
            <w:tcW w:w="5400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CF0256">
        <w:tc>
          <w:tcPr>
            <w:tcW w:w="5400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CF0256">
        <w:tc>
          <w:tcPr>
            <w:tcW w:w="5400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0BDE5E87" w14:textId="5DC6549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12054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12054">
              <w:rPr>
                <w:rFonts w:cs="Times New Roman"/>
                <w:bCs/>
                <w:sz w:val="28"/>
                <w:szCs w:val="28"/>
              </w:rPr>
              <w:t>4</w:t>
            </w:r>
            <w:r w:rsidR="00C2186A">
              <w:rPr>
                <w:rFonts w:cs="Times New Roman"/>
                <w:bCs/>
                <w:sz w:val="28"/>
                <w:szCs w:val="28"/>
              </w:rPr>
              <w:t>447</w:t>
            </w:r>
          </w:p>
        </w:tc>
      </w:tr>
      <w:tr w:rsidR="00F40980" w:rsidRPr="007F66CA" w14:paraId="3997CFFD" w14:textId="77777777" w:rsidTr="00CF0256">
        <w:tc>
          <w:tcPr>
            <w:tcW w:w="5400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0EF3C9F7" w14:textId="20E7184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186A">
              <w:rPr>
                <w:bCs/>
                <w:sz w:val="28"/>
                <w:szCs w:val="28"/>
              </w:rPr>
              <w:t>20.12.201</w:t>
            </w:r>
            <w:r w:rsidR="00CF0256">
              <w:rPr>
                <w:bCs/>
                <w:sz w:val="28"/>
                <w:szCs w:val="28"/>
              </w:rPr>
              <w:t>3</w:t>
            </w:r>
          </w:p>
        </w:tc>
      </w:tr>
      <w:tr w:rsidR="00F40980" w:rsidRPr="007F66CA" w14:paraId="20EC6262" w14:textId="77777777" w:rsidTr="00CF0256">
        <w:tc>
          <w:tcPr>
            <w:tcW w:w="5400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4112A69F" w14:textId="0BF6F04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5F1EF8" w:rsidRPr="005F1EF8">
                  <w:rPr>
                    <w:rFonts w:cs="Times New Roman"/>
                    <w:bCs/>
                    <w:sz w:val="28"/>
                    <w:szCs w:val="28"/>
                  </w:rPr>
                  <w:t>0007901</w:t>
                </w:r>
              </w:sdtContent>
            </w:sdt>
          </w:p>
          <w:p w14:paraId="038F062B" w14:textId="4D5244B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C2186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CF0256">
        <w:tc>
          <w:tcPr>
            <w:tcW w:w="5400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057EA234" w14:textId="0DF9114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8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3F3D238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186A">
                  <w:rPr>
                    <w:rStyle w:val="38"/>
                    <w:szCs w:val="28"/>
                  </w:rPr>
                  <w:t>2</w:t>
                </w:r>
                <w:r w:rsidR="00843949">
                  <w:rPr>
                    <w:rStyle w:val="38"/>
                    <w:szCs w:val="28"/>
                  </w:rPr>
                  <w:t>4</w:t>
                </w:r>
                <w:r w:rsidR="005C7B39" w:rsidRPr="009C4D79">
                  <w:rPr>
                    <w:rStyle w:val="38"/>
                    <w:szCs w:val="28"/>
                  </w:rPr>
                  <w:t xml:space="preserve"> </w:t>
                </w:r>
                <w:r w:rsidR="009174B3">
                  <w:rPr>
                    <w:rStyle w:val="38"/>
                    <w:szCs w:val="28"/>
                  </w:rPr>
                  <w:t>февраля</w:t>
                </w:r>
                <w:r w:rsidR="005C7B39" w:rsidRPr="009C4D79">
                  <w:rPr>
                    <w:rStyle w:val="38"/>
                    <w:szCs w:val="28"/>
                  </w:rPr>
                  <w:t xml:space="preserve"> 202</w:t>
                </w:r>
                <w:r w:rsidR="009174B3">
                  <w:rPr>
                    <w:rStyle w:val="38"/>
                    <w:szCs w:val="28"/>
                  </w:rPr>
                  <w:t>3</w:t>
                </w:r>
                <w:r w:rsidR="005C7B39" w:rsidRPr="009C4D79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2186A" w:rsidRPr="007F66CA" w14:paraId="13E44AFD" w14:textId="77777777" w:rsidTr="00C2186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50FE1CE3" w:rsidR="00C2186A" w:rsidRPr="007F66CA" w:rsidRDefault="00C2186A" w:rsidP="00C2186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E2A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измерительной лаборатории </w:t>
            </w:r>
          </w:p>
        </w:tc>
      </w:tr>
      <w:tr w:rsidR="00C2186A" w:rsidRPr="007F66CA" w14:paraId="7094D3BC" w14:textId="77777777" w:rsidTr="00C2186A">
        <w:trPr>
          <w:trHeight w:val="234"/>
          <w:jc w:val="center"/>
        </w:trPr>
        <w:tc>
          <w:tcPr>
            <w:tcW w:w="9638" w:type="dxa"/>
            <w:vAlign w:val="center"/>
          </w:tcPr>
          <w:p w14:paraId="05462F64" w14:textId="188BCD48" w:rsidR="00C2186A" w:rsidRPr="005E2AD7" w:rsidRDefault="00C2186A" w:rsidP="00C2186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Монтажного унитарного предприятия «Каскад-2000»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48" w:type="pct"/>
        <w:tblInd w:w="-1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0"/>
        <w:gridCol w:w="1980"/>
        <w:gridCol w:w="1980"/>
        <w:gridCol w:w="2160"/>
      </w:tblGrid>
      <w:tr w:rsidR="00F40980" w:rsidRPr="007A4175" w14:paraId="3A072538" w14:textId="77777777" w:rsidTr="00C2186A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5E14717D" w14:textId="32C1339D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  <w:r w:rsidR="009C4D79">
              <w:rPr>
                <w:sz w:val="22"/>
                <w:szCs w:val="22"/>
                <w:lang w:val="en-US"/>
              </w:rPr>
              <w:t xml:space="preserve">  </w:t>
            </w: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52BC66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1275C9" w14:textId="38E5D764" w:rsidR="00F40980" w:rsidRPr="007A4175" w:rsidRDefault="00F40980" w:rsidP="00CF02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3D8CF7" w14:textId="6484EA7F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6763FCE8" w14:textId="5A24FBCD" w:rsidR="00EA407A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555BDC4" w14:textId="57DCD65E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355DE078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793462" w14:textId="4E18A765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769A98F" w14:textId="22DA9FF7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  <w:r w:rsidR="00EA407A">
              <w:rPr>
                <w:sz w:val="22"/>
                <w:szCs w:val="22"/>
              </w:rPr>
              <w:t xml:space="preserve">устанавливающего  </w:t>
            </w:r>
            <w:r w:rsidRPr="007A4175">
              <w:rPr>
                <w:sz w:val="22"/>
                <w:szCs w:val="22"/>
              </w:rPr>
              <w:t xml:space="preserve"> требования к</w:t>
            </w:r>
          </w:p>
          <w:p w14:paraId="3B9A9BEE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5CD027" w14:textId="38378B24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4AA4814" w14:textId="45E1B7B3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9BEDEC" w14:textId="7F511CC6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0035B97" w14:textId="65C9D475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BDD7610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C218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C218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2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BC7" w14:textId="2EBCB6EC" w:rsidR="0090767F" w:rsidRPr="00C2186A" w:rsidRDefault="00612054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F025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186A" w:rsidRPr="00CF0256">
              <w:rPr>
                <w:b/>
                <w:bCs/>
                <w:sz w:val="22"/>
                <w:szCs w:val="22"/>
              </w:rPr>
              <w:t>ул. Лепешинского, 43, 246015, г. Гомель, Гомельская область</w:t>
            </w:r>
          </w:p>
        </w:tc>
      </w:tr>
      <w:tr w:rsidR="00C2186A" w:rsidRPr="00536DC0" w14:paraId="48050AC3" w14:textId="77777777" w:rsidTr="00C2186A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B4A027B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1.1</w:t>
            </w:r>
          </w:p>
          <w:p w14:paraId="0EDA5DCC" w14:textId="504725F9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</w:t>
            </w:r>
            <w:r w:rsidR="00CF0256" w:rsidRPr="00CF0256">
              <w:rPr>
                <w:sz w:val="22"/>
                <w:szCs w:val="22"/>
              </w:rPr>
              <w:t>*</w:t>
            </w:r>
            <w:r w:rsidR="00CF0256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A4D186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Волокно-оптические линии связи, включая пассивные оптические сети</w:t>
            </w:r>
          </w:p>
          <w:p w14:paraId="2AADF13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0BEE5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C2BF1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29C69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B3BA7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06132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1A3696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ACC36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D2098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C3A30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53406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DA93F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6B882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53321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B446E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10395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74DEB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9165C6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FA65D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21241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72A1C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B45EA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69157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3694A4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lastRenderedPageBreak/>
              <w:t>27.31/</w:t>
            </w:r>
          </w:p>
          <w:p w14:paraId="79543E2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33.110</w:t>
            </w:r>
          </w:p>
          <w:p w14:paraId="2FE1DB6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6ABBC5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56523F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4222DE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E46AE1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89249C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F26316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417CC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5DBC8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515A09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9BF9B9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C214E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A7C7C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5A8783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B19663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872622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72D6CA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4AD483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6B9074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5914B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B7BCBB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742867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E2D679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EABB1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E18D2B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9DCED9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14:paraId="0B92D4A2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lastRenderedPageBreak/>
              <w:t xml:space="preserve">Измерение километрического затухания (коэффициент затухания)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AF3EF1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1B292871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А.1.1 </w:t>
            </w:r>
          </w:p>
          <w:p w14:paraId="15014906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  <w:p w14:paraId="6D5B3A1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5FCFF55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МВИ.ГМ.1555-2016</w:t>
            </w:r>
          </w:p>
        </w:tc>
      </w:tr>
      <w:tr w:rsidR="00C2186A" w:rsidRPr="009540D6" w14:paraId="294662C9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A76793B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1.2</w:t>
            </w:r>
          </w:p>
          <w:p w14:paraId="047ABF19" w14:textId="1E158C93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7401D6E7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59E5E4C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7943F2F" w14:textId="77777777" w:rsidR="00C2186A" w:rsidRPr="00944791" w:rsidRDefault="00C2186A" w:rsidP="009F1C45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 xml:space="preserve">Общее затухание ВОЛС(затухание элементарного кабельного участка, общее затухание на распределительно-абонентском  участке сети </w:t>
            </w:r>
            <w:r w:rsidRPr="00944791">
              <w:rPr>
                <w:sz w:val="24"/>
                <w:szCs w:val="24"/>
                <w:lang w:val="en-US"/>
              </w:rPr>
              <w:t>PON</w:t>
            </w:r>
            <w:r w:rsidRPr="00944791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7D48C30A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B6F5615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540D6" w14:paraId="5D3E641C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C77E757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1.3</w:t>
            </w:r>
          </w:p>
          <w:p w14:paraId="0C4875F1" w14:textId="3EF2B56B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2E14583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7349DD0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8970BA2" w14:textId="77777777" w:rsidR="00C2186A" w:rsidRPr="00944791" w:rsidRDefault="00C2186A" w:rsidP="009F1C45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Распределение значений потерь в неразъемных соединениях</w:t>
            </w:r>
          </w:p>
        </w:tc>
        <w:tc>
          <w:tcPr>
            <w:tcW w:w="1980" w:type="dxa"/>
            <w:vMerge/>
            <w:shd w:val="clear" w:color="auto" w:fill="auto"/>
          </w:tcPr>
          <w:p w14:paraId="45A5FBE0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BBC98CB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540D6" w14:paraId="44131C80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612A6E6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1.4</w:t>
            </w:r>
          </w:p>
          <w:p w14:paraId="3D936123" w14:textId="7499B01A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A0242D2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3CA5A97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E9384AE" w14:textId="3FEED55C" w:rsidR="00C2186A" w:rsidRPr="00944791" w:rsidRDefault="00C2186A" w:rsidP="00C2186A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 xml:space="preserve">Значение потерь на вводе излучения оптической мощности в оптических кабелях </w:t>
            </w:r>
          </w:p>
        </w:tc>
        <w:tc>
          <w:tcPr>
            <w:tcW w:w="1980" w:type="dxa"/>
            <w:vMerge/>
            <w:shd w:val="clear" w:color="auto" w:fill="auto"/>
          </w:tcPr>
          <w:p w14:paraId="5C55F761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9001ADA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44791" w14:paraId="481E5F96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C392548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vMerge/>
            <w:shd w:val="clear" w:color="auto" w:fill="auto"/>
          </w:tcPr>
          <w:p w14:paraId="2757F946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502BC28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4F9408C" w14:textId="77777777" w:rsidR="00C2186A" w:rsidRPr="00944791" w:rsidRDefault="00C2186A" w:rsidP="009F1C45">
            <w:pPr>
              <w:contextualSpacing/>
              <w:jc w:val="center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692DF1A1" w14:textId="77777777" w:rsidR="00C2186A" w:rsidRPr="00944791" w:rsidRDefault="00C2186A" w:rsidP="009F1C45">
            <w:pPr>
              <w:contextualSpacing/>
              <w:jc w:val="center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229BA53A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944791">
              <w:rPr>
                <w:color w:val="000000"/>
                <w:sz w:val="24"/>
                <w:szCs w:val="24"/>
              </w:rPr>
              <w:t>6</w:t>
            </w:r>
          </w:p>
        </w:tc>
      </w:tr>
      <w:tr w:rsidR="00C2186A" w:rsidRPr="00536DC0" w14:paraId="5EDB1A2A" w14:textId="77777777" w:rsidTr="00C2186A">
        <w:tblPrEx>
          <w:tblBorders>
            <w:bottom w:val="single" w:sz="4" w:space="0" w:color="auto"/>
          </w:tblBorders>
        </w:tblPrEx>
        <w:trPr>
          <w:trHeight w:val="56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3F96909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1.5</w:t>
            </w:r>
          </w:p>
          <w:p w14:paraId="5045DC33" w14:textId="523F68AB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31D812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Волокно-оптические линии связи, включая пассивные оптические сети</w:t>
            </w:r>
          </w:p>
          <w:p w14:paraId="3DF0428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34357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F2FD13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E3B79D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27.31/</w:t>
            </w:r>
          </w:p>
          <w:p w14:paraId="1D07E9AA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33.110</w:t>
            </w:r>
          </w:p>
        </w:tc>
        <w:tc>
          <w:tcPr>
            <w:tcW w:w="1980" w:type="dxa"/>
            <w:shd w:val="clear" w:color="auto" w:fill="auto"/>
          </w:tcPr>
          <w:p w14:paraId="539BDA40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0" w:type="dxa"/>
            <w:shd w:val="clear" w:color="auto" w:fill="auto"/>
          </w:tcPr>
          <w:p w14:paraId="1D10ABA2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23952C49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А.1.1 </w:t>
            </w:r>
          </w:p>
        </w:tc>
        <w:tc>
          <w:tcPr>
            <w:tcW w:w="2160" w:type="dxa"/>
            <w:shd w:val="clear" w:color="auto" w:fill="auto"/>
          </w:tcPr>
          <w:p w14:paraId="2CD0BC7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МВИ.ГМ.1555-2016</w:t>
            </w:r>
          </w:p>
        </w:tc>
      </w:tr>
      <w:tr w:rsidR="00C2186A" w:rsidRPr="00536DC0" w14:paraId="18C864ED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94AD0B2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1.6</w:t>
            </w:r>
          </w:p>
          <w:p w14:paraId="16879D8B" w14:textId="363510F6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6BB3A0A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263719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27.31/</w:t>
            </w:r>
          </w:p>
          <w:p w14:paraId="061CA89B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47CF2B7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Измерение электрического сопротивления изоляции между бронепокровом и землей ВОЛС</w:t>
            </w:r>
          </w:p>
        </w:tc>
        <w:tc>
          <w:tcPr>
            <w:tcW w:w="1980" w:type="dxa"/>
            <w:shd w:val="clear" w:color="auto" w:fill="auto"/>
          </w:tcPr>
          <w:p w14:paraId="187816F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5216F72C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А.2.1 табл. А.2 </w:t>
            </w:r>
          </w:p>
          <w:p w14:paraId="56153836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71A58A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МВИ.ГМ.1556-2016</w:t>
            </w:r>
          </w:p>
        </w:tc>
      </w:tr>
      <w:tr w:rsidR="00C2186A" w:rsidRPr="00536DC0" w14:paraId="7889831A" w14:textId="77777777" w:rsidTr="00C2186A">
        <w:tblPrEx>
          <w:tblBorders>
            <w:bottom w:val="single" w:sz="4" w:space="0" w:color="auto"/>
          </w:tblBorders>
        </w:tblPrEx>
        <w:trPr>
          <w:trHeight w:val="10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AD4928A" w14:textId="2CD86E1B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2.1</w:t>
            </w:r>
          </w:p>
          <w:p w14:paraId="0604D941" w14:textId="030F451E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2806AC0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03222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40F05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3850A407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8B16E6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27.32/</w:t>
            </w:r>
          </w:p>
          <w:p w14:paraId="19E4E7F8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DA3CF4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электрического сопротивления изоляции жил </w:t>
            </w:r>
          </w:p>
        </w:tc>
        <w:tc>
          <w:tcPr>
            <w:tcW w:w="1980" w:type="dxa"/>
            <w:shd w:val="clear" w:color="auto" w:fill="auto"/>
          </w:tcPr>
          <w:p w14:paraId="10550F13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2A300BAB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А., п.А.1.3, табл. А.2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03C68B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МВИ.ГМ.1556-2016</w:t>
            </w:r>
          </w:p>
        </w:tc>
      </w:tr>
      <w:tr w:rsidR="00C2186A" w:rsidRPr="00536DC0" w14:paraId="4C12614B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8272F5C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2.2</w:t>
            </w:r>
          </w:p>
          <w:p w14:paraId="4E7761BF" w14:textId="0250967F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4EDCC67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C77A76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CB1E20D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электрического сопротивления цепей </w:t>
            </w:r>
          </w:p>
        </w:tc>
        <w:tc>
          <w:tcPr>
            <w:tcW w:w="1980" w:type="dxa"/>
            <w:shd w:val="clear" w:color="auto" w:fill="auto"/>
          </w:tcPr>
          <w:p w14:paraId="6F39D6C0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5AE99D14" w14:textId="52DFEFE9" w:rsidR="00C2186A" w:rsidRPr="00536DC0" w:rsidRDefault="00C2186A" w:rsidP="00CF0256">
            <w:pPr>
              <w:contextualSpacing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А., п. А.1, табл. А.1</w:t>
            </w:r>
          </w:p>
        </w:tc>
        <w:tc>
          <w:tcPr>
            <w:tcW w:w="2160" w:type="dxa"/>
            <w:vMerge/>
            <w:shd w:val="clear" w:color="auto" w:fill="auto"/>
          </w:tcPr>
          <w:p w14:paraId="4F3C0180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64FA16A3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420BCD7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2.3</w:t>
            </w:r>
          </w:p>
          <w:p w14:paraId="782B5342" w14:textId="56F963F0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31260316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A51436D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A947DAC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Измерение асимметрии сопротивления жил рабочей цепи (пары)</w:t>
            </w:r>
          </w:p>
        </w:tc>
        <w:tc>
          <w:tcPr>
            <w:tcW w:w="1980" w:type="dxa"/>
            <w:shd w:val="clear" w:color="auto" w:fill="auto"/>
          </w:tcPr>
          <w:p w14:paraId="6DA5F77D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1314659B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А, п. А.1.2</w:t>
            </w:r>
          </w:p>
          <w:p w14:paraId="108AB411" w14:textId="77777777" w:rsidR="00C2186A" w:rsidRPr="00536DC0" w:rsidRDefault="00C2186A" w:rsidP="009F1C45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42AB1F7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2D85F406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18A1124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2.4</w:t>
            </w:r>
          </w:p>
          <w:p w14:paraId="6943571C" w14:textId="28C0318D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771BC97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5CCA84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FD205BE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рабочей ёмкости электрических цепей </w:t>
            </w:r>
          </w:p>
        </w:tc>
        <w:tc>
          <w:tcPr>
            <w:tcW w:w="1980" w:type="dxa"/>
            <w:shd w:val="clear" w:color="auto" w:fill="auto"/>
          </w:tcPr>
          <w:p w14:paraId="5733110E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5D22276B" w14:textId="77777777" w:rsidR="00C2186A" w:rsidRPr="00536DC0" w:rsidRDefault="00C2186A" w:rsidP="009F1C45">
            <w:pPr>
              <w:spacing w:line="260" w:lineRule="exact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А, п. А.1.4, табл. А.3</w:t>
            </w:r>
          </w:p>
        </w:tc>
        <w:tc>
          <w:tcPr>
            <w:tcW w:w="2160" w:type="dxa"/>
            <w:shd w:val="clear" w:color="auto" w:fill="auto"/>
          </w:tcPr>
          <w:p w14:paraId="024F0BD7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54D335D0" w14:textId="77777777" w:rsidTr="00C2186A">
        <w:tblPrEx>
          <w:tblBorders>
            <w:bottom w:val="single" w:sz="4" w:space="0" w:color="auto"/>
          </w:tblBorders>
        </w:tblPrEx>
        <w:trPr>
          <w:trHeight w:val="1058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FA69A0F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3.1</w:t>
            </w:r>
          </w:p>
          <w:p w14:paraId="06EF5783" w14:textId="65711D6B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6FCF217" w14:textId="77777777" w:rsidR="00C2186A" w:rsidRPr="00536DC0" w:rsidRDefault="00C2186A" w:rsidP="009F1C45">
            <w:pPr>
              <w:jc w:val="both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0E02A5B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42C5C245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7BAA968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Измерение сопротивления заземляющих устройств</w:t>
            </w:r>
          </w:p>
          <w:p w14:paraId="0F01DA8B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529BF3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          Прил.Б, п.Б.29. 4          ТКП 339-2011          п.4.3, п.4.4. п.28.6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3D998E1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МВИ.ГМ.1572-2016</w:t>
            </w:r>
          </w:p>
          <w:p w14:paraId="46EC5AB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  <w:p w14:paraId="746153A7" w14:textId="77777777" w:rsidR="00C2186A" w:rsidRPr="00536DC0" w:rsidRDefault="00C2186A" w:rsidP="009F1C45">
            <w:pPr>
              <w:pStyle w:val="af6"/>
              <w:ind w:right="-86"/>
              <w:rPr>
                <w:lang w:val="ru-RU"/>
              </w:rPr>
            </w:pPr>
          </w:p>
        </w:tc>
      </w:tr>
      <w:tr w:rsidR="00C2186A" w:rsidRPr="00536DC0" w14:paraId="74ACB2C0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DB50564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3.2</w:t>
            </w:r>
          </w:p>
          <w:p w14:paraId="45C4480D" w14:textId="749C7F01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160CEC3F" w14:textId="77777777" w:rsidR="00C2186A" w:rsidRPr="00536DC0" w:rsidRDefault="00C2186A" w:rsidP="009F1C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8CFF858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D76F813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817BBE8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190864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          Прил.Б, п.Б.29. 2          ТКП 339-2011          п.4.3, п.4.4. п.28.6</w:t>
            </w:r>
          </w:p>
          <w:p w14:paraId="307D1BB4" w14:textId="77777777" w:rsidR="00C2186A" w:rsidRPr="00536DC0" w:rsidRDefault="00C2186A" w:rsidP="009F1C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A9C992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69738E2" w14:textId="77777777" w:rsidR="004E5555" w:rsidRDefault="004E5555" w:rsidP="00D50B4E">
      <w:pPr>
        <w:rPr>
          <w:b/>
        </w:rPr>
      </w:pPr>
    </w:p>
    <w:p w14:paraId="3883E765" w14:textId="5246F0F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9B7E" w14:textId="77777777" w:rsidR="005D632A" w:rsidRDefault="005D632A" w:rsidP="0011070C">
      <w:r>
        <w:separator/>
      </w:r>
    </w:p>
  </w:endnote>
  <w:endnote w:type="continuationSeparator" w:id="0">
    <w:p w14:paraId="57D44F9A" w14:textId="77777777" w:rsidR="005D632A" w:rsidRDefault="005D63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C5A6B4B" w:rsidR="00124809" w:rsidRPr="006D33D8" w:rsidRDefault="00C2186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949">
                <w:rPr>
                  <w:rFonts w:eastAsia="ArialMT"/>
                  <w:u w:val="single"/>
                  <w:lang w:val="ru-RU"/>
                </w:rPr>
                <w:t>4</w:t>
              </w:r>
              <w:r w:rsidR="009174B3">
                <w:rPr>
                  <w:rFonts w:eastAsia="ArialMT"/>
                  <w:u w:val="single"/>
                  <w:lang w:val="ru-RU"/>
                </w:rPr>
                <w:t>.02.2023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C635751" w:rsidR="00A417E3" w:rsidRPr="009E4D11" w:rsidRDefault="00C2186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949">
                <w:rPr>
                  <w:rFonts w:eastAsia="ArialMT"/>
                  <w:u w:val="single"/>
                  <w:lang w:val="ru-RU"/>
                </w:rPr>
                <w:t>4</w:t>
              </w:r>
              <w:r w:rsidR="009174B3">
                <w:rPr>
                  <w:rFonts w:eastAsia="ArialMT"/>
                  <w:u w:val="single"/>
                  <w:lang w:val="ru-RU"/>
                </w:rPr>
                <w:t>.02.2023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8965" w14:textId="77777777" w:rsidR="005D632A" w:rsidRDefault="005D632A" w:rsidP="0011070C">
      <w:r>
        <w:separator/>
      </w:r>
    </w:p>
  </w:footnote>
  <w:footnote w:type="continuationSeparator" w:id="0">
    <w:p w14:paraId="6AC8355D" w14:textId="77777777" w:rsidR="005D632A" w:rsidRDefault="005D63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6C14AED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C2186A">
            <w:rPr>
              <w:rFonts w:ascii="Times New Roman" w:hAnsi="Times New Roman" w:cs="Times New Roman"/>
              <w:sz w:val="24"/>
              <w:szCs w:val="24"/>
            </w:rPr>
            <w:t>447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5009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79EF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5991"/>
    <w:rsid w:val="0026099C"/>
    <w:rsid w:val="00270035"/>
    <w:rsid w:val="0027128E"/>
    <w:rsid w:val="00280064"/>
    <w:rsid w:val="00280E8C"/>
    <w:rsid w:val="0028607A"/>
    <w:rsid w:val="002877C8"/>
    <w:rsid w:val="002900DE"/>
    <w:rsid w:val="00295E4A"/>
    <w:rsid w:val="002D06D6"/>
    <w:rsid w:val="002D28AD"/>
    <w:rsid w:val="002D6F27"/>
    <w:rsid w:val="002E503D"/>
    <w:rsid w:val="002F0D32"/>
    <w:rsid w:val="002F61D8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1160"/>
    <w:rsid w:val="00481260"/>
    <w:rsid w:val="00493D2B"/>
    <w:rsid w:val="004A5E4C"/>
    <w:rsid w:val="004E5090"/>
    <w:rsid w:val="004E5555"/>
    <w:rsid w:val="004F2A18"/>
    <w:rsid w:val="0050453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D632A"/>
    <w:rsid w:val="005E250C"/>
    <w:rsid w:val="005E611E"/>
    <w:rsid w:val="005F1EF8"/>
    <w:rsid w:val="00612054"/>
    <w:rsid w:val="00614867"/>
    <w:rsid w:val="00627E81"/>
    <w:rsid w:val="00630922"/>
    <w:rsid w:val="00645468"/>
    <w:rsid w:val="00693805"/>
    <w:rsid w:val="00697905"/>
    <w:rsid w:val="006A0FBC"/>
    <w:rsid w:val="006A336B"/>
    <w:rsid w:val="006A4791"/>
    <w:rsid w:val="006B450F"/>
    <w:rsid w:val="006D1CDB"/>
    <w:rsid w:val="006D33D8"/>
    <w:rsid w:val="006D5DCE"/>
    <w:rsid w:val="00704E29"/>
    <w:rsid w:val="00704F8F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113A"/>
    <w:rsid w:val="007F66CA"/>
    <w:rsid w:val="00804AB1"/>
    <w:rsid w:val="008124DA"/>
    <w:rsid w:val="008130C0"/>
    <w:rsid w:val="00836710"/>
    <w:rsid w:val="00843949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74B3"/>
    <w:rsid w:val="00921A06"/>
    <w:rsid w:val="009230FC"/>
    <w:rsid w:val="00923868"/>
    <w:rsid w:val="00947705"/>
    <w:rsid w:val="0095347E"/>
    <w:rsid w:val="00971289"/>
    <w:rsid w:val="00983EAE"/>
    <w:rsid w:val="00992CF6"/>
    <w:rsid w:val="009940B7"/>
    <w:rsid w:val="009A3A10"/>
    <w:rsid w:val="009A3E9D"/>
    <w:rsid w:val="009C1C19"/>
    <w:rsid w:val="009C4D7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0AC"/>
    <w:rsid w:val="00C00081"/>
    <w:rsid w:val="00C13371"/>
    <w:rsid w:val="00C13D24"/>
    <w:rsid w:val="00C2186A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0256"/>
    <w:rsid w:val="00CF4334"/>
    <w:rsid w:val="00D00EC8"/>
    <w:rsid w:val="00D03574"/>
    <w:rsid w:val="00D05D1F"/>
    <w:rsid w:val="00D11528"/>
    <w:rsid w:val="00D21592"/>
    <w:rsid w:val="00D218F5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5263"/>
    <w:rsid w:val="00E36003"/>
    <w:rsid w:val="00E41B5C"/>
    <w:rsid w:val="00E439FA"/>
    <w:rsid w:val="00E6157E"/>
    <w:rsid w:val="00E72539"/>
    <w:rsid w:val="00E73F77"/>
    <w:rsid w:val="00E750F5"/>
    <w:rsid w:val="00E85116"/>
    <w:rsid w:val="00E95EA8"/>
    <w:rsid w:val="00EA24D7"/>
    <w:rsid w:val="00EA407A"/>
    <w:rsid w:val="00EA6CEB"/>
    <w:rsid w:val="00EB34D2"/>
    <w:rsid w:val="00EC338F"/>
    <w:rsid w:val="00ED10E7"/>
    <w:rsid w:val="00EF5137"/>
    <w:rsid w:val="00F03114"/>
    <w:rsid w:val="00F10CDF"/>
    <w:rsid w:val="00F112F2"/>
    <w:rsid w:val="00F11FE3"/>
    <w:rsid w:val="00F232D3"/>
    <w:rsid w:val="00F31498"/>
    <w:rsid w:val="00F32AF8"/>
    <w:rsid w:val="00F40980"/>
    <w:rsid w:val="00F42A42"/>
    <w:rsid w:val="00F455AB"/>
    <w:rsid w:val="00F45F0B"/>
    <w:rsid w:val="00F47F4D"/>
    <w:rsid w:val="00F54F4C"/>
    <w:rsid w:val="00F701B8"/>
    <w:rsid w:val="00F864B1"/>
    <w:rsid w:val="00F86DE9"/>
    <w:rsid w:val="00F90988"/>
    <w:rsid w:val="00F93BB0"/>
    <w:rsid w:val="00F9565C"/>
    <w:rsid w:val="00FC280E"/>
    <w:rsid w:val="00FD287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61205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CB30BC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CB30BC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CB30BC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CB30BC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CB30BC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2B2574"/>
    <w:rsid w:val="005C68A7"/>
    <w:rsid w:val="00753FB3"/>
    <w:rsid w:val="00C21039"/>
    <w:rsid w:val="00CB30BC"/>
    <w:rsid w:val="00FA5DAC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2023-02-21T05:57:00Z</cp:lastPrinted>
  <dcterms:created xsi:type="dcterms:W3CDTF">2023-02-28T07:15:00Z</dcterms:created>
  <dcterms:modified xsi:type="dcterms:W3CDTF">2023-02-28T07:15:00Z</dcterms:modified>
</cp:coreProperties>
</file>