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8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656"/>
        <w:gridCol w:w="3189"/>
      </w:tblGrid>
      <w:tr w:rsidR="00162213" w14:paraId="21C58B21" w14:textId="77777777" w:rsidTr="004F4715">
        <w:tc>
          <w:tcPr>
            <w:tcW w:w="6379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98D6E09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F4715">
        <w:tc>
          <w:tcPr>
            <w:tcW w:w="6379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F4715">
        <w:tc>
          <w:tcPr>
            <w:tcW w:w="6379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EDDF49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2.0208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F4715">
        <w:tc>
          <w:tcPr>
            <w:tcW w:w="6379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472C6331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29.01.1996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F4715">
        <w:tc>
          <w:tcPr>
            <w:tcW w:w="6379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F4715">
        <w:tc>
          <w:tcPr>
            <w:tcW w:w="6379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79FD6E7B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F4715">
        <w:tc>
          <w:tcPr>
            <w:tcW w:w="6379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8B60BED" w:rsidR="00162213" w:rsidRPr="00A0063E" w:rsidRDefault="00162213" w:rsidP="00F058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31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F471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3E64494" w:rsidR="00D10C95" w:rsidRDefault="00FC0729" w:rsidP="004F471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F471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80524" w:rsidRPr="00460EFB">
                  <w:rPr>
                    <w:rStyle w:val="39"/>
                    <w:bCs/>
                    <w:lang w:val="ru-RU"/>
                  </w:rPr>
                  <w:t>0</w:t>
                </w:r>
                <w:r w:rsidR="00460EFB" w:rsidRPr="00460EFB">
                  <w:rPr>
                    <w:rStyle w:val="39"/>
                    <w:bCs/>
                    <w:lang w:val="ru-RU"/>
                  </w:rPr>
                  <w:t>4 нояб</w:t>
                </w:r>
                <w:r w:rsidR="00A80524" w:rsidRPr="00460EFB">
                  <w:rPr>
                    <w:rStyle w:val="39"/>
                    <w:bCs/>
                    <w:lang w:val="ru-RU"/>
                  </w:rPr>
                  <w:t>ря 2022 года</w:t>
                </w:r>
              </w:sdtContent>
            </w:sdt>
          </w:p>
          <w:p w14:paraId="06BCACE5" w14:textId="77777777" w:rsidR="004F4715" w:rsidRDefault="004F4715" w:rsidP="00F058B4">
            <w:pPr>
              <w:pStyle w:val="af5"/>
              <w:jc w:val="center"/>
              <w:rPr>
                <w:spacing w:val="2"/>
                <w:sz w:val="26"/>
                <w:szCs w:val="26"/>
                <w:lang w:val="ru-RU" w:eastAsia="ru-RU"/>
              </w:rPr>
            </w:pPr>
          </w:p>
          <w:p w14:paraId="4F450394" w14:textId="2420507E" w:rsidR="00F058B4" w:rsidRPr="004557C1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 xml:space="preserve">участка по испытаниям и измерениям электрооборудования </w:t>
            </w:r>
          </w:p>
          <w:p w14:paraId="0A797993" w14:textId="25A72CB1" w:rsidR="00F058B4" w:rsidRPr="004557C1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 xml:space="preserve">цеха по ремонту и обслуживанию электрооборудования </w:t>
            </w:r>
          </w:p>
          <w:p w14:paraId="3629A34F" w14:textId="42150433" w:rsidR="00750565" w:rsidRPr="00F058B4" w:rsidRDefault="00F058B4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557C1">
              <w:rPr>
                <w:spacing w:val="2"/>
                <w:sz w:val="28"/>
                <w:szCs w:val="28"/>
                <w:lang w:val="ru-RU" w:eastAsia="ru-RU"/>
              </w:rPr>
              <w:t>От</w:t>
            </w:r>
            <w:r w:rsidR="006B2C59" w:rsidRPr="004557C1">
              <w:rPr>
                <w:spacing w:val="2"/>
                <w:sz w:val="28"/>
                <w:szCs w:val="28"/>
                <w:lang w:val="ru-RU" w:eastAsia="ru-RU"/>
              </w:rPr>
              <w:t>к</w:t>
            </w:r>
            <w:r w:rsidRPr="004557C1">
              <w:rPr>
                <w:spacing w:val="2"/>
                <w:sz w:val="28"/>
                <w:szCs w:val="28"/>
                <w:lang w:val="ru-RU" w:eastAsia="ru-RU"/>
              </w:rPr>
              <w:t>рытого акционерного общества «Гродно Азот»</w:t>
            </w:r>
          </w:p>
        </w:tc>
      </w:tr>
      <w:tr w:rsidR="00750565" w:rsidRPr="00701135" w14:paraId="762441EC" w14:textId="77777777" w:rsidTr="004F4715">
        <w:trPr>
          <w:trHeight w:val="276"/>
          <w:jc w:val="center"/>
        </w:trPr>
        <w:tc>
          <w:tcPr>
            <w:tcW w:w="9731" w:type="dxa"/>
          </w:tcPr>
          <w:p w14:paraId="624E6FCF" w14:textId="131BA55D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1371EC">
      <w:pPr>
        <w:pStyle w:val="af5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3" w:type="pct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8"/>
        <w:gridCol w:w="1804"/>
        <w:gridCol w:w="836"/>
        <w:gridCol w:w="2219"/>
        <w:gridCol w:w="1804"/>
        <w:gridCol w:w="2281"/>
      </w:tblGrid>
      <w:tr w:rsidR="001371EC" w:rsidRPr="001371EC" w14:paraId="2D852B45" w14:textId="77777777" w:rsidTr="001371EC">
        <w:trPr>
          <w:cantSplit/>
          <w:trHeight w:val="1104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287128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 xml:space="preserve">№ </w:t>
            </w:r>
          </w:p>
          <w:p w14:paraId="7789E751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7BFBD3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Наименование</w:t>
            </w:r>
          </w:p>
          <w:p w14:paraId="2F78889F" w14:textId="77777777" w:rsidR="004557C1" w:rsidRPr="001371EC" w:rsidRDefault="004557C1" w:rsidP="000F48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E13BB" w14:textId="77777777" w:rsidR="004557C1" w:rsidRPr="001371EC" w:rsidRDefault="004557C1" w:rsidP="00670E95">
            <w:pPr>
              <w:autoSpaceDE w:val="0"/>
              <w:autoSpaceDN w:val="0"/>
              <w:adjustRightInd w:val="0"/>
              <w:ind w:left="-134" w:right="-102"/>
              <w:jc w:val="center"/>
              <w:rPr>
                <w:color w:val="000000"/>
                <w:sz w:val="24"/>
                <w:szCs w:val="24"/>
              </w:rPr>
            </w:pPr>
            <w:r w:rsidRPr="001371EC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0CB54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Наименование </w:t>
            </w:r>
          </w:p>
          <w:p w14:paraId="67141595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(показатель, </w:t>
            </w:r>
          </w:p>
          <w:p w14:paraId="22E7B55B" w14:textId="3D650240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параметры)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919E0B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Обозначение </w:t>
            </w:r>
          </w:p>
          <w:p w14:paraId="60DF471C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документа, </w:t>
            </w:r>
          </w:p>
          <w:p w14:paraId="2E2519B5" w14:textId="3A68C877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устанавливающего требования к объекту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50194B" w14:textId="77777777" w:rsid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 xml:space="preserve">Обозначение </w:t>
            </w:r>
          </w:p>
          <w:p w14:paraId="605810B0" w14:textId="70B7DAC1" w:rsidR="004557C1" w:rsidRPr="001371EC" w:rsidRDefault="004557C1" w:rsidP="000F48DA">
            <w:pPr>
              <w:jc w:val="center"/>
              <w:rPr>
                <w:sz w:val="24"/>
                <w:szCs w:val="24"/>
              </w:rPr>
            </w:pPr>
            <w:r w:rsidRPr="001371EC">
              <w:rPr>
                <w:sz w:val="24"/>
                <w:szCs w:val="24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371EC" w:rsidRPr="001371EC" w14:paraId="0226EA0D" w14:textId="77777777" w:rsidTr="001371EC">
        <w:trPr>
          <w:cantSplit/>
          <w:trHeight w:val="308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2F7FDB" w14:textId="26C96B1F" w:rsidR="001371EC" w:rsidRPr="001371EC" w:rsidRDefault="001371EC" w:rsidP="000F48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Hlk116922111"/>
            <w:r w:rsidRPr="001371E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8FD73" w14:textId="181F43F4" w:rsidR="001371EC" w:rsidRPr="001371EC" w:rsidRDefault="001371EC" w:rsidP="000F48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E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301F95" w14:textId="027EAA42" w:rsidR="001371EC" w:rsidRPr="001371EC" w:rsidRDefault="001371EC" w:rsidP="00670E95">
            <w:pPr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71E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88C2A" w14:textId="50564572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661CD1" w14:textId="18B30B59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6C7DE7" w14:textId="27C71326" w:rsidR="001371EC" w:rsidRPr="001371EC" w:rsidRDefault="001371EC" w:rsidP="000F48DA">
            <w:pPr>
              <w:jc w:val="center"/>
              <w:rPr>
                <w:b/>
                <w:bCs/>
                <w:sz w:val="24"/>
                <w:szCs w:val="24"/>
              </w:rPr>
            </w:pPr>
            <w:r w:rsidRPr="001371EC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  <w:tr w:rsidR="004557C1" w:rsidRPr="007B3FEC" w14:paraId="5547C702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1A94B09A" w14:textId="1320EB58" w:rsidR="004557C1" w:rsidRPr="007B3FEC" w:rsidRDefault="004557C1" w:rsidP="004557C1">
            <w:pPr>
              <w:jc w:val="center"/>
              <w:rPr>
                <w:b/>
                <w:sz w:val="22"/>
                <w:szCs w:val="22"/>
              </w:rPr>
            </w:pPr>
            <w:r w:rsidRPr="007B3FEC">
              <w:rPr>
                <w:b/>
                <w:sz w:val="22"/>
                <w:szCs w:val="22"/>
              </w:rPr>
              <w:t>пр. Космонавтов, 100, 230013, г. Гродно, Гродненская область</w:t>
            </w:r>
          </w:p>
        </w:tc>
      </w:tr>
      <w:tr w:rsidR="004557C1" w:rsidRPr="00EE5203" w14:paraId="33A0D620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68CC6C68" w14:textId="0FDCBBD3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.1*</w:t>
            </w:r>
          </w:p>
        </w:tc>
        <w:tc>
          <w:tcPr>
            <w:tcW w:w="1804" w:type="dxa"/>
          </w:tcPr>
          <w:p w14:paraId="42A6F841" w14:textId="77777777" w:rsidR="004557C1" w:rsidRPr="004F4715" w:rsidRDefault="004557C1" w:rsidP="004557C1">
            <w:pPr>
              <w:rPr>
                <w:sz w:val="22"/>
                <w:szCs w:val="22"/>
              </w:rPr>
            </w:pPr>
            <w:r w:rsidRPr="004F4715">
              <w:rPr>
                <w:sz w:val="22"/>
                <w:szCs w:val="22"/>
              </w:rPr>
              <w:t>Электроизолирующие средства:</w:t>
            </w:r>
          </w:p>
          <w:p w14:paraId="2522DD3E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Перчатки, боты, галоши, накладки гибкие</w:t>
            </w:r>
          </w:p>
          <w:p w14:paraId="0567B79D" w14:textId="117DE0B9" w:rsidR="007B3FEC" w:rsidRPr="00E00D97" w:rsidRDefault="007B3FEC" w:rsidP="004557C1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76FBAFBD" w14:textId="2D7A80FA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22.19/29.113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DE39" w14:textId="1663DE74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1804" w:type="dxa"/>
            <w:shd w:val="clear" w:color="auto" w:fill="auto"/>
          </w:tcPr>
          <w:p w14:paraId="5F961604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1BD77198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4.11, п. 4.12,</w:t>
            </w:r>
          </w:p>
          <w:p w14:paraId="6706EE39" w14:textId="332D9B6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4.19, табл. Е.1</w:t>
            </w:r>
          </w:p>
        </w:tc>
        <w:tc>
          <w:tcPr>
            <w:tcW w:w="2281" w:type="dxa"/>
            <w:shd w:val="clear" w:color="auto" w:fill="auto"/>
          </w:tcPr>
          <w:p w14:paraId="0FEDDF6B" w14:textId="23E74AE1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76191A56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3C4363B0" w14:textId="221E416E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.2*</w:t>
            </w:r>
          </w:p>
        </w:tc>
        <w:tc>
          <w:tcPr>
            <w:tcW w:w="1804" w:type="dxa"/>
          </w:tcPr>
          <w:p w14:paraId="0E025F55" w14:textId="77777777" w:rsidR="006D365F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Штанги </w:t>
            </w:r>
          </w:p>
          <w:p w14:paraId="039EDF1E" w14:textId="2044E498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электроизолирующие</w:t>
            </w:r>
          </w:p>
          <w:p w14:paraId="00543D85" w14:textId="458E6AAA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3AC8BDFB" w14:textId="735710FD" w:rsidR="004557C1" w:rsidRPr="00E00D97" w:rsidRDefault="004557C1" w:rsidP="004557C1">
            <w:pPr>
              <w:jc w:val="center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1589" w14:textId="511BC06B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804" w:type="dxa"/>
            <w:shd w:val="clear" w:color="auto" w:fill="auto"/>
          </w:tcPr>
          <w:p w14:paraId="2D3CC971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569FF858" w14:textId="1008B9AA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4.2, табл. Е.1</w:t>
            </w:r>
          </w:p>
        </w:tc>
        <w:tc>
          <w:tcPr>
            <w:tcW w:w="2281" w:type="dxa"/>
            <w:shd w:val="clear" w:color="auto" w:fill="auto"/>
          </w:tcPr>
          <w:p w14:paraId="52071E10" w14:textId="2F97DA6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236C851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59C8B3F0" w14:textId="7DC0E024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.3*</w:t>
            </w:r>
          </w:p>
        </w:tc>
        <w:tc>
          <w:tcPr>
            <w:tcW w:w="1804" w:type="dxa"/>
          </w:tcPr>
          <w:p w14:paraId="0051BF1F" w14:textId="77777777" w:rsidR="004557C1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  <w:p w14:paraId="03ABEEF6" w14:textId="00E22FD5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AFA1A" w14:textId="7C7215B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B420" w14:textId="3FB7E73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804" w:type="dxa"/>
            <w:shd w:val="clear" w:color="auto" w:fill="auto"/>
          </w:tcPr>
          <w:p w14:paraId="0D2F26BE" w14:textId="7777777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 xml:space="preserve">ТКП 290-2010 </w:t>
            </w:r>
          </w:p>
          <w:p w14:paraId="64EE0C1B" w14:textId="7777777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 xml:space="preserve">п. 4.3, п.4.4, </w:t>
            </w:r>
          </w:p>
          <w:p w14:paraId="6460130E" w14:textId="1B5353C8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табл. Е.1</w:t>
            </w:r>
          </w:p>
        </w:tc>
        <w:tc>
          <w:tcPr>
            <w:tcW w:w="2281" w:type="dxa"/>
            <w:shd w:val="clear" w:color="auto" w:fill="auto"/>
          </w:tcPr>
          <w:p w14:paraId="54C7DB59" w14:textId="66C1EFAD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МВИ Гр 2106-2018</w:t>
            </w:r>
          </w:p>
        </w:tc>
      </w:tr>
      <w:tr w:rsidR="004557C1" w:rsidRPr="00B20F86" w14:paraId="09376CEE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24E4D8A3" w14:textId="6B63B458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.4*</w:t>
            </w:r>
          </w:p>
        </w:tc>
        <w:tc>
          <w:tcPr>
            <w:tcW w:w="1804" w:type="dxa"/>
          </w:tcPr>
          <w:p w14:paraId="7A57A294" w14:textId="36461B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0F04FEE8" w14:textId="4A824885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E31F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3929D6B5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Проверка повышенным напряжением </w:t>
            </w:r>
          </w:p>
          <w:p w14:paraId="151EAB4F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</w:t>
            </w:r>
          </w:p>
          <w:p w14:paraId="4DB3B690" w14:textId="77777777" w:rsidR="007B3FEC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1804" w:type="dxa"/>
            <w:shd w:val="clear" w:color="auto" w:fill="auto"/>
          </w:tcPr>
          <w:p w14:paraId="693C8D72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E00D97">
              <w:rPr>
                <w:bCs/>
                <w:sz w:val="22"/>
                <w:szCs w:val="22"/>
              </w:rPr>
              <w:t>290-2010</w:t>
            </w:r>
            <w:proofErr w:type="gramEnd"/>
            <w:r w:rsidRPr="00E00D97">
              <w:rPr>
                <w:bCs/>
                <w:sz w:val="22"/>
                <w:szCs w:val="22"/>
              </w:rPr>
              <w:t xml:space="preserve"> </w:t>
            </w:r>
          </w:p>
          <w:p w14:paraId="026F9991" w14:textId="530B2CB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4.5, табл. Е.1</w:t>
            </w:r>
          </w:p>
        </w:tc>
        <w:tc>
          <w:tcPr>
            <w:tcW w:w="2281" w:type="dxa"/>
            <w:shd w:val="clear" w:color="auto" w:fill="auto"/>
          </w:tcPr>
          <w:p w14:paraId="0E630EB2" w14:textId="6EC08F8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24BAD599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101BBAE4" w14:textId="6B0A8A21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.5*</w:t>
            </w:r>
          </w:p>
        </w:tc>
        <w:tc>
          <w:tcPr>
            <w:tcW w:w="1804" w:type="dxa"/>
          </w:tcPr>
          <w:p w14:paraId="12DD6598" w14:textId="6C4EF65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528F2480" w14:textId="2C4D991D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EED54" w14:textId="23DF38BF" w:rsidR="004557C1" w:rsidRPr="00E00D97" w:rsidRDefault="004557C1" w:rsidP="004557C1">
            <w:pPr>
              <w:ind w:right="-57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5C5636AB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</w:t>
            </w:r>
          </w:p>
          <w:p w14:paraId="587829C0" w14:textId="4590BAAC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66038B2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14E69022" w14:textId="746BE372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4.5, табл. Е.1</w:t>
            </w:r>
          </w:p>
        </w:tc>
        <w:tc>
          <w:tcPr>
            <w:tcW w:w="2281" w:type="dxa"/>
            <w:shd w:val="clear" w:color="auto" w:fill="auto"/>
          </w:tcPr>
          <w:p w14:paraId="6C34129C" w14:textId="6A0183FF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09558E7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030435DF" w14:textId="0E61FF10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.6*</w:t>
            </w:r>
          </w:p>
        </w:tc>
        <w:tc>
          <w:tcPr>
            <w:tcW w:w="1804" w:type="dxa"/>
          </w:tcPr>
          <w:p w14:paraId="53936136" w14:textId="5731C9F1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2D1C" w14:textId="2C1D0981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26.51/29.113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635E" w14:textId="77777777" w:rsidR="004557C1" w:rsidRPr="00E00D97" w:rsidRDefault="004557C1" w:rsidP="004557C1">
            <w:pPr>
              <w:ind w:right="-57"/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1F8A54B4" w14:textId="77777777" w:rsidR="004557C1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  <w:p w14:paraId="59A06981" w14:textId="727C2452" w:rsidR="007B3FEC" w:rsidRPr="00E00D97" w:rsidRDefault="007B3FEC" w:rsidP="004557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F831D09" w14:textId="7777777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 xml:space="preserve">ТКП 290-2010 </w:t>
            </w:r>
          </w:p>
          <w:p w14:paraId="79FC6E00" w14:textId="73FDD1E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п. 4.6, табл. Е.1</w:t>
            </w:r>
          </w:p>
        </w:tc>
        <w:tc>
          <w:tcPr>
            <w:tcW w:w="2281" w:type="dxa"/>
            <w:shd w:val="clear" w:color="auto" w:fill="auto"/>
          </w:tcPr>
          <w:p w14:paraId="6414E4AB" w14:textId="6B6ACA35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4557C1" w:rsidRPr="00B20F86" w14:paraId="1AF3A27E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3A07A12C" w14:textId="6082D204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.7*</w:t>
            </w:r>
          </w:p>
        </w:tc>
        <w:tc>
          <w:tcPr>
            <w:tcW w:w="1804" w:type="dxa"/>
          </w:tcPr>
          <w:p w14:paraId="51BEEAB4" w14:textId="0AD49A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>Устройства для прокола кабеля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243ECD70" w14:textId="19499427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rStyle w:val="FontStyle23"/>
                <w:b w:val="0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674BB" w14:textId="77777777" w:rsidR="004557C1" w:rsidRDefault="004557C1" w:rsidP="004557C1">
            <w:pPr>
              <w:ind w:right="-57"/>
              <w:rPr>
                <w:sz w:val="22"/>
                <w:szCs w:val="22"/>
                <w:lang w:val="x-none" w:eastAsia="en-US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 xml:space="preserve">Испытание повышенным напряжением частотой 50 Гц </w:t>
            </w:r>
          </w:p>
          <w:p w14:paraId="185C178F" w14:textId="18E03B0F" w:rsidR="007B3FEC" w:rsidRPr="00E00D97" w:rsidRDefault="007B3FEC" w:rsidP="004557C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4ED74D36" w14:textId="77777777" w:rsidR="004557C1" w:rsidRPr="00E00D97" w:rsidRDefault="004557C1" w:rsidP="004557C1">
            <w:pPr>
              <w:rPr>
                <w:sz w:val="22"/>
                <w:szCs w:val="22"/>
                <w:lang w:eastAsia="en-US"/>
              </w:rPr>
            </w:pPr>
            <w:r w:rsidRPr="00E00D97">
              <w:rPr>
                <w:sz w:val="22"/>
                <w:szCs w:val="22"/>
                <w:lang w:eastAsia="en-US"/>
              </w:rPr>
              <w:t xml:space="preserve">ТКП 290-2010 </w:t>
            </w:r>
          </w:p>
          <w:p w14:paraId="20008292" w14:textId="34B9E8A9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п. 4.8,  табл. Е.1</w:t>
            </w:r>
          </w:p>
        </w:tc>
        <w:tc>
          <w:tcPr>
            <w:tcW w:w="2281" w:type="dxa"/>
            <w:shd w:val="clear" w:color="auto" w:fill="auto"/>
          </w:tcPr>
          <w:p w14:paraId="4E9DE8AA" w14:textId="5B1F5F47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МВИ Гр 2106-2018</w:t>
            </w:r>
          </w:p>
        </w:tc>
      </w:tr>
      <w:tr w:rsidR="004557C1" w:rsidRPr="00B20F86" w14:paraId="48489BBA" w14:textId="77777777" w:rsidTr="00137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7" w:type="dxa"/>
            <w:shd w:val="clear" w:color="auto" w:fill="auto"/>
          </w:tcPr>
          <w:p w14:paraId="04124CE3" w14:textId="15BFCF0E" w:rsidR="004557C1" w:rsidRPr="00E00D97" w:rsidRDefault="004557C1" w:rsidP="004557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0D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00D97">
              <w:rPr>
                <w:sz w:val="22"/>
                <w:szCs w:val="22"/>
              </w:rPr>
              <w:t>.8*</w:t>
            </w:r>
          </w:p>
        </w:tc>
        <w:tc>
          <w:tcPr>
            <w:tcW w:w="1804" w:type="dxa"/>
          </w:tcPr>
          <w:p w14:paraId="4D1C4D0C" w14:textId="1557AFB2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 xml:space="preserve">Ручной </w:t>
            </w:r>
            <w:proofErr w:type="spellStart"/>
            <w:r w:rsidRPr="00E00D97">
              <w:rPr>
                <w:sz w:val="22"/>
                <w:szCs w:val="22"/>
                <w:lang w:val="x-none" w:eastAsia="en-US"/>
              </w:rPr>
              <w:t>электроизоли</w:t>
            </w:r>
            <w:proofErr w:type="spellEnd"/>
            <w:r w:rsidR="00DB427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E00D97">
              <w:rPr>
                <w:sz w:val="22"/>
                <w:szCs w:val="22"/>
                <w:lang w:val="x-none" w:eastAsia="en-US"/>
              </w:rPr>
              <w:t>рующий</w:t>
            </w:r>
            <w:proofErr w:type="spellEnd"/>
            <w:r w:rsidRPr="00E00D97">
              <w:rPr>
                <w:sz w:val="22"/>
                <w:szCs w:val="22"/>
                <w:lang w:val="x-none" w:eastAsia="en-US"/>
              </w:rPr>
              <w:t xml:space="preserve"> инструмент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51C4A21F" w14:textId="0841B306" w:rsidR="004557C1" w:rsidRPr="00E00D97" w:rsidRDefault="004557C1" w:rsidP="004557C1">
            <w:pPr>
              <w:rPr>
                <w:sz w:val="22"/>
                <w:szCs w:val="22"/>
              </w:rPr>
            </w:pPr>
            <w:r w:rsidRPr="00E00D97">
              <w:rPr>
                <w:rStyle w:val="FontStyle23"/>
                <w:b w:val="0"/>
              </w:rPr>
              <w:t>25.73/29.113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03B96" w14:textId="77777777" w:rsidR="004557C1" w:rsidRDefault="004557C1" w:rsidP="004557C1">
            <w:pPr>
              <w:ind w:right="-57"/>
              <w:rPr>
                <w:sz w:val="22"/>
                <w:szCs w:val="22"/>
                <w:lang w:val="x-none" w:eastAsia="en-US"/>
              </w:rPr>
            </w:pPr>
            <w:r w:rsidRPr="00E00D97">
              <w:rPr>
                <w:sz w:val="22"/>
                <w:szCs w:val="22"/>
                <w:lang w:val="x-none" w:eastAsia="en-US"/>
              </w:rPr>
              <w:t>Испытание повышенным напряжением частотой 50 Гц</w:t>
            </w:r>
          </w:p>
          <w:p w14:paraId="7F8C5427" w14:textId="42F9124F" w:rsidR="007B3FEC" w:rsidRPr="00E00D97" w:rsidRDefault="007B3FEC" w:rsidP="004557C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7C97A990" w14:textId="77777777" w:rsidR="004557C1" w:rsidRPr="00E00D97" w:rsidRDefault="004557C1" w:rsidP="004557C1">
            <w:pPr>
              <w:rPr>
                <w:sz w:val="22"/>
                <w:szCs w:val="22"/>
                <w:lang w:eastAsia="en-US"/>
              </w:rPr>
            </w:pPr>
            <w:r w:rsidRPr="00E00D97">
              <w:rPr>
                <w:sz w:val="22"/>
                <w:szCs w:val="22"/>
                <w:lang w:eastAsia="en-US"/>
              </w:rPr>
              <w:t xml:space="preserve">ТКП 290-2010 </w:t>
            </w:r>
          </w:p>
          <w:p w14:paraId="458554A7" w14:textId="6150F9F6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п. 4.17, табл. Е.1</w:t>
            </w:r>
          </w:p>
        </w:tc>
        <w:tc>
          <w:tcPr>
            <w:tcW w:w="2281" w:type="dxa"/>
            <w:shd w:val="clear" w:color="auto" w:fill="auto"/>
          </w:tcPr>
          <w:p w14:paraId="270D6782" w14:textId="7A924DEC" w:rsidR="004557C1" w:rsidRPr="00E00D97" w:rsidRDefault="004557C1" w:rsidP="004557C1">
            <w:pPr>
              <w:rPr>
                <w:bCs/>
                <w:sz w:val="22"/>
                <w:szCs w:val="22"/>
              </w:rPr>
            </w:pPr>
            <w:r w:rsidRPr="00E00D97">
              <w:rPr>
                <w:sz w:val="22"/>
                <w:szCs w:val="22"/>
                <w:lang w:eastAsia="en-US"/>
              </w:rPr>
              <w:t>МВИ Гр 2106-2018</w:t>
            </w:r>
          </w:p>
        </w:tc>
      </w:tr>
    </w:tbl>
    <w:p w14:paraId="71733F38" w14:textId="77777777" w:rsidR="007B3FEC" w:rsidRPr="007B3FEC" w:rsidRDefault="007B3FEC" w:rsidP="007B3FEC">
      <w:pPr>
        <w:ind w:left="-142"/>
        <w:rPr>
          <w:b/>
        </w:rPr>
      </w:pPr>
      <w:r w:rsidRPr="007B3FEC">
        <w:rPr>
          <w:b/>
        </w:rPr>
        <w:t xml:space="preserve">Примечание: </w:t>
      </w:r>
    </w:p>
    <w:p w14:paraId="6D4D454C" w14:textId="77777777" w:rsidR="007B3FEC" w:rsidRPr="007B3FEC" w:rsidRDefault="007B3FEC" w:rsidP="007B3FEC">
      <w:pPr>
        <w:ind w:left="-142"/>
        <w:rPr>
          <w:bCs/>
        </w:rPr>
      </w:pPr>
      <w:r w:rsidRPr="007B3FEC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48685B7C" w14:textId="77777777" w:rsidR="007B3FEC" w:rsidRPr="007B3FEC" w:rsidRDefault="007B3FEC" w:rsidP="007B3FEC">
      <w:pPr>
        <w:ind w:left="-142"/>
        <w:rPr>
          <w:bCs/>
        </w:rPr>
      </w:pPr>
      <w:r w:rsidRPr="007B3FEC">
        <w:rPr>
          <w:bCs/>
        </w:rPr>
        <w:t>** – деятельность осуществляется непосредственно в ООС и за пределами ООС;</w:t>
      </w:r>
    </w:p>
    <w:p w14:paraId="6B1B0970" w14:textId="668A8D05" w:rsidR="00A0063E" w:rsidRPr="007B3FEC" w:rsidRDefault="007B3FEC" w:rsidP="007B3FEC">
      <w:pPr>
        <w:ind w:left="-142"/>
        <w:rPr>
          <w:bCs/>
          <w:color w:val="000000"/>
          <w:sz w:val="28"/>
          <w:szCs w:val="28"/>
        </w:rPr>
      </w:pPr>
      <w:r w:rsidRPr="007B3FEC">
        <w:rPr>
          <w:bCs/>
        </w:rPr>
        <w:t>*** – деятельность осуществляется за пределами ООС.</w:t>
      </w:r>
    </w:p>
    <w:p w14:paraId="4AC7B808" w14:textId="2021A6F9" w:rsidR="004557C1" w:rsidRDefault="004557C1" w:rsidP="007B3FEC">
      <w:pPr>
        <w:ind w:left="-142"/>
        <w:rPr>
          <w:bCs/>
          <w:color w:val="000000"/>
          <w:sz w:val="28"/>
          <w:szCs w:val="28"/>
        </w:rPr>
      </w:pPr>
    </w:p>
    <w:p w14:paraId="460F5874" w14:textId="55C1243E" w:rsidR="00E03B1A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6D985103" w14:textId="0768CEEA" w:rsidR="00E03B1A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5AD68CFF" w14:textId="77777777" w:rsidR="00E03B1A" w:rsidRPr="007B3FEC" w:rsidRDefault="00E03B1A" w:rsidP="007B3FEC">
      <w:pPr>
        <w:ind w:left="-142"/>
        <w:rPr>
          <w:bCs/>
          <w:color w:val="000000"/>
          <w:sz w:val="28"/>
          <w:szCs w:val="28"/>
        </w:rPr>
      </w:pPr>
    </w:p>
    <w:p w14:paraId="0761A059" w14:textId="77777777" w:rsidR="004557C1" w:rsidRDefault="004557C1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B3FE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B3FEC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029A110" w:rsidR="00A0063E" w:rsidRPr="001D02D0" w:rsidRDefault="00A0063E" w:rsidP="007B3FEC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B3FEC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FCBD" w14:textId="77777777" w:rsidR="006F30AC" w:rsidRDefault="006F30AC" w:rsidP="0011070C">
      <w:r>
        <w:separator/>
      </w:r>
    </w:p>
  </w:endnote>
  <w:endnote w:type="continuationSeparator" w:id="0">
    <w:p w14:paraId="0D93BE24" w14:textId="77777777" w:rsidR="006F30AC" w:rsidRDefault="006F3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5" w:type="pct"/>
      <w:tblInd w:w="-284" w:type="dxa"/>
      <w:tblLook w:val="00A0" w:firstRow="1" w:lastRow="0" w:firstColumn="1" w:lastColumn="0" w:noHBand="0" w:noVBand="0"/>
    </w:tblPr>
    <w:tblGrid>
      <w:gridCol w:w="3396"/>
      <w:gridCol w:w="4030"/>
      <w:gridCol w:w="2357"/>
    </w:tblGrid>
    <w:tr w:rsidR="002667A7" w:rsidRPr="00460ECA" w14:paraId="5950A3D5" w14:textId="77777777" w:rsidTr="006D365F">
      <w:tc>
        <w:tcPr>
          <w:tcW w:w="3395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DAB03C0" w:rsidR="002667A7" w:rsidRPr="00873B75" w:rsidRDefault="00873B7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476B41EA" w14:textId="29A5BEEC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57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563F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563F5" w:rsidRPr="009563F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8" w:type="pct"/>
      <w:tblInd w:w="-284" w:type="dxa"/>
      <w:tblLook w:val="00A0" w:firstRow="1" w:lastRow="0" w:firstColumn="1" w:lastColumn="0" w:noHBand="0" w:noVBand="0"/>
    </w:tblPr>
    <w:tblGrid>
      <w:gridCol w:w="3336"/>
      <w:gridCol w:w="4068"/>
      <w:gridCol w:w="2519"/>
    </w:tblGrid>
    <w:tr w:rsidR="005D5C7B" w:rsidRPr="007624CE" w14:paraId="026ADD8F" w14:textId="77777777" w:rsidTr="004557C1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4557C1">
          <w:pPr>
            <w:pStyle w:val="61"/>
            <w:ind w:left="-108" w:firstLine="108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1B5BDC" w:rsidR="005D5C7B" w:rsidRPr="00873B75" w:rsidRDefault="00873B7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73B75"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1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563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563F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2B75" w14:textId="77777777" w:rsidR="006F30AC" w:rsidRDefault="006F30AC" w:rsidP="0011070C">
      <w:r>
        <w:separator/>
      </w:r>
    </w:p>
  </w:footnote>
  <w:footnote w:type="continuationSeparator" w:id="0">
    <w:p w14:paraId="192F4F2E" w14:textId="77777777" w:rsidR="006F30AC" w:rsidRDefault="006F3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5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742"/>
      <w:gridCol w:w="25"/>
      <w:gridCol w:w="1804"/>
      <w:gridCol w:w="835"/>
      <w:gridCol w:w="2219"/>
      <w:gridCol w:w="1804"/>
      <w:gridCol w:w="2211"/>
      <w:gridCol w:w="72"/>
    </w:tblGrid>
    <w:tr w:rsidR="006938AF" w:rsidRPr="00D337DC" w14:paraId="3804E551" w14:textId="77777777" w:rsidTr="00D80C1D">
      <w:trPr>
        <w:gridBefore w:val="1"/>
        <w:gridAfter w:val="1"/>
        <w:wBefore w:w="36" w:type="pct"/>
        <w:wAfter w:w="37" w:type="pct"/>
        <w:trHeight w:val="752"/>
        <w:tblHeader/>
      </w:trPr>
      <w:tc>
        <w:tcPr>
          <w:tcW w:w="379" w:type="pct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pct"/>
          <w:gridSpan w:val="6"/>
          <w:tcBorders>
            <w:bottom w:val="nil"/>
          </w:tcBorders>
          <w:vAlign w:val="center"/>
        </w:tcPr>
        <w:p w14:paraId="7199E576" w14:textId="587CE7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7080597"/>
              <w:placeholder>
                <w:docPart w:val="986E38E7C4D7475AAF64BF200DE39CA7"/>
              </w:placeholder>
              <w:text/>
            </w:sdtPr>
            <w:sdtContent>
              <w:r w:rsidR="00EE5203" w:rsidRPr="00EE5203">
                <w:rPr>
                  <w:bCs/>
                  <w:sz w:val="24"/>
                  <w:szCs w:val="24"/>
                </w:rPr>
                <w:t>2.0208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D80C1D" w:rsidRPr="001371EC" w14:paraId="7C0CB3D2" w14:textId="77777777" w:rsidTr="00D80C1D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cantSplit/>
        <w:trHeight w:val="308"/>
      </w:trPr>
      <w:tc>
        <w:tcPr>
          <w:tcW w:w="428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6AAEAE" w14:textId="77777777" w:rsidR="00D80C1D" w:rsidRPr="001371EC" w:rsidRDefault="00D80C1D" w:rsidP="00D80C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1</w:t>
          </w:r>
        </w:p>
      </w:tc>
      <w:tc>
        <w:tcPr>
          <w:tcW w:w="92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BC2B4A" w14:textId="77777777" w:rsidR="00D80C1D" w:rsidRPr="001371EC" w:rsidRDefault="00D80C1D" w:rsidP="00D80C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2</w:t>
          </w:r>
        </w:p>
      </w:tc>
      <w:tc>
        <w:tcPr>
          <w:tcW w:w="42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D5AD2B" w14:textId="77777777" w:rsidR="00D80C1D" w:rsidRPr="001371EC" w:rsidRDefault="00D80C1D" w:rsidP="00670E95">
          <w:pPr>
            <w:autoSpaceDE w:val="0"/>
            <w:autoSpaceDN w:val="0"/>
            <w:adjustRightInd w:val="0"/>
            <w:ind w:right="-102"/>
            <w:jc w:val="center"/>
            <w:rPr>
              <w:b/>
              <w:bCs/>
              <w:color w:val="000000"/>
              <w:sz w:val="24"/>
              <w:szCs w:val="24"/>
            </w:rPr>
          </w:pPr>
          <w:r w:rsidRPr="001371EC">
            <w:rPr>
              <w:b/>
              <w:bCs/>
              <w:color w:val="000000"/>
              <w:sz w:val="24"/>
              <w:szCs w:val="24"/>
            </w:rPr>
            <w:t>3</w:t>
          </w:r>
        </w:p>
      </w:tc>
      <w:tc>
        <w:tcPr>
          <w:tcW w:w="113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612B0D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4</w:t>
          </w:r>
        </w:p>
      </w:tc>
      <w:tc>
        <w:tcPr>
          <w:tcW w:w="92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2BD8928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5</w:t>
          </w:r>
        </w:p>
      </w:tc>
      <w:tc>
        <w:tcPr>
          <w:tcW w:w="1166" w:type="pct"/>
          <w:gridSpan w:val="2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43B1E6" w14:textId="77777777" w:rsidR="00D80C1D" w:rsidRPr="001371EC" w:rsidRDefault="00D80C1D" w:rsidP="00D80C1D">
          <w:pPr>
            <w:jc w:val="center"/>
            <w:rPr>
              <w:b/>
              <w:bCs/>
              <w:sz w:val="24"/>
              <w:szCs w:val="24"/>
            </w:rPr>
          </w:pPr>
          <w:r w:rsidRPr="001371EC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4557C1" w:rsidRDefault="00B53AEA" w:rsidP="004557C1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00A6030A" w14:textId="77777777" w:rsidTr="004F471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241570">
    <w:abstractNumId w:val="6"/>
  </w:num>
  <w:num w:numId="2" w16cid:durableId="755714146">
    <w:abstractNumId w:val="7"/>
  </w:num>
  <w:num w:numId="3" w16cid:durableId="575551385">
    <w:abstractNumId w:val="4"/>
  </w:num>
  <w:num w:numId="4" w16cid:durableId="2115589052">
    <w:abstractNumId w:val="1"/>
  </w:num>
  <w:num w:numId="5" w16cid:durableId="598834113">
    <w:abstractNumId w:val="11"/>
  </w:num>
  <w:num w:numId="6" w16cid:durableId="673991903">
    <w:abstractNumId w:val="3"/>
  </w:num>
  <w:num w:numId="7" w16cid:durableId="1239292637">
    <w:abstractNumId w:val="8"/>
  </w:num>
  <w:num w:numId="8" w16cid:durableId="901716537">
    <w:abstractNumId w:val="5"/>
  </w:num>
  <w:num w:numId="9" w16cid:durableId="1060207040">
    <w:abstractNumId w:val="9"/>
  </w:num>
  <w:num w:numId="10" w16cid:durableId="1630277460">
    <w:abstractNumId w:val="2"/>
  </w:num>
  <w:num w:numId="11" w16cid:durableId="198982316">
    <w:abstractNumId w:val="0"/>
  </w:num>
  <w:num w:numId="12" w16cid:durableId="1841502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10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1EC"/>
    <w:rsid w:val="00143293"/>
    <w:rsid w:val="00162213"/>
    <w:rsid w:val="00162D37"/>
    <w:rsid w:val="0018164E"/>
    <w:rsid w:val="00194140"/>
    <w:rsid w:val="001956F7"/>
    <w:rsid w:val="001A4BEA"/>
    <w:rsid w:val="001A7AD9"/>
    <w:rsid w:val="001D02B3"/>
    <w:rsid w:val="001E180C"/>
    <w:rsid w:val="001F51B1"/>
    <w:rsid w:val="001F68E3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7C1"/>
    <w:rsid w:val="00460EFB"/>
    <w:rsid w:val="004A5E4C"/>
    <w:rsid w:val="004C53CA"/>
    <w:rsid w:val="004E4DCC"/>
    <w:rsid w:val="004E5090"/>
    <w:rsid w:val="004E6BC8"/>
    <w:rsid w:val="004F4715"/>
    <w:rsid w:val="004F5A1D"/>
    <w:rsid w:val="00507CCF"/>
    <w:rsid w:val="00552FE5"/>
    <w:rsid w:val="0056070B"/>
    <w:rsid w:val="00564318"/>
    <w:rsid w:val="00592241"/>
    <w:rsid w:val="005D5C7B"/>
    <w:rsid w:val="005E250C"/>
    <w:rsid w:val="005E33F5"/>
    <w:rsid w:val="005E611E"/>
    <w:rsid w:val="005E7EB9"/>
    <w:rsid w:val="00645468"/>
    <w:rsid w:val="00652538"/>
    <w:rsid w:val="00670E95"/>
    <w:rsid w:val="006762B3"/>
    <w:rsid w:val="006938AF"/>
    <w:rsid w:val="006A336B"/>
    <w:rsid w:val="006B2C59"/>
    <w:rsid w:val="006D365F"/>
    <w:rsid w:val="006D5481"/>
    <w:rsid w:val="006D5DCE"/>
    <w:rsid w:val="006F0EAC"/>
    <w:rsid w:val="006F30AC"/>
    <w:rsid w:val="00701135"/>
    <w:rsid w:val="0070130C"/>
    <w:rsid w:val="00713B85"/>
    <w:rsid w:val="00731452"/>
    <w:rsid w:val="00734508"/>
    <w:rsid w:val="00741FBB"/>
    <w:rsid w:val="00750565"/>
    <w:rsid w:val="007624CE"/>
    <w:rsid w:val="00796C65"/>
    <w:rsid w:val="007B3671"/>
    <w:rsid w:val="007B3FEC"/>
    <w:rsid w:val="007F5916"/>
    <w:rsid w:val="00805C5D"/>
    <w:rsid w:val="00863185"/>
    <w:rsid w:val="008732EF"/>
    <w:rsid w:val="00873B75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563F5"/>
    <w:rsid w:val="009940B7"/>
    <w:rsid w:val="009A3A10"/>
    <w:rsid w:val="009A3E9D"/>
    <w:rsid w:val="009D11A4"/>
    <w:rsid w:val="009D5A57"/>
    <w:rsid w:val="009E74C3"/>
    <w:rsid w:val="009F7389"/>
    <w:rsid w:val="00A0063E"/>
    <w:rsid w:val="00A16715"/>
    <w:rsid w:val="00A47C62"/>
    <w:rsid w:val="00A755C7"/>
    <w:rsid w:val="00A80524"/>
    <w:rsid w:val="00AB1825"/>
    <w:rsid w:val="00AC28A5"/>
    <w:rsid w:val="00AD4B7A"/>
    <w:rsid w:val="00AD59E3"/>
    <w:rsid w:val="00B073DC"/>
    <w:rsid w:val="00B16BF0"/>
    <w:rsid w:val="00B20359"/>
    <w:rsid w:val="00B453D4"/>
    <w:rsid w:val="00B4667C"/>
    <w:rsid w:val="00B47A0F"/>
    <w:rsid w:val="00B53AEA"/>
    <w:rsid w:val="00B745BD"/>
    <w:rsid w:val="00BA682A"/>
    <w:rsid w:val="00BA7746"/>
    <w:rsid w:val="00BB0188"/>
    <w:rsid w:val="00BB272F"/>
    <w:rsid w:val="00BC2A72"/>
    <w:rsid w:val="00BC40FF"/>
    <w:rsid w:val="00BC6B2B"/>
    <w:rsid w:val="00BE3EDE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0C1D"/>
    <w:rsid w:val="00D876E6"/>
    <w:rsid w:val="00DA5E7A"/>
    <w:rsid w:val="00DA6561"/>
    <w:rsid w:val="00DB1FAE"/>
    <w:rsid w:val="00DB427E"/>
    <w:rsid w:val="00DB7FF2"/>
    <w:rsid w:val="00DD4EA5"/>
    <w:rsid w:val="00DE6F93"/>
    <w:rsid w:val="00DF7DAB"/>
    <w:rsid w:val="00E00D97"/>
    <w:rsid w:val="00E03B1A"/>
    <w:rsid w:val="00E13A20"/>
    <w:rsid w:val="00E26B9E"/>
    <w:rsid w:val="00E5357F"/>
    <w:rsid w:val="00E750F5"/>
    <w:rsid w:val="00E909C3"/>
    <w:rsid w:val="00E95EA8"/>
    <w:rsid w:val="00EC615C"/>
    <w:rsid w:val="00EC76FB"/>
    <w:rsid w:val="00ED10E7"/>
    <w:rsid w:val="00EE5203"/>
    <w:rsid w:val="00EE7844"/>
    <w:rsid w:val="00EF0247"/>
    <w:rsid w:val="00EF5137"/>
    <w:rsid w:val="00F058B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18164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86E38E7C4D7475AAF64BF200DE3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A40EC-DD12-4C2C-88BA-B1DA496E7189}"/>
      </w:docPartPr>
      <w:docPartBody>
        <w:p w:rsidR="0039678F" w:rsidRDefault="00851DC0" w:rsidP="00851DC0">
          <w:pPr>
            <w:pStyle w:val="986E38E7C4D7475AAF64BF200DE39CA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0396"/>
    <w:rsid w:val="001D6874"/>
    <w:rsid w:val="001F086A"/>
    <w:rsid w:val="002501E5"/>
    <w:rsid w:val="002751FF"/>
    <w:rsid w:val="0039678F"/>
    <w:rsid w:val="003B21DC"/>
    <w:rsid w:val="003F305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677A5"/>
    <w:rsid w:val="0080735D"/>
    <w:rsid w:val="00851DC0"/>
    <w:rsid w:val="00A13F21"/>
    <w:rsid w:val="00A6610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73B5"/>
    <w:rsid w:val="00D53B49"/>
    <w:rsid w:val="00DB7154"/>
    <w:rsid w:val="00EB4B12"/>
    <w:rsid w:val="00EF7515"/>
    <w:rsid w:val="00F117DE"/>
    <w:rsid w:val="00F120D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1DC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86E38E7C4D7475AAF64BF200DE39CA7">
    <w:name w:val="986E38E7C4D7475AAF64BF200DE39CA7"/>
    <w:rsid w:val="0085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4D24-8426-4774-BA7F-18689FCF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54</cp:revision>
  <cp:lastPrinted>2021-06-17T06:40:00Z</cp:lastPrinted>
  <dcterms:created xsi:type="dcterms:W3CDTF">2022-04-07T10:57:00Z</dcterms:created>
  <dcterms:modified xsi:type="dcterms:W3CDTF">2022-10-26T14:05:00Z</dcterms:modified>
</cp:coreProperties>
</file>