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6C6B" w14:textId="239164B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5164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3D96FD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9C3115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A41B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C907F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259B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82E3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9226C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E5C973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C6E2D0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B7CB9E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227B8" w14:paraId="081383A2" w14:textId="77777777" w:rsidTr="000520E6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AF4AC76" w14:textId="77777777" w:rsidR="00B67028" w:rsidRPr="00582A8F" w:rsidRDefault="00C516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6788E0AA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091FC3A3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2A0EA95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1254099C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3D0150FB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68C8692" w14:textId="77777777" w:rsidR="00E227B8" w:rsidRDefault="00C5164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20E6" w14:paraId="28F064F0" w14:textId="77777777" w:rsidTr="000520E6">
        <w:tc>
          <w:tcPr>
            <w:tcW w:w="291" w:type="pct"/>
            <w:vMerge w:val="restart"/>
          </w:tcPr>
          <w:p w14:paraId="6FAD833D" w14:textId="2455C44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1.1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E90AD80" w14:textId="0958A1B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Диэлектрические перчатки</w:t>
            </w:r>
          </w:p>
        </w:tc>
        <w:tc>
          <w:tcPr>
            <w:tcW w:w="436" w:type="pct"/>
          </w:tcPr>
          <w:p w14:paraId="3F5CE888" w14:textId="193A1E0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6A518BEF" w14:textId="44F6E8C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повы</w:t>
            </w:r>
            <w:r w:rsidRPr="00926A7A">
              <w:rPr>
                <w:sz w:val="22"/>
                <w:szCs w:val="22"/>
              </w:rPr>
              <w:softHyphen/>
              <w:t>шенным напряже</w:t>
            </w:r>
            <w:r w:rsidRPr="00926A7A">
              <w:rPr>
                <w:sz w:val="22"/>
                <w:szCs w:val="22"/>
              </w:rPr>
              <w:softHyphen/>
              <w:t xml:space="preserve">нием частотой </w:t>
            </w:r>
            <w:r w:rsidRPr="00926A7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878" w:type="pct"/>
          </w:tcPr>
          <w:p w14:paraId="4F4C0D6D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55724A8E" w14:textId="33ABFC3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1CA317A8" w14:textId="67F7C03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7CF5B5A" w14:textId="153B194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23A581B7" w14:textId="77777777" w:rsidTr="000520E6">
        <w:tc>
          <w:tcPr>
            <w:tcW w:w="291" w:type="pct"/>
          </w:tcPr>
          <w:p w14:paraId="1F521643" w14:textId="2426D79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B2CBCB7" w14:textId="012A570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436" w:type="pct"/>
          </w:tcPr>
          <w:p w14:paraId="6E50910B" w14:textId="00A3713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23D947A9" w14:textId="7A70AD8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повы</w:t>
            </w:r>
            <w:r w:rsidRPr="00926A7A">
              <w:rPr>
                <w:sz w:val="22"/>
                <w:szCs w:val="22"/>
              </w:rPr>
              <w:softHyphen/>
              <w:t>шенным напряже</w:t>
            </w:r>
            <w:r w:rsidRPr="00926A7A">
              <w:rPr>
                <w:sz w:val="22"/>
                <w:szCs w:val="22"/>
              </w:rPr>
              <w:softHyphen/>
              <w:t xml:space="preserve">нием частотой </w:t>
            </w:r>
            <w:r w:rsidRPr="00926A7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878" w:type="pct"/>
          </w:tcPr>
          <w:p w14:paraId="4FBE8EAD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619EF130" w14:textId="5C74735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997B3A1" w14:textId="7A78B68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BD2DE43" w14:textId="106AEE66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8D5EF99" w14:textId="77777777" w:rsidTr="00574B12">
        <w:trPr>
          <w:trHeight w:val="1399"/>
        </w:trPr>
        <w:tc>
          <w:tcPr>
            <w:tcW w:w="291" w:type="pct"/>
          </w:tcPr>
          <w:p w14:paraId="6752AC9A" w14:textId="1CCCC2B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3.1*</w:t>
            </w:r>
          </w:p>
        </w:tc>
        <w:tc>
          <w:tcPr>
            <w:tcW w:w="682" w:type="pct"/>
          </w:tcPr>
          <w:p w14:paraId="69B48A27" w14:textId="326C172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4E24DDD2" w14:textId="14E3C25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775EB174" w14:textId="31792E1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электроизолирующей и рабочей части повышенным напряжением частотой 50 Гц</w:t>
            </w:r>
          </w:p>
        </w:tc>
        <w:tc>
          <w:tcPr>
            <w:tcW w:w="878" w:type="pct"/>
          </w:tcPr>
          <w:p w14:paraId="10E99B19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10.5.3, </w:t>
            </w:r>
          </w:p>
          <w:p w14:paraId="6CEFBBC9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06CAAC20" w14:textId="4404069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839FA34" w14:textId="697D3F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534067AB" w14:textId="71487AFF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05330D6A" w14:textId="77777777" w:rsidTr="000520E6">
        <w:tc>
          <w:tcPr>
            <w:tcW w:w="291" w:type="pct"/>
          </w:tcPr>
          <w:p w14:paraId="7255B0AC" w14:textId="4F2014D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</w:tcPr>
          <w:p w14:paraId="5C67AC7F" w14:textId="2F1C0D41" w:rsidR="000520E6" w:rsidRPr="00926A7A" w:rsidRDefault="00574B12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10516147" w14:textId="0EC41EF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1D0D8BCE" w14:textId="1CDA3DF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878" w:type="pct"/>
          </w:tcPr>
          <w:p w14:paraId="7B88D152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10.5.3, Приложение Ж;</w:t>
            </w:r>
          </w:p>
          <w:p w14:paraId="1553036D" w14:textId="77777777" w:rsidR="000520E6" w:rsidRPr="00C5164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  <w:p w14:paraId="2BB91B5B" w14:textId="4AD342C1" w:rsidR="00574B12" w:rsidRPr="00C5164A" w:rsidRDefault="00574B12" w:rsidP="000520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5B2A67" w14:textId="25B4CB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7F76A208" w14:textId="04A36E78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0E75F447" w14:textId="77777777" w:rsidTr="00574B12">
        <w:trPr>
          <w:trHeight w:val="1103"/>
        </w:trPr>
        <w:tc>
          <w:tcPr>
            <w:tcW w:w="291" w:type="pct"/>
          </w:tcPr>
          <w:p w14:paraId="6574E739" w14:textId="311D236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4.1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0D752EB" w14:textId="45E4777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</w:tcPr>
          <w:p w14:paraId="6F94D9B5" w14:textId="019D68A4" w:rsidR="000520E6" w:rsidRPr="00926A7A" w:rsidRDefault="000520E6" w:rsidP="00926A7A">
            <w:pPr>
              <w:ind w:left="-70" w:right="-99"/>
              <w:jc w:val="center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3C70FAE0" w14:textId="21813F7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рабочей и изолирующей частей, соединительного провода повышенным напряжением частотой 50 Гц</w:t>
            </w:r>
          </w:p>
        </w:tc>
        <w:tc>
          <w:tcPr>
            <w:tcW w:w="878" w:type="pct"/>
          </w:tcPr>
          <w:p w14:paraId="766D8EA6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290-2023 </w:t>
            </w:r>
          </w:p>
          <w:p w14:paraId="64067A40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proofErr w:type="spellStart"/>
            <w:r w:rsidRPr="00926A7A">
              <w:rPr>
                <w:sz w:val="22"/>
                <w:szCs w:val="22"/>
              </w:rPr>
              <w:t>пп</w:t>
            </w:r>
            <w:proofErr w:type="spellEnd"/>
            <w:r w:rsidRPr="00926A7A">
              <w:rPr>
                <w:sz w:val="22"/>
                <w:szCs w:val="22"/>
              </w:rPr>
              <w:t>. 10.6.2.3, 10.6.2.4,</w:t>
            </w:r>
          </w:p>
          <w:p w14:paraId="678CE481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5555429C" w14:textId="4BE33665" w:rsidR="000520E6" w:rsidRPr="00C5164A" w:rsidRDefault="000520E6" w:rsidP="00574B12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03" w:type="pct"/>
          </w:tcPr>
          <w:p w14:paraId="42E92F57" w14:textId="2F37302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06CA0030" w14:textId="3632D73C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2B842C94" w14:textId="77777777" w:rsidTr="000520E6">
        <w:tc>
          <w:tcPr>
            <w:tcW w:w="291" w:type="pct"/>
          </w:tcPr>
          <w:p w14:paraId="5E28FC2B" w14:textId="2EE7C20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682" w:type="pct"/>
          </w:tcPr>
          <w:p w14:paraId="655ED62F" w14:textId="0C0B19C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</w:tcPr>
          <w:p w14:paraId="024BBDBE" w14:textId="3081E0E4" w:rsidR="000520E6" w:rsidRPr="00926A7A" w:rsidRDefault="000520E6" w:rsidP="00926A7A">
            <w:pPr>
              <w:ind w:left="-70" w:right="-99"/>
              <w:jc w:val="center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5BA98E82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  <w:p w14:paraId="2EBACE62" w14:textId="7777777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2CCEF1D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290-2023 </w:t>
            </w:r>
          </w:p>
          <w:p w14:paraId="5AFDF5DD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10.6.2.5, 10.6.2.6,</w:t>
            </w:r>
          </w:p>
          <w:p w14:paraId="5BCE0051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4F8C4D76" w14:textId="08EF05E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548479C3" w14:textId="54C17C8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79401C22" w14:textId="5B121EA6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1173C3B2" w14:textId="77777777" w:rsidTr="00574B12">
        <w:trPr>
          <w:trHeight w:val="1252"/>
        </w:trPr>
        <w:tc>
          <w:tcPr>
            <w:tcW w:w="291" w:type="pct"/>
          </w:tcPr>
          <w:p w14:paraId="4465DF17" w14:textId="60385FA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5.1*</w:t>
            </w:r>
          </w:p>
        </w:tc>
        <w:tc>
          <w:tcPr>
            <w:tcW w:w="682" w:type="pct"/>
          </w:tcPr>
          <w:p w14:paraId="132C3F76" w14:textId="6DBAE54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Штанги электроизолирую</w:t>
            </w:r>
            <w:r w:rsidRPr="00926A7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436" w:type="pct"/>
          </w:tcPr>
          <w:p w14:paraId="238B5DFF" w14:textId="5EA8D4F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34A1C818" w14:textId="750612B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05091C13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290-2023 </w:t>
            </w:r>
            <w:r w:rsidRPr="00926A7A">
              <w:rPr>
                <w:sz w:val="22"/>
                <w:szCs w:val="22"/>
              </w:rPr>
              <w:br/>
              <w:t>п. 10.2.2, Приложение Ж;</w:t>
            </w:r>
          </w:p>
          <w:p w14:paraId="3D860CFF" w14:textId="4986C8D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5AAD6907" w14:textId="52D4967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49A31BF1" w14:textId="612E9D72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3EF29898" w14:textId="77777777" w:rsidTr="00926A7A">
        <w:trPr>
          <w:trHeight w:val="1174"/>
        </w:trPr>
        <w:tc>
          <w:tcPr>
            <w:tcW w:w="291" w:type="pct"/>
          </w:tcPr>
          <w:p w14:paraId="212740A8" w14:textId="029518C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9E84153" w14:textId="2CE48BD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5E1EF441" w14:textId="40C4F2F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648D390D" w14:textId="6039969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корпуса повышенным напряжением частотой 50 Гц</w:t>
            </w:r>
          </w:p>
        </w:tc>
        <w:tc>
          <w:tcPr>
            <w:tcW w:w="878" w:type="pct"/>
          </w:tcPr>
          <w:p w14:paraId="1C544408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18D2A6F4" w14:textId="67C29A7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645BA273" w14:textId="2FAC532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2A73FE61" w14:textId="545B01C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4679EE28" w14:textId="77777777" w:rsidTr="00574B12">
        <w:trPr>
          <w:trHeight w:val="986"/>
        </w:trPr>
        <w:tc>
          <w:tcPr>
            <w:tcW w:w="291" w:type="pct"/>
          </w:tcPr>
          <w:p w14:paraId="518DFDA6" w14:textId="63B4949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6.2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F489907" w14:textId="4CB4504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2F238593" w14:textId="10D91EC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00C81EB0" w14:textId="34E12872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Проверка напряжения индикации</w:t>
            </w:r>
          </w:p>
        </w:tc>
        <w:tc>
          <w:tcPr>
            <w:tcW w:w="878" w:type="pct"/>
          </w:tcPr>
          <w:p w14:paraId="3CD97814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184E07F4" w14:textId="7DE068D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493D018" w14:textId="2706106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5A2ED64" w14:textId="425FB6DC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5257D1F0" w14:textId="77777777" w:rsidTr="00574B12">
        <w:trPr>
          <w:trHeight w:val="1128"/>
        </w:trPr>
        <w:tc>
          <w:tcPr>
            <w:tcW w:w="291" w:type="pct"/>
          </w:tcPr>
          <w:p w14:paraId="4EB24800" w14:textId="43C27DD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6.3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8810F2E" w14:textId="0424242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7A300FC1" w14:textId="4D78080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20D95A39" w14:textId="77F5A39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Измерение тока, протекающего через указатель</w:t>
            </w:r>
          </w:p>
        </w:tc>
        <w:tc>
          <w:tcPr>
            <w:tcW w:w="878" w:type="pct"/>
          </w:tcPr>
          <w:p w14:paraId="366312D3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4D6700F7" w14:textId="11D5F82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39CEFC8" w14:textId="2EB126B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6A77C49" w14:textId="6CF6FD0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39A87ED2" w14:textId="77777777" w:rsidTr="00926A7A">
        <w:trPr>
          <w:trHeight w:val="1186"/>
        </w:trPr>
        <w:tc>
          <w:tcPr>
            <w:tcW w:w="291" w:type="pct"/>
          </w:tcPr>
          <w:p w14:paraId="60BEFDF4" w14:textId="4AD0EFB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6.4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A215355" w14:textId="1C86FD6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0B86A79E" w14:textId="4B49135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47D913AB" w14:textId="36C072E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878" w:type="pct"/>
          </w:tcPr>
          <w:p w14:paraId="10047C15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6DD45498" w14:textId="1718F0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5BE4462" w14:textId="5D26799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6F520C23" w14:textId="5A55A69F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146E9BC7" w14:textId="77777777" w:rsidTr="000520E6">
        <w:tc>
          <w:tcPr>
            <w:tcW w:w="291" w:type="pct"/>
          </w:tcPr>
          <w:p w14:paraId="10160B8B" w14:textId="569EEE8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7.1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8C59163" w14:textId="2A31112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Клещи электроизмеритель</w:t>
            </w:r>
            <w:r w:rsidRPr="00926A7A">
              <w:rPr>
                <w:sz w:val="22"/>
                <w:szCs w:val="22"/>
              </w:rPr>
              <w:softHyphen/>
              <w:t>ные и электроизо</w:t>
            </w:r>
            <w:r w:rsidRPr="00926A7A">
              <w:rPr>
                <w:sz w:val="22"/>
                <w:szCs w:val="22"/>
              </w:rPr>
              <w:softHyphen/>
              <w:t>лирующие</w:t>
            </w:r>
          </w:p>
        </w:tc>
        <w:tc>
          <w:tcPr>
            <w:tcW w:w="436" w:type="pct"/>
          </w:tcPr>
          <w:p w14:paraId="0E675E28" w14:textId="124DBC9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2E93DA2E" w14:textId="15EB49F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E826884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10.3.2, 10.4.2, </w:t>
            </w:r>
            <w:r w:rsidRPr="00926A7A">
              <w:rPr>
                <w:sz w:val="22"/>
                <w:szCs w:val="22"/>
              </w:rPr>
              <w:br/>
              <w:t>Приложение Ж;</w:t>
            </w:r>
          </w:p>
          <w:p w14:paraId="7925F2A5" w14:textId="6BF0889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3FDA9F46" w14:textId="05B4CD6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411D19AB" w14:textId="22E5FAB4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B4282C8" w14:textId="77777777" w:rsidTr="00926A7A">
        <w:trPr>
          <w:trHeight w:val="1387"/>
        </w:trPr>
        <w:tc>
          <w:tcPr>
            <w:tcW w:w="291" w:type="pct"/>
          </w:tcPr>
          <w:p w14:paraId="53C5BC90" w14:textId="0EBE0B5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lastRenderedPageBreak/>
              <w:t>8.1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3DFC816" w14:textId="2BC6968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Ручной электроизолирую</w:t>
            </w:r>
            <w:r w:rsidRPr="00926A7A">
              <w:rPr>
                <w:sz w:val="22"/>
                <w:szCs w:val="22"/>
              </w:rPr>
              <w:softHyphen/>
              <w:t xml:space="preserve">щий инструмент </w:t>
            </w:r>
          </w:p>
        </w:tc>
        <w:tc>
          <w:tcPr>
            <w:tcW w:w="436" w:type="pct"/>
          </w:tcPr>
          <w:p w14:paraId="1B0BE3CA" w14:textId="2D0E227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322E7029" w14:textId="186379A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878" w:type="pct"/>
          </w:tcPr>
          <w:p w14:paraId="3B3E8F13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bCs/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10.12.2, </w:t>
            </w:r>
            <w:r w:rsidRPr="00926A7A">
              <w:rPr>
                <w:sz w:val="22"/>
                <w:szCs w:val="22"/>
              </w:rPr>
              <w:br/>
              <w:t>П</w:t>
            </w:r>
            <w:r w:rsidRPr="00926A7A">
              <w:rPr>
                <w:bCs/>
                <w:sz w:val="22"/>
                <w:szCs w:val="22"/>
              </w:rPr>
              <w:t>риложение Ж;</w:t>
            </w:r>
          </w:p>
          <w:p w14:paraId="3A919C14" w14:textId="6A03A77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7F1D742B" w14:textId="293C58B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27FE8BB6" w14:textId="6BCF962B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BA3FD7F" w14:textId="77777777" w:rsidTr="00926A7A">
        <w:trPr>
          <w:trHeight w:val="3688"/>
        </w:trPr>
        <w:tc>
          <w:tcPr>
            <w:tcW w:w="291" w:type="pct"/>
          </w:tcPr>
          <w:p w14:paraId="71A01F4D" w14:textId="5194E18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9.1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6DDB580" w14:textId="579C72D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436" w:type="pct"/>
          </w:tcPr>
          <w:p w14:paraId="2288B1F7" w14:textId="20F33392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19.20/29.113</w:t>
            </w:r>
          </w:p>
        </w:tc>
        <w:tc>
          <w:tcPr>
            <w:tcW w:w="973" w:type="pct"/>
          </w:tcPr>
          <w:p w14:paraId="712008A0" w14:textId="33C2B3F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878" w:type="pct"/>
          </w:tcPr>
          <w:p w14:paraId="4F7EA3E8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СТП 33243.20.366-2016 </w:t>
            </w:r>
          </w:p>
          <w:p w14:paraId="4862D652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28, табл. 28.1-28.4 (п. 1);</w:t>
            </w:r>
          </w:p>
          <w:p w14:paraId="12C4D5DE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СТП 33240.20.501-23</w:t>
            </w:r>
          </w:p>
          <w:p w14:paraId="244D6377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11.2.2;</w:t>
            </w:r>
          </w:p>
          <w:p w14:paraId="47EDA073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339-2022</w:t>
            </w:r>
          </w:p>
          <w:p w14:paraId="02313BEA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Year" w:val="25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4.4.25</w:t>
              </w:r>
            </w:smartTag>
            <w:r w:rsidRPr="00926A7A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Year" w:val="42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4.4.42</w:t>
              </w:r>
            </w:smartTag>
            <w:r w:rsidRPr="00926A7A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4.4.43</w:t>
              </w:r>
            </w:smartTag>
            <w:r w:rsidRPr="00926A7A">
              <w:rPr>
                <w:sz w:val="22"/>
                <w:szCs w:val="22"/>
              </w:rPr>
              <w:t xml:space="preserve"> (п. 1);</w:t>
            </w:r>
          </w:p>
          <w:p w14:paraId="35D43535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СТП 33240.43.105-22</w:t>
            </w:r>
          </w:p>
          <w:p w14:paraId="290A0AC0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5.4 табл. 5.5, 5.6</w:t>
            </w:r>
            <w:r w:rsidRPr="00926A7A">
              <w:rPr>
                <w:sz w:val="22"/>
                <w:szCs w:val="22"/>
              </w:rPr>
              <w:br/>
              <w:t xml:space="preserve">(п. 1); </w:t>
            </w:r>
          </w:p>
          <w:p w14:paraId="014B1FBA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5.9 табл. 5.7 (п. 1);</w:t>
            </w:r>
          </w:p>
          <w:p w14:paraId="74F7CF4B" w14:textId="3A0CC9F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61D8631C" w14:textId="17AD90D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ГОСТ 6581-75</w:t>
            </w:r>
            <w:r w:rsidRPr="00926A7A">
              <w:rPr>
                <w:sz w:val="22"/>
                <w:szCs w:val="22"/>
              </w:rPr>
              <w:br/>
              <w:t>п. 4</w:t>
            </w:r>
          </w:p>
        </w:tc>
        <w:tc>
          <w:tcPr>
            <w:tcW w:w="837" w:type="pct"/>
          </w:tcPr>
          <w:p w14:paraId="455F148B" w14:textId="15C0D41A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smartTag w:uri="urn:schemas-microsoft-com:office:smarttags" w:element="metricconverter">
                <w:smartTagPr>
                  <w:attr w:name="ProductID" w:val="220033, г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</w:tbl>
    <w:p w14:paraId="295D0B7A" w14:textId="77777777" w:rsidR="00B67028" w:rsidRDefault="00B67028"/>
    <w:p w14:paraId="14DDD411" w14:textId="77777777" w:rsidR="00926A7A" w:rsidRDefault="00926A7A" w:rsidP="00926A7A">
      <w:pPr>
        <w:rPr>
          <w:b/>
        </w:rPr>
      </w:pPr>
      <w:r>
        <w:rPr>
          <w:b/>
        </w:rPr>
        <w:t xml:space="preserve">Примечание: </w:t>
      </w:r>
    </w:p>
    <w:p w14:paraId="1D1D4B60" w14:textId="77777777" w:rsidR="00926A7A" w:rsidRPr="00C35CF2" w:rsidRDefault="00926A7A" w:rsidP="00926A7A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аккредитованного субъекта</w:t>
      </w:r>
    </w:p>
    <w:p w14:paraId="02D73375" w14:textId="77777777" w:rsidR="00926A7A" w:rsidRPr="000520E6" w:rsidRDefault="00926A7A"/>
    <w:sectPr w:rsidR="00926A7A" w:rsidRPr="000520E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1807" w14:textId="77777777" w:rsidR="00C71ECF" w:rsidRDefault="00C71ECF" w:rsidP="0011070C">
      <w:r>
        <w:separator/>
      </w:r>
    </w:p>
  </w:endnote>
  <w:endnote w:type="continuationSeparator" w:id="0">
    <w:p w14:paraId="36B28E12" w14:textId="77777777" w:rsidR="00C71ECF" w:rsidRDefault="00C71E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E3E212" w14:textId="77777777" w:rsidTr="00C5164A">
      <w:trPr>
        <w:trHeight w:val="70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2D4F8E" w14:textId="6BDAB3F6" w:rsidR="00222A33" w:rsidRPr="00BF5CCF" w:rsidRDefault="00C5164A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5164A">
            <w:rPr>
              <w:rFonts w:eastAsia="ArialMT"/>
              <w:sz w:val="18"/>
              <w:szCs w:val="18"/>
              <w:lang w:val="ru-RU" w:eastAsia="ru-RU"/>
            </w:rPr>
            <w:t xml:space="preserve">Часть №1. Дата принятия решения по аккредитации: 21.11.2025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51F9A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64BB5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FF45D3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8F744C" w14:textId="4B379756" w:rsidR="00306EC9" w:rsidRPr="00BF5CCF" w:rsidRDefault="00C5164A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C5164A">
            <w:rPr>
              <w:rFonts w:eastAsia="ArialMT"/>
              <w:sz w:val="18"/>
              <w:szCs w:val="18"/>
            </w:rPr>
            <w:t xml:space="preserve">Часть №1. Дата принятия решения по аккредитации: 21.11.2025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6D8E2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A9E7E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50E2" w14:textId="77777777" w:rsidR="00C71ECF" w:rsidRDefault="00C71ECF" w:rsidP="0011070C">
      <w:r>
        <w:separator/>
      </w:r>
    </w:p>
  </w:footnote>
  <w:footnote w:type="continuationSeparator" w:id="0">
    <w:p w14:paraId="3F499977" w14:textId="77777777" w:rsidR="00C71ECF" w:rsidRDefault="00C71E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703D40C9" w14:textId="77777777" w:rsidTr="00C5164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ED450C4" w14:textId="3D491FDC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22B5E19" w14:textId="548E219F" w:rsidR="008C6194" w:rsidRPr="00602D34" w:rsidRDefault="00C5164A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4C5B854" w14:textId="570E9C18" w:rsidR="008C6194" w:rsidRPr="00C5164A" w:rsidRDefault="00C5164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160B40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Pr="00C5164A">
            <w:rPr>
              <w:rFonts w:ascii="Times New Roman" w:hAnsi="Times New Roman"/>
              <w:b/>
              <w:bCs/>
              <w:sz w:val="22"/>
              <w:szCs w:val="22"/>
            </w:rPr>
            <w:t>9.0114</w:t>
          </w:r>
        </w:p>
      </w:tc>
    </w:tr>
  </w:tbl>
  <w:p w14:paraId="78EB49C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C5164A" w:rsidRPr="00160B40" w14:paraId="6C93257A" w14:textId="77777777" w:rsidTr="00072D79">
      <w:trPr>
        <w:trHeight w:val="221"/>
      </w:trPr>
      <w:tc>
        <w:tcPr>
          <w:tcW w:w="2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11FAE75" w14:textId="77777777" w:rsidR="00C5164A" w:rsidRPr="00160B40" w:rsidRDefault="00C5164A" w:rsidP="00C5164A">
          <w:pPr>
            <w:widowControl w:val="0"/>
            <w:tabs>
              <w:tab w:val="center" w:pos="4153"/>
              <w:tab w:val="right" w:pos="8306"/>
            </w:tabs>
            <w:snapToGrid w:val="0"/>
            <w:spacing w:line="319" w:lineRule="auto"/>
            <w:ind w:right="-292" w:hanging="20"/>
            <w:rPr>
              <w:b/>
              <w:bCs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7491D3" w14:textId="0F0A8B6A" w:rsidR="00C5164A" w:rsidRPr="00160B40" w:rsidRDefault="00C5164A" w:rsidP="00C5164A">
          <w:pPr>
            <w:widowControl w:val="0"/>
            <w:tabs>
              <w:tab w:val="center" w:pos="4153"/>
              <w:tab w:val="right" w:pos="8306"/>
              <w:tab w:val="left" w:pos="8541"/>
            </w:tabs>
            <w:snapToGrid w:val="0"/>
            <w:spacing w:line="319" w:lineRule="auto"/>
            <w:ind w:right="2200" w:hanging="20"/>
            <w:rPr>
              <w:b/>
              <w:bCs/>
              <w:sz w:val="28"/>
              <w:szCs w:val="28"/>
              <w:lang w:eastAsia="x-none"/>
            </w:rPr>
          </w:pPr>
          <w:r w:rsidRPr="00C5164A">
            <w:rPr>
              <w:b/>
              <w:bCs/>
              <w:sz w:val="28"/>
              <w:szCs w:val="28"/>
              <w:lang w:eastAsia="x-none"/>
            </w:rPr>
            <w:t>Минское республиканское унитарное предприятие электроэнергетики "Минскэнерго"</w:t>
          </w:r>
          <w:r>
            <w:rPr>
              <w:b/>
              <w:bCs/>
              <w:sz w:val="28"/>
              <w:szCs w:val="28"/>
              <w:lang w:eastAsia="x-none"/>
            </w:rPr>
            <w:t xml:space="preserve">, </w:t>
          </w:r>
          <w:r w:rsidRPr="00C5164A">
            <w:rPr>
              <w:b/>
              <w:bCs/>
              <w:sz w:val="28"/>
              <w:szCs w:val="28"/>
              <w:lang w:eastAsia="x-none"/>
            </w:rPr>
            <w:t>электротехническая лаборатория ЭЦ ТЭЦ-2 филиала "Минские тепловые сети"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0B24E4" w14:textId="6081DAC3" w:rsidR="00C5164A" w:rsidRPr="00160B40" w:rsidRDefault="00C5164A" w:rsidP="00C5164A">
          <w:pPr>
            <w:widowControl w:val="0"/>
            <w:tabs>
              <w:tab w:val="center" w:pos="4153"/>
              <w:tab w:val="right" w:pos="8306"/>
            </w:tabs>
            <w:snapToGrid w:val="0"/>
            <w:spacing w:line="319" w:lineRule="auto"/>
            <w:ind w:hanging="20"/>
            <w:rPr>
              <w:b/>
              <w:bCs/>
              <w:sz w:val="28"/>
              <w:szCs w:val="28"/>
              <w:lang w:eastAsia="x-none"/>
            </w:rPr>
          </w:pPr>
          <w:r w:rsidRPr="00160B40">
            <w:rPr>
              <w:b/>
              <w:bCs/>
              <w:sz w:val="28"/>
              <w:szCs w:val="28"/>
              <w:lang w:val="en-US" w:eastAsia="x-none"/>
            </w:rPr>
            <w:t xml:space="preserve">BY/112 </w:t>
          </w:r>
          <w:r>
            <w:rPr>
              <w:b/>
              <w:bCs/>
              <w:sz w:val="28"/>
              <w:szCs w:val="28"/>
              <w:lang w:eastAsia="x-none"/>
            </w:rPr>
            <w:t>9.0114</w:t>
          </w:r>
        </w:p>
      </w:tc>
    </w:tr>
  </w:tbl>
  <w:p w14:paraId="6411B3AD" w14:textId="77777777" w:rsidR="00C5164A" w:rsidRPr="00160B40" w:rsidRDefault="00C5164A" w:rsidP="00C5164A">
    <w:pPr>
      <w:pStyle w:val="a7"/>
      <w:pBdr>
        <w:bottom w:val="single" w:sz="4" w:space="1" w:color="auto"/>
      </w:pBdr>
      <w:ind w:right="-31" w:firstLine="0"/>
      <w:rPr>
        <w:lang w:val="ru-RU"/>
      </w:rPr>
    </w:pPr>
  </w:p>
  <w:p w14:paraId="51167D5D" w14:textId="200A95C0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20E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3081"/>
    <w:rsid w:val="003A7C1A"/>
    <w:rsid w:val="003C130A"/>
    <w:rsid w:val="003C7435"/>
    <w:rsid w:val="003D7438"/>
    <w:rsid w:val="003E26A2"/>
    <w:rsid w:val="003E6D8A"/>
    <w:rsid w:val="003F50C5"/>
    <w:rsid w:val="00401D49"/>
    <w:rsid w:val="00417C04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4B12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368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210A"/>
    <w:rsid w:val="00750565"/>
    <w:rsid w:val="00755C12"/>
    <w:rsid w:val="007624CE"/>
    <w:rsid w:val="00796C65"/>
    <w:rsid w:val="007B3671"/>
    <w:rsid w:val="007D0A5D"/>
    <w:rsid w:val="007E6E0A"/>
    <w:rsid w:val="007F5916"/>
    <w:rsid w:val="00805C5D"/>
    <w:rsid w:val="00852622"/>
    <w:rsid w:val="00863669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5950"/>
    <w:rsid w:val="00926A7A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052D2"/>
    <w:rsid w:val="00C13D62"/>
    <w:rsid w:val="00C145FD"/>
    <w:rsid w:val="00C35CF2"/>
    <w:rsid w:val="00C3769E"/>
    <w:rsid w:val="00C5164A"/>
    <w:rsid w:val="00C52F3D"/>
    <w:rsid w:val="00C62C68"/>
    <w:rsid w:val="00C71ECF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27B8"/>
    <w:rsid w:val="00E5357F"/>
    <w:rsid w:val="00E750F5"/>
    <w:rsid w:val="00E754CB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AAB3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2025-12-10T12:50:00Z</dcterms:created>
  <dcterms:modified xsi:type="dcterms:W3CDTF">2025-12-10T12:50:00Z</dcterms:modified>
</cp:coreProperties>
</file>