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3439"/>
        <w:gridCol w:w="586"/>
      </w:tblGrid>
      <w:tr w:rsidR="00352164" w:rsidRPr="00053AF4" w14:paraId="05269EB0" w14:textId="77777777" w:rsidTr="00F018EB">
        <w:trPr>
          <w:gridAfter w:val="1"/>
          <w:wAfter w:w="586" w:type="dxa"/>
        </w:trPr>
        <w:tc>
          <w:tcPr>
            <w:tcW w:w="5613" w:type="dxa"/>
            <w:vMerge w:val="restart"/>
          </w:tcPr>
          <w:p w14:paraId="753B3126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7AD98094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2103CDF6DE54E07B65825244DF5F368"/>
                </w:placeholder>
                <w:text/>
              </w:sdtPr>
              <w:sdtEndPr/>
              <w:sdtContent>
                <w:r w:rsidRPr="00053AF4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352164" w:rsidRPr="00053AF4" w14:paraId="78B6E1F8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35A26F39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3391BAC5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352164" w:rsidRPr="00053AF4" w14:paraId="4FA8A8DC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1B07CF19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15A0AA0E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053AF4">
              <w:rPr>
                <w:rFonts w:cs="Times New Roman"/>
                <w:bCs/>
                <w:sz w:val="28"/>
                <w:szCs w:val="28"/>
                <w:lang w:val="en-US"/>
              </w:rPr>
              <w:t>№ BY/112 106.01</w:t>
            </w:r>
          </w:p>
        </w:tc>
      </w:tr>
      <w:tr w:rsidR="00352164" w:rsidRPr="00332092" w14:paraId="5A2A7B95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1462EE98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3267FB8F" w14:textId="77777777" w:rsidR="00352164" w:rsidRPr="00053AF4" w:rsidRDefault="00352164" w:rsidP="00F018EB">
            <w:pPr>
              <w:ind w:right="-853"/>
              <w:rPr>
                <w:bCs/>
                <w:sz w:val="28"/>
                <w:szCs w:val="28"/>
                <w:lang w:val="en-US"/>
              </w:rPr>
            </w:pPr>
            <w:r w:rsidRPr="00053AF4">
              <w:rPr>
                <w:bCs/>
                <w:sz w:val="28"/>
                <w:szCs w:val="28"/>
              </w:rPr>
              <w:t>от</w:t>
            </w:r>
            <w:r w:rsidRPr="00053AF4">
              <w:rPr>
                <w:bCs/>
                <w:sz w:val="28"/>
                <w:szCs w:val="28"/>
                <w:lang w:val="en-US"/>
              </w:rPr>
              <w:t xml:space="preserve"> 25.07.2014 </w:t>
            </w:r>
          </w:p>
        </w:tc>
      </w:tr>
      <w:tr w:rsidR="00352164" w:rsidRPr="00053AF4" w14:paraId="2940673B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2AD3ECC8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1F2F6C7B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596442665"/>
                <w:placeholder>
                  <w:docPart w:val="2A8BB1A7BBC54334BBE0719194255395"/>
                </w:placeholder>
                <w:showingPlcHdr/>
                <w:text/>
              </w:sdtPr>
              <w:sdtEndPr/>
              <w:sdtContent>
                <w:r w:rsidRPr="00053AF4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79616A85" w14:textId="7B931223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н</w:t>
            </w:r>
            <w:r w:rsidRPr="00053AF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C28F21FF6A8E464DB4D021EB1595FC16"/>
                </w:placeholder>
                <w:text/>
              </w:sdtPr>
              <w:sdtEndPr/>
              <w:sdtContent>
                <w:r w:rsidR="005D68DE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053AF4">
              <w:rPr>
                <w:rFonts w:eastAsia="Calibri"/>
                <w:sz w:val="28"/>
                <w:szCs w:val="28"/>
              </w:rPr>
              <w:t xml:space="preserve"> </w:t>
            </w:r>
            <w:r w:rsidRPr="00053AF4">
              <w:rPr>
                <w:bCs/>
                <w:sz w:val="28"/>
                <w:szCs w:val="28"/>
              </w:rPr>
              <w:t>листах</w:t>
            </w:r>
          </w:p>
        </w:tc>
      </w:tr>
      <w:tr w:rsidR="00352164" w:rsidRPr="00053AF4" w14:paraId="4B45E6F2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26C5001A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6EA1ABBA" w14:textId="6CCE7654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р</w:t>
            </w:r>
            <w:r w:rsidRPr="00053AF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08D66A09A0F400681DFAD338047E2DD"/>
                </w:placeholder>
                <w:text/>
              </w:sdtPr>
              <w:sdtEndPr/>
              <w:sdtContent>
                <w:r w:rsidR="005D68DE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  <w:tr w:rsidR="00352164" w14:paraId="1842AEE2" w14:textId="77777777" w:rsidTr="00F018EB">
        <w:tc>
          <w:tcPr>
            <w:tcW w:w="9638" w:type="dxa"/>
            <w:gridSpan w:val="3"/>
          </w:tcPr>
          <w:p w14:paraId="53B9ACCD" w14:textId="77777777" w:rsidR="00352164" w:rsidRDefault="00352164" w:rsidP="00F018EB">
            <w:pPr>
              <w:jc w:val="center"/>
              <w:rPr>
                <w:b/>
                <w:sz w:val="28"/>
                <w:szCs w:val="28"/>
              </w:rPr>
            </w:pPr>
          </w:p>
          <w:p w14:paraId="50D5CCC8" w14:textId="77777777" w:rsidR="005D68DE" w:rsidRDefault="00352164" w:rsidP="00F018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</w:t>
            </w:r>
            <w:r w:rsidR="00AD0450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</w:p>
          <w:p w14:paraId="15271AFA" w14:textId="38CE6DEB" w:rsidR="00352164" w:rsidRDefault="00352164" w:rsidP="00F018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</w:rPr>
                <w:id w:val="-2084749982"/>
                <w:placeholder>
                  <w:docPart w:val="16AA9AAF5FF74D79B7DE0264D74D72DB"/>
                </w:placeholder>
                <w:date w:fullDate="2025-07-25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5D68DE">
                  <w:rPr>
                    <w:rStyle w:val="39"/>
                  </w:rPr>
                  <w:t>25 июля 2025 года</w:t>
                </w:r>
              </w:sdtContent>
            </w:sdt>
          </w:p>
        </w:tc>
      </w:tr>
    </w:tbl>
    <w:p w14:paraId="513BC135" w14:textId="77777777" w:rsidR="00352164" w:rsidRPr="00053AF4" w:rsidRDefault="00352164" w:rsidP="00352164">
      <w:pPr>
        <w:rPr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352164" w:rsidRPr="00332092" w14:paraId="76E92041" w14:textId="77777777" w:rsidTr="00F018EB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3A768847" w14:textId="77777777" w:rsidR="005D68DE" w:rsidRDefault="00352164" w:rsidP="005D68DE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5D68DE">
              <w:rPr>
                <w:bCs/>
                <w:sz w:val="28"/>
                <w:szCs w:val="28"/>
                <w:lang w:val="ru-RU"/>
              </w:rPr>
              <w:t xml:space="preserve">Орган по сертификации маломерных судов "Гюйс" </w:t>
            </w:r>
          </w:p>
          <w:p w14:paraId="6E275B5E" w14:textId="5875CE41" w:rsidR="00352164" w:rsidRPr="005D68DE" w:rsidRDefault="00352164" w:rsidP="005D68DE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5D68DE">
              <w:rPr>
                <w:bCs/>
                <w:sz w:val="28"/>
                <w:szCs w:val="28"/>
                <w:lang w:val="ru-RU"/>
              </w:rPr>
              <w:t>Частное унитарное предприятие по оказанию услуг "Гюйс"</w:t>
            </w:r>
          </w:p>
        </w:tc>
      </w:tr>
    </w:tbl>
    <w:p w14:paraId="6887483C" w14:textId="77777777" w:rsidR="00352164" w:rsidRPr="005D68DE" w:rsidRDefault="00352164" w:rsidP="00352164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p w14:paraId="28EB11EC" w14:textId="77777777" w:rsidR="00352164" w:rsidRPr="005D68DE" w:rsidRDefault="00352164" w:rsidP="00352164">
      <w:pPr>
        <w:rPr>
          <w:sz w:val="2"/>
          <w:szCs w:val="2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1845"/>
        <w:gridCol w:w="1989"/>
        <w:gridCol w:w="2827"/>
        <w:gridCol w:w="2263"/>
      </w:tblGrid>
      <w:tr w:rsidR="004D09D7" w14:paraId="77E81813" w14:textId="77777777" w:rsidTr="004D09D7"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1B4254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CC882C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 оценки соответствия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910342" w14:textId="4FA335CF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объекта оценки соответствия</w:t>
            </w:r>
            <w:r>
              <w:rPr>
                <w:sz w:val="22"/>
                <w:szCs w:val="22"/>
              </w:rPr>
              <w:br/>
              <w:t>(ТН ВЭД ЕАЭС)</w:t>
            </w:r>
          </w:p>
        </w:tc>
        <w:tc>
          <w:tcPr>
            <w:tcW w:w="26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6DDCE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 НПА и (или) ТНПА, устанавливающих требования к</w:t>
            </w:r>
          </w:p>
        </w:tc>
      </w:tr>
      <w:tr w:rsidR="004D09D7" w14:paraId="76628D80" w14:textId="77777777" w:rsidTr="004D09D7">
        <w:tc>
          <w:tcPr>
            <w:tcW w:w="36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F09501" w14:textId="77777777" w:rsidR="004D09D7" w:rsidRDefault="004D09D7" w:rsidP="00067B17">
            <w:pPr>
              <w:rPr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9103D5" w14:textId="77777777" w:rsidR="004D09D7" w:rsidRDefault="004D09D7" w:rsidP="00067B17">
            <w:pPr>
              <w:rPr>
                <w:sz w:val="22"/>
                <w:szCs w:val="22"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4CCC43" w14:textId="77777777" w:rsidR="004D09D7" w:rsidRDefault="004D09D7" w:rsidP="00067B17">
            <w:pPr>
              <w:rPr>
                <w:sz w:val="22"/>
                <w:szCs w:val="22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44DD90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объекту оценки соответствия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F4B221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порядку подтверждения соответствия</w:t>
            </w:r>
          </w:p>
        </w:tc>
      </w:tr>
    </w:tbl>
    <w:p w14:paraId="3DDB6EE5" w14:textId="77777777" w:rsidR="00BD39EA" w:rsidRPr="00BD39EA" w:rsidRDefault="00BD39EA" w:rsidP="00352164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1843"/>
        <w:gridCol w:w="1987"/>
        <w:gridCol w:w="2827"/>
        <w:gridCol w:w="2266"/>
      </w:tblGrid>
      <w:tr w:rsidR="00F014BB" w14:paraId="3B34BA8F" w14:textId="77777777" w:rsidTr="005D68DE">
        <w:trPr>
          <w:tblHeader/>
        </w:trPr>
        <w:tc>
          <w:tcPr>
            <w:tcW w:w="366" w:type="pct"/>
            <w:vAlign w:val="center"/>
          </w:tcPr>
          <w:p w14:paraId="263A29B9" w14:textId="77777777" w:rsidR="00352164" w:rsidRPr="006B6F2D" w:rsidRDefault="005D68DE" w:rsidP="00352164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57" w:type="pct"/>
            <w:vAlign w:val="center"/>
          </w:tcPr>
          <w:p w14:paraId="205F7294" w14:textId="77777777" w:rsidR="00F014BB" w:rsidRDefault="005D68DE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1032" w:type="pct"/>
            <w:vAlign w:val="center"/>
          </w:tcPr>
          <w:p w14:paraId="08BB5F7A" w14:textId="77777777" w:rsidR="00F014BB" w:rsidRDefault="005D68DE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468" w:type="pct"/>
            <w:vAlign w:val="center"/>
          </w:tcPr>
          <w:p w14:paraId="174A7848" w14:textId="77777777" w:rsidR="00F014BB" w:rsidRDefault="005D68DE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177" w:type="pct"/>
            <w:vAlign w:val="center"/>
          </w:tcPr>
          <w:p w14:paraId="1EF51509" w14:textId="77777777" w:rsidR="00F014BB" w:rsidRDefault="005D68DE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</w:tr>
      <w:tr w:rsidR="00F014BB" w14:paraId="3C00B625" w14:textId="77777777" w:rsidTr="005D68DE">
        <w:tc>
          <w:tcPr>
            <w:tcW w:w="5000" w:type="pct"/>
            <w:gridSpan w:val="5"/>
          </w:tcPr>
          <w:p w14:paraId="70E5D3F1" w14:textId="7056DE83" w:rsidR="00F014BB" w:rsidRDefault="005D68DE">
            <w:pPr>
              <w:ind w:left="-84" w:right="-84"/>
              <w:jc w:val="center"/>
            </w:pPr>
            <w:r>
              <w:rPr>
                <w:b/>
                <w:sz w:val="22"/>
              </w:rPr>
              <w:t>Раздел 1 Подтверждение соответствия продукции требованиям Технических регламентов ЕАЭС (ТС ЕАЭС)</w:t>
            </w:r>
          </w:p>
        </w:tc>
      </w:tr>
      <w:tr w:rsidR="00F014BB" w14:paraId="29AAAD8F" w14:textId="77777777" w:rsidTr="005D68DE">
        <w:tc>
          <w:tcPr>
            <w:tcW w:w="366" w:type="pct"/>
          </w:tcPr>
          <w:p w14:paraId="02586B02" w14:textId="77777777" w:rsidR="00F014BB" w:rsidRDefault="005D68DE">
            <w:pPr>
              <w:ind w:left="-84" w:right="-84"/>
            </w:pPr>
            <w:r>
              <w:rPr>
                <w:sz w:val="22"/>
              </w:rPr>
              <w:t>1</w:t>
            </w:r>
          </w:p>
        </w:tc>
        <w:tc>
          <w:tcPr>
            <w:tcW w:w="957" w:type="pct"/>
          </w:tcPr>
          <w:p w14:paraId="150DDCBC" w14:textId="77777777" w:rsidR="00F014BB" w:rsidRDefault="005D68DE">
            <w:pPr>
              <w:ind w:left="-84" w:right="-84"/>
            </w:pPr>
            <w:r>
              <w:rPr>
                <w:sz w:val="22"/>
              </w:rPr>
              <w:t>Категория маломерные суда: серийно выпускаемые маломерные суда длиной корпуса 6 метров и менее</w:t>
            </w:r>
          </w:p>
        </w:tc>
        <w:tc>
          <w:tcPr>
            <w:tcW w:w="1032" w:type="pct"/>
          </w:tcPr>
          <w:p w14:paraId="4FD9C3D5" w14:textId="77777777" w:rsidR="00F014BB" w:rsidRDefault="005D68DE">
            <w:pPr>
              <w:ind w:left="-84" w:right="-84"/>
            </w:pPr>
            <w:r>
              <w:rPr>
                <w:sz w:val="22"/>
              </w:rPr>
              <w:t>8903</w:t>
            </w:r>
          </w:p>
        </w:tc>
        <w:tc>
          <w:tcPr>
            <w:tcW w:w="1468" w:type="pct"/>
          </w:tcPr>
          <w:p w14:paraId="703AA14F" w14:textId="77777777" w:rsidR="00F014BB" w:rsidRDefault="005D68DE">
            <w:pPr>
              <w:ind w:left="-84" w:right="-84"/>
            </w:pPr>
            <w:r>
              <w:rPr>
                <w:sz w:val="22"/>
              </w:rPr>
              <w:t>ТР ТС 026/2012</w:t>
            </w:r>
            <w:r>
              <w:rPr>
                <w:sz w:val="22"/>
              </w:rPr>
              <w:br/>
              <w:t>ГОСТ 19105-79</w:t>
            </w:r>
            <w:r>
              <w:rPr>
                <w:sz w:val="22"/>
              </w:rPr>
              <w:br/>
              <w:t>ГОСТ 21292-89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53446-2009</w:t>
            </w:r>
            <w:r>
              <w:rPr>
                <w:sz w:val="22"/>
              </w:rPr>
              <w:br/>
              <w:t>ГОСТ Р 53447-2009</w:t>
            </w:r>
            <w:r>
              <w:rPr>
                <w:sz w:val="22"/>
              </w:rPr>
              <w:br/>
              <w:t>ГОСТ Р 53448-2009</w:t>
            </w:r>
            <w:r>
              <w:rPr>
                <w:sz w:val="22"/>
              </w:rPr>
              <w:br/>
              <w:t>ГОСТ Р ИСО 10087-2013</w:t>
            </w:r>
            <w:r>
              <w:rPr>
                <w:sz w:val="22"/>
              </w:rPr>
              <w:br/>
              <w:t>ГОСТ Р ИСО 8666-2012</w:t>
            </w:r>
            <w:r>
              <w:rPr>
                <w:sz w:val="22"/>
              </w:rPr>
              <w:br/>
              <w:t>ГОСТ 13641-80</w:t>
            </w:r>
          </w:p>
        </w:tc>
        <w:tc>
          <w:tcPr>
            <w:tcW w:w="1177" w:type="pct"/>
          </w:tcPr>
          <w:p w14:paraId="144B5939" w14:textId="77777777" w:rsidR="00F014BB" w:rsidRDefault="005D68DE">
            <w:pPr>
              <w:ind w:left="-84" w:right="-84"/>
            </w:pPr>
            <w:r>
              <w:rPr>
                <w:sz w:val="22"/>
              </w:rPr>
              <w:t>ТР ТС 026/2012</w:t>
            </w:r>
          </w:p>
        </w:tc>
      </w:tr>
      <w:tr w:rsidR="00F014BB" w14:paraId="7D07AE12" w14:textId="77777777" w:rsidTr="005D68DE">
        <w:tc>
          <w:tcPr>
            <w:tcW w:w="366" w:type="pct"/>
          </w:tcPr>
          <w:p w14:paraId="13D1163A" w14:textId="77777777" w:rsidR="00F014BB" w:rsidRDefault="005D68DE">
            <w:pPr>
              <w:ind w:left="-84" w:right="-84"/>
            </w:pPr>
            <w:r>
              <w:rPr>
                <w:sz w:val="22"/>
              </w:rPr>
              <w:t>2</w:t>
            </w:r>
          </w:p>
        </w:tc>
        <w:tc>
          <w:tcPr>
            <w:tcW w:w="957" w:type="pct"/>
          </w:tcPr>
          <w:p w14:paraId="574E694A" w14:textId="77777777" w:rsidR="00F014BB" w:rsidRDefault="005D68DE">
            <w:pPr>
              <w:ind w:left="-84" w:right="-84"/>
            </w:pPr>
            <w:r>
              <w:rPr>
                <w:sz w:val="22"/>
              </w:rPr>
              <w:t>Категория изделия и оборудование, устанавливаемое на маломерные суда: штурвалы, механизмы управления и тросы в сборе;</w:t>
            </w:r>
          </w:p>
        </w:tc>
        <w:tc>
          <w:tcPr>
            <w:tcW w:w="1032" w:type="pct"/>
          </w:tcPr>
          <w:p w14:paraId="762A1AE4" w14:textId="77777777" w:rsidR="00F014BB" w:rsidRDefault="005D68DE">
            <w:pPr>
              <w:ind w:left="-84" w:right="-84"/>
            </w:pPr>
            <w:r>
              <w:rPr>
                <w:sz w:val="22"/>
              </w:rPr>
              <w:t>8714</w:t>
            </w:r>
          </w:p>
        </w:tc>
        <w:tc>
          <w:tcPr>
            <w:tcW w:w="1468" w:type="pct"/>
          </w:tcPr>
          <w:p w14:paraId="485682F5" w14:textId="77777777" w:rsidR="00F014BB" w:rsidRDefault="005D68DE">
            <w:pPr>
              <w:ind w:left="-84" w:right="-84"/>
            </w:pPr>
            <w:r>
              <w:rPr>
                <w:sz w:val="22"/>
              </w:rPr>
              <w:t>ТР ТС 026/2012</w:t>
            </w:r>
            <w:r>
              <w:rPr>
                <w:sz w:val="22"/>
              </w:rPr>
              <w:br/>
              <w:t>ГОСТ Р ИСО 8847-2011</w:t>
            </w:r>
          </w:p>
        </w:tc>
        <w:tc>
          <w:tcPr>
            <w:tcW w:w="1177" w:type="pct"/>
          </w:tcPr>
          <w:p w14:paraId="39EABAA9" w14:textId="77777777" w:rsidR="00F014BB" w:rsidRDefault="005D68DE">
            <w:pPr>
              <w:ind w:left="-84" w:right="-84"/>
            </w:pPr>
            <w:r>
              <w:rPr>
                <w:sz w:val="22"/>
              </w:rPr>
              <w:t>ТР ТС 026/2012</w:t>
            </w:r>
          </w:p>
        </w:tc>
      </w:tr>
      <w:tr w:rsidR="00F014BB" w14:paraId="44326941" w14:textId="77777777" w:rsidTr="005D68DE">
        <w:tc>
          <w:tcPr>
            <w:tcW w:w="366" w:type="pct"/>
          </w:tcPr>
          <w:p w14:paraId="2AADF016" w14:textId="77777777" w:rsidR="00F014BB" w:rsidRDefault="005D68DE">
            <w:pPr>
              <w:ind w:left="-84" w:right="-84"/>
            </w:pPr>
            <w:r>
              <w:rPr>
                <w:sz w:val="22"/>
              </w:rPr>
              <w:t>3</w:t>
            </w:r>
          </w:p>
        </w:tc>
        <w:tc>
          <w:tcPr>
            <w:tcW w:w="957" w:type="pct"/>
          </w:tcPr>
          <w:p w14:paraId="6DE04618" w14:textId="77777777" w:rsidR="00F014BB" w:rsidRDefault="005D68DE">
            <w:pPr>
              <w:ind w:left="-84" w:right="-84"/>
            </w:pPr>
            <w:r>
              <w:rPr>
                <w:sz w:val="22"/>
              </w:rPr>
              <w:t>Категория изделия и оборудование, устанавливаемое на маломерные суда: топливные баки и шланги;</w:t>
            </w:r>
          </w:p>
        </w:tc>
        <w:tc>
          <w:tcPr>
            <w:tcW w:w="1032" w:type="pct"/>
          </w:tcPr>
          <w:p w14:paraId="4FEDF935" w14:textId="77777777" w:rsidR="00F014BB" w:rsidRDefault="005D68DE">
            <w:pPr>
              <w:ind w:left="-84" w:right="-84"/>
            </w:pPr>
            <w:r>
              <w:rPr>
                <w:sz w:val="22"/>
              </w:rPr>
              <w:t>8708</w:t>
            </w:r>
          </w:p>
        </w:tc>
        <w:tc>
          <w:tcPr>
            <w:tcW w:w="1468" w:type="pct"/>
          </w:tcPr>
          <w:p w14:paraId="777E5512" w14:textId="77777777" w:rsidR="00F014BB" w:rsidRDefault="005D68DE">
            <w:pPr>
              <w:ind w:left="-84" w:right="-84"/>
            </w:pPr>
            <w:r>
              <w:rPr>
                <w:sz w:val="22"/>
              </w:rPr>
              <w:t>ТР ТС 026/2012</w:t>
            </w:r>
            <w:r>
              <w:rPr>
                <w:sz w:val="22"/>
              </w:rPr>
              <w:br/>
              <w:t>ГОСТ ISO 10088-2016</w:t>
            </w:r>
            <w:r>
              <w:rPr>
                <w:sz w:val="22"/>
              </w:rPr>
              <w:br/>
              <w:t>ГОСТ ISO 13591-2016</w:t>
            </w:r>
          </w:p>
        </w:tc>
        <w:tc>
          <w:tcPr>
            <w:tcW w:w="1177" w:type="pct"/>
          </w:tcPr>
          <w:p w14:paraId="4492862E" w14:textId="77777777" w:rsidR="00F014BB" w:rsidRDefault="005D68DE">
            <w:pPr>
              <w:ind w:left="-84" w:right="-84"/>
            </w:pPr>
            <w:r>
              <w:rPr>
                <w:sz w:val="22"/>
              </w:rPr>
              <w:t>ТР ТС 026/2012</w:t>
            </w:r>
          </w:p>
        </w:tc>
      </w:tr>
      <w:tr w:rsidR="00F014BB" w14:paraId="66A22B38" w14:textId="77777777" w:rsidTr="005D68DE">
        <w:tc>
          <w:tcPr>
            <w:tcW w:w="366" w:type="pct"/>
          </w:tcPr>
          <w:p w14:paraId="5CFCB495" w14:textId="77777777" w:rsidR="00F014BB" w:rsidRDefault="005D68DE">
            <w:pPr>
              <w:ind w:left="-84" w:right="-84"/>
            </w:pPr>
            <w:r>
              <w:rPr>
                <w:sz w:val="22"/>
              </w:rPr>
              <w:t>4</w:t>
            </w:r>
          </w:p>
        </w:tc>
        <w:tc>
          <w:tcPr>
            <w:tcW w:w="957" w:type="pct"/>
          </w:tcPr>
          <w:p w14:paraId="65A8AD64" w14:textId="77777777" w:rsidR="00F014BB" w:rsidRDefault="005D68DE">
            <w:pPr>
              <w:ind w:left="-84" w:right="-84"/>
            </w:pPr>
            <w:r>
              <w:rPr>
                <w:sz w:val="22"/>
              </w:rPr>
              <w:t xml:space="preserve">Категория изделия и оборудование, устанавливаемое </w:t>
            </w:r>
            <w:r>
              <w:rPr>
                <w:sz w:val="22"/>
              </w:rPr>
              <w:lastRenderedPageBreak/>
              <w:t>на маломерные суда: люки и иллюминаторы заводского изготовления</w:t>
            </w:r>
          </w:p>
        </w:tc>
        <w:tc>
          <w:tcPr>
            <w:tcW w:w="1032" w:type="pct"/>
          </w:tcPr>
          <w:p w14:paraId="1310B96F" w14:textId="77777777" w:rsidR="00F014BB" w:rsidRDefault="005D68DE">
            <w:pPr>
              <w:ind w:left="-84" w:right="-84"/>
            </w:pPr>
            <w:r>
              <w:rPr>
                <w:sz w:val="22"/>
              </w:rPr>
              <w:lastRenderedPageBreak/>
              <w:t>7308</w:t>
            </w:r>
          </w:p>
        </w:tc>
        <w:tc>
          <w:tcPr>
            <w:tcW w:w="1468" w:type="pct"/>
          </w:tcPr>
          <w:p w14:paraId="03A6A494" w14:textId="77777777" w:rsidR="00F014BB" w:rsidRDefault="005D68DE">
            <w:pPr>
              <w:ind w:left="-84" w:right="-84"/>
            </w:pPr>
            <w:r>
              <w:rPr>
                <w:sz w:val="22"/>
              </w:rPr>
              <w:t>ТР ТС 026/2012</w:t>
            </w:r>
            <w:r>
              <w:rPr>
                <w:sz w:val="22"/>
              </w:rPr>
              <w:br/>
              <w:t>ГОСТ 19261-98</w:t>
            </w:r>
            <w:r>
              <w:rPr>
                <w:sz w:val="22"/>
              </w:rPr>
              <w:br/>
              <w:t>ГОСТ 21672-99</w:t>
            </w:r>
          </w:p>
        </w:tc>
        <w:tc>
          <w:tcPr>
            <w:tcW w:w="1177" w:type="pct"/>
          </w:tcPr>
          <w:p w14:paraId="2B047FA8" w14:textId="77777777" w:rsidR="00F014BB" w:rsidRDefault="005D68DE">
            <w:pPr>
              <w:ind w:left="-84" w:right="-84"/>
            </w:pPr>
            <w:r>
              <w:rPr>
                <w:sz w:val="22"/>
              </w:rPr>
              <w:t>ТР ТС 026/2012</w:t>
            </w:r>
          </w:p>
        </w:tc>
      </w:tr>
      <w:tr w:rsidR="00F014BB" w14:paraId="01918BE7" w14:textId="77777777" w:rsidTr="005D68DE">
        <w:tc>
          <w:tcPr>
            <w:tcW w:w="366" w:type="pct"/>
          </w:tcPr>
          <w:p w14:paraId="7660DF5A" w14:textId="77777777" w:rsidR="00F014BB" w:rsidRDefault="005D68DE">
            <w:pPr>
              <w:ind w:left="-84" w:right="-84"/>
            </w:pPr>
            <w:r>
              <w:rPr>
                <w:sz w:val="22"/>
              </w:rPr>
              <w:t>5</w:t>
            </w:r>
          </w:p>
        </w:tc>
        <w:tc>
          <w:tcPr>
            <w:tcW w:w="957" w:type="pct"/>
          </w:tcPr>
          <w:p w14:paraId="7D6581FE" w14:textId="77777777" w:rsidR="00F014BB" w:rsidRDefault="005D68DE">
            <w:pPr>
              <w:ind w:left="-84" w:right="-84"/>
            </w:pPr>
            <w:r>
              <w:rPr>
                <w:sz w:val="22"/>
              </w:rPr>
              <w:t>Категория спасательные средства: спасательные жилеты;</w:t>
            </w:r>
          </w:p>
        </w:tc>
        <w:tc>
          <w:tcPr>
            <w:tcW w:w="1032" w:type="pct"/>
          </w:tcPr>
          <w:p w14:paraId="3A38E8AE" w14:textId="77777777" w:rsidR="00F014BB" w:rsidRDefault="005D68DE">
            <w:pPr>
              <w:ind w:left="-84" w:right="-84"/>
            </w:pPr>
            <w:r>
              <w:rPr>
                <w:sz w:val="22"/>
              </w:rPr>
              <w:t>6307</w:t>
            </w:r>
          </w:p>
        </w:tc>
        <w:tc>
          <w:tcPr>
            <w:tcW w:w="1468" w:type="pct"/>
          </w:tcPr>
          <w:p w14:paraId="34433B58" w14:textId="77777777" w:rsidR="00F014BB" w:rsidRDefault="005D68DE">
            <w:pPr>
              <w:ind w:left="-84" w:right="-84"/>
            </w:pPr>
            <w:r>
              <w:rPr>
                <w:sz w:val="22"/>
              </w:rPr>
              <w:t>ТР ТС 026/2012</w:t>
            </w:r>
            <w:r>
              <w:rPr>
                <w:sz w:val="22"/>
              </w:rPr>
              <w:br/>
              <w:t>ГОСТ 22336-77</w:t>
            </w:r>
          </w:p>
        </w:tc>
        <w:tc>
          <w:tcPr>
            <w:tcW w:w="1177" w:type="pct"/>
          </w:tcPr>
          <w:p w14:paraId="12487A89" w14:textId="77777777" w:rsidR="00F014BB" w:rsidRDefault="005D68DE">
            <w:pPr>
              <w:ind w:left="-84" w:right="-84"/>
            </w:pPr>
            <w:r>
              <w:rPr>
                <w:sz w:val="22"/>
              </w:rPr>
              <w:t>ТР ТС 026/2012</w:t>
            </w:r>
          </w:p>
        </w:tc>
      </w:tr>
      <w:tr w:rsidR="00F014BB" w14:paraId="7CAE6FA3" w14:textId="77777777" w:rsidTr="005D68DE">
        <w:tc>
          <w:tcPr>
            <w:tcW w:w="366" w:type="pct"/>
          </w:tcPr>
          <w:p w14:paraId="47B0BDE3" w14:textId="77777777" w:rsidR="00F014BB" w:rsidRDefault="005D68DE">
            <w:pPr>
              <w:ind w:left="-84" w:right="-84"/>
            </w:pPr>
            <w:r>
              <w:rPr>
                <w:sz w:val="22"/>
              </w:rPr>
              <w:t>6</w:t>
            </w:r>
          </w:p>
        </w:tc>
        <w:tc>
          <w:tcPr>
            <w:tcW w:w="957" w:type="pct"/>
          </w:tcPr>
          <w:p w14:paraId="6271844E" w14:textId="77777777" w:rsidR="00F014BB" w:rsidRDefault="005D68DE">
            <w:pPr>
              <w:ind w:left="-84" w:right="-84"/>
            </w:pPr>
            <w:r>
              <w:rPr>
                <w:sz w:val="22"/>
              </w:rPr>
              <w:t>Категория спасательные средства: спасательные круги;</w:t>
            </w:r>
          </w:p>
        </w:tc>
        <w:tc>
          <w:tcPr>
            <w:tcW w:w="1032" w:type="pct"/>
          </w:tcPr>
          <w:p w14:paraId="37ED9DA5" w14:textId="77777777" w:rsidR="00F014BB" w:rsidRDefault="005D68DE">
            <w:pPr>
              <w:ind w:left="-84" w:right="-84"/>
            </w:pPr>
            <w:r>
              <w:rPr>
                <w:sz w:val="22"/>
              </w:rPr>
              <w:t>3926</w:t>
            </w:r>
          </w:p>
        </w:tc>
        <w:tc>
          <w:tcPr>
            <w:tcW w:w="1468" w:type="pct"/>
          </w:tcPr>
          <w:p w14:paraId="31C59FB4" w14:textId="77777777" w:rsidR="00F014BB" w:rsidRDefault="005D68DE">
            <w:pPr>
              <w:ind w:left="-84" w:right="-84"/>
            </w:pPr>
            <w:r>
              <w:rPr>
                <w:sz w:val="22"/>
              </w:rPr>
              <w:t>ТР ТС 026/2012</w:t>
            </w:r>
            <w:r>
              <w:rPr>
                <w:sz w:val="22"/>
              </w:rPr>
              <w:br/>
              <w:t>ГОСТ 19815-74</w:t>
            </w:r>
          </w:p>
        </w:tc>
        <w:tc>
          <w:tcPr>
            <w:tcW w:w="1177" w:type="pct"/>
          </w:tcPr>
          <w:p w14:paraId="058C914A" w14:textId="77777777" w:rsidR="00F014BB" w:rsidRDefault="005D68DE">
            <w:pPr>
              <w:ind w:left="-84" w:right="-84"/>
            </w:pPr>
            <w:r>
              <w:rPr>
                <w:sz w:val="22"/>
              </w:rPr>
              <w:t>ТР ТС 026/2012</w:t>
            </w:r>
          </w:p>
        </w:tc>
      </w:tr>
      <w:tr w:rsidR="00F014BB" w14:paraId="6DEDD78F" w14:textId="77777777" w:rsidTr="005D68DE">
        <w:tc>
          <w:tcPr>
            <w:tcW w:w="366" w:type="pct"/>
          </w:tcPr>
          <w:p w14:paraId="4AFDC36A" w14:textId="77777777" w:rsidR="00F014BB" w:rsidRDefault="005D68DE">
            <w:pPr>
              <w:ind w:left="-84" w:right="-84"/>
            </w:pPr>
            <w:r>
              <w:rPr>
                <w:sz w:val="22"/>
              </w:rPr>
              <w:t>7</w:t>
            </w:r>
          </w:p>
        </w:tc>
        <w:tc>
          <w:tcPr>
            <w:tcW w:w="957" w:type="pct"/>
          </w:tcPr>
          <w:p w14:paraId="043E9573" w14:textId="77777777" w:rsidR="00F014BB" w:rsidRDefault="005D68DE">
            <w:pPr>
              <w:ind w:left="-84" w:right="-84"/>
            </w:pPr>
            <w:r>
              <w:rPr>
                <w:sz w:val="22"/>
              </w:rPr>
              <w:t>Категория спасательные средства: плоты спасательные</w:t>
            </w:r>
          </w:p>
        </w:tc>
        <w:tc>
          <w:tcPr>
            <w:tcW w:w="1032" w:type="pct"/>
          </w:tcPr>
          <w:p w14:paraId="6FF80B61" w14:textId="77777777" w:rsidR="00F014BB" w:rsidRDefault="005D68DE">
            <w:pPr>
              <w:ind w:left="-84" w:right="-84"/>
            </w:pPr>
            <w:r>
              <w:rPr>
                <w:sz w:val="22"/>
              </w:rPr>
              <w:t>8907</w:t>
            </w:r>
          </w:p>
        </w:tc>
        <w:tc>
          <w:tcPr>
            <w:tcW w:w="1468" w:type="pct"/>
          </w:tcPr>
          <w:p w14:paraId="19D987B2" w14:textId="77777777" w:rsidR="00F014BB" w:rsidRDefault="005D68DE">
            <w:pPr>
              <w:ind w:left="-84" w:right="-84"/>
            </w:pPr>
            <w:r>
              <w:rPr>
                <w:sz w:val="22"/>
              </w:rPr>
              <w:t>ТР ТС 026/2012</w:t>
            </w:r>
            <w:r>
              <w:rPr>
                <w:sz w:val="22"/>
              </w:rPr>
              <w:br/>
              <w:t>ГОСТ ISO 9650-1-2016</w:t>
            </w:r>
          </w:p>
        </w:tc>
        <w:tc>
          <w:tcPr>
            <w:tcW w:w="1177" w:type="pct"/>
          </w:tcPr>
          <w:p w14:paraId="49376A17" w14:textId="77777777" w:rsidR="00F014BB" w:rsidRDefault="005D68DE">
            <w:pPr>
              <w:ind w:left="-84" w:right="-84"/>
            </w:pPr>
            <w:r>
              <w:rPr>
                <w:sz w:val="22"/>
              </w:rPr>
              <w:t>ТР ТС 026/2012</w:t>
            </w:r>
          </w:p>
        </w:tc>
      </w:tr>
    </w:tbl>
    <w:p w14:paraId="5469769F" w14:textId="77777777" w:rsidR="00BD39EA" w:rsidRDefault="00BD39EA" w:rsidP="00576032">
      <w:pPr>
        <w:jc w:val="both"/>
        <w:rPr>
          <w:rFonts w:eastAsia="Calibri"/>
        </w:rPr>
      </w:pPr>
    </w:p>
    <w:p w14:paraId="6CF8A154" w14:textId="77777777" w:rsidR="00352164" w:rsidRDefault="00352164" w:rsidP="00352164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9639" w:type="dxa"/>
        <w:tblLook w:val="01E0" w:firstRow="1" w:lastRow="1" w:firstColumn="1" w:lastColumn="1" w:noHBand="0" w:noVBand="0"/>
      </w:tblPr>
      <w:tblGrid>
        <w:gridCol w:w="4962"/>
        <w:gridCol w:w="4677"/>
      </w:tblGrid>
      <w:tr w:rsidR="00332092" w:rsidRPr="008147AF" w14:paraId="28792069" w14:textId="77777777" w:rsidTr="005D68D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8073CA" w14:textId="77777777" w:rsidR="005D68DE" w:rsidRDefault="00332092" w:rsidP="00AB1E9C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5D68DE">
              <w:rPr>
                <w:bCs/>
                <w:sz w:val="28"/>
                <w:szCs w:val="28"/>
              </w:rPr>
              <w:t xml:space="preserve">Руководитель органа                                  по аккредитации </w:t>
            </w:r>
          </w:p>
          <w:p w14:paraId="7DFA9DC2" w14:textId="4A5F58D1" w:rsidR="005D68DE" w:rsidRDefault="00332092" w:rsidP="00AB1E9C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5D68DE">
              <w:rPr>
                <w:bCs/>
                <w:sz w:val="28"/>
                <w:szCs w:val="28"/>
              </w:rPr>
              <w:t xml:space="preserve">Республики Беларусь </w:t>
            </w:r>
            <w:r w:rsidR="005D68DE">
              <w:rPr>
                <w:bCs/>
                <w:sz w:val="28"/>
                <w:szCs w:val="28"/>
              </w:rPr>
              <w:t>–</w:t>
            </w:r>
            <w:r w:rsidRPr="005D68DE">
              <w:rPr>
                <w:bCs/>
                <w:sz w:val="28"/>
                <w:szCs w:val="28"/>
              </w:rPr>
              <w:t xml:space="preserve"> </w:t>
            </w:r>
          </w:p>
          <w:p w14:paraId="1951FF1E" w14:textId="09E70013" w:rsidR="00332092" w:rsidRPr="005D68DE" w:rsidRDefault="00332092" w:rsidP="00AB1E9C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5D68DE">
              <w:rPr>
                <w:bCs/>
                <w:sz w:val="28"/>
                <w:szCs w:val="28"/>
              </w:rPr>
              <w:t>директор государственного предприятия "БГЦА"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B4CF14" w14:textId="77777777" w:rsidR="00332092" w:rsidRPr="008147AF" w:rsidRDefault="00332092" w:rsidP="00AB1E9C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49DD3695" w14:textId="77777777" w:rsidR="00164F95" w:rsidRDefault="00164F95" w:rsidP="00352164">
      <w:pPr>
        <w:rPr>
          <w:color w:val="000000"/>
          <w:sz w:val="28"/>
          <w:szCs w:val="28"/>
        </w:rPr>
      </w:pPr>
    </w:p>
    <w:p w14:paraId="4683D52F" w14:textId="77777777" w:rsidR="00332092" w:rsidRPr="003F7F5C" w:rsidRDefault="00332092" w:rsidP="00352164">
      <w:pPr>
        <w:rPr>
          <w:color w:val="000000"/>
          <w:sz w:val="28"/>
          <w:szCs w:val="28"/>
        </w:rPr>
      </w:pPr>
    </w:p>
    <w:sectPr w:rsidR="00332092" w:rsidRPr="003F7F5C" w:rsidSect="00B579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E0540" w14:textId="77777777" w:rsidR="002F7E5F" w:rsidRDefault="002F7E5F" w:rsidP="0011070C">
      <w:r>
        <w:separator/>
      </w:r>
    </w:p>
  </w:endnote>
  <w:endnote w:type="continuationSeparator" w:id="0">
    <w:p w14:paraId="7949FBC1" w14:textId="77777777" w:rsidR="002F7E5F" w:rsidRDefault="002F7E5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Klee On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980"/>
      <w:gridCol w:w="2979"/>
    </w:tblGrid>
    <w:tr w:rsidR="002667A7" w:rsidRPr="00CC669F" w14:paraId="1F795857" w14:textId="77777777" w:rsidTr="00164F95">
      <w:tc>
        <w:tcPr>
          <w:tcW w:w="3399" w:type="dxa"/>
          <w:vAlign w:val="center"/>
          <w:hideMark/>
        </w:tcPr>
        <w:p w14:paraId="42792320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C456C33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80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615121742"/>
            <w:placeholder>
              <w:docPart w:val="2E2CDDB855114E5AB9F24798090580EB"/>
            </w:placeholder>
            <w:date w:fullDate="2025-07-2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E54B7BE" w14:textId="77777777" w:rsidR="00845CD3" w:rsidRPr="00CC669F" w:rsidRDefault="00845CD3" w:rsidP="00845CD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21.07.2025</w:t>
              </w:r>
            </w:p>
          </w:sdtContent>
        </w:sdt>
        <w:p w14:paraId="2319DE59" w14:textId="77777777" w:rsidR="002667A7" w:rsidRPr="00B453D4" w:rsidRDefault="00845CD3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3273CC82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D3ED58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26726494" w14:textId="77777777" w:rsidTr="00164F95">
      <w:trPr>
        <w:trHeight w:val="66"/>
      </w:trPr>
      <w:tc>
        <w:tcPr>
          <w:tcW w:w="3336" w:type="dxa"/>
          <w:vAlign w:val="center"/>
          <w:hideMark/>
        </w:tcPr>
        <w:p w14:paraId="4CAD11C8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6900B1C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83BA315AE4B04DD08DF002AE202099FE"/>
            </w:placeholder>
            <w:date w:fullDate="2025-07-2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F0708C2" w14:textId="77777777" w:rsidR="00845CD3" w:rsidRPr="00CC669F" w:rsidRDefault="00845CD3" w:rsidP="00845CD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21.07.2025</w:t>
              </w:r>
            </w:p>
          </w:sdtContent>
        </w:sdt>
        <w:p w14:paraId="4BE807A4" w14:textId="77777777" w:rsidR="005D5C7B" w:rsidRPr="00B453D4" w:rsidRDefault="00845CD3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1F7A0083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D894415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2AB26" w14:textId="77777777" w:rsidR="002F7E5F" w:rsidRDefault="002F7E5F" w:rsidP="0011070C">
      <w:r>
        <w:separator/>
      </w:r>
    </w:p>
  </w:footnote>
  <w:footnote w:type="continuationSeparator" w:id="0">
    <w:p w14:paraId="2346168F" w14:textId="77777777" w:rsidR="002F7E5F" w:rsidRDefault="002F7E5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0F481E4A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E0083EF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293BDF6" wp14:editId="18EB4B87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4D23501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194614" w:rsidRPr="00194614">
            <w:rPr>
              <w:bCs/>
              <w:sz w:val="24"/>
              <w:szCs w:val="24"/>
            </w:rPr>
            <w:t>2</w:t>
          </w:r>
          <w:r w:rsidR="00A675BA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BY/112 106.01</w:t>
          </w:r>
        </w:p>
      </w:tc>
    </w:tr>
  </w:tbl>
  <w:p w14:paraId="5CBEB5D4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815CA2D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10855606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5BD469F" wp14:editId="194B0DAB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6641D4CE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68DDE9F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BA22FF0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6F9FED6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5BA8"/>
    <w:rsid w:val="0005414E"/>
    <w:rsid w:val="00057BCD"/>
    <w:rsid w:val="000643A6"/>
    <w:rsid w:val="00067FEC"/>
    <w:rsid w:val="00090EA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64F95"/>
    <w:rsid w:val="00194140"/>
    <w:rsid w:val="00194614"/>
    <w:rsid w:val="001956F7"/>
    <w:rsid w:val="001A31BA"/>
    <w:rsid w:val="001A3BB9"/>
    <w:rsid w:val="001A4BEA"/>
    <w:rsid w:val="001F7797"/>
    <w:rsid w:val="0020355B"/>
    <w:rsid w:val="00204777"/>
    <w:rsid w:val="00231464"/>
    <w:rsid w:val="002505FA"/>
    <w:rsid w:val="002529FA"/>
    <w:rsid w:val="002667A7"/>
    <w:rsid w:val="002877C8"/>
    <w:rsid w:val="002900DE"/>
    <w:rsid w:val="002C059E"/>
    <w:rsid w:val="002E4645"/>
    <w:rsid w:val="002F4535"/>
    <w:rsid w:val="002F7E5F"/>
    <w:rsid w:val="003054C2"/>
    <w:rsid w:val="00305E11"/>
    <w:rsid w:val="0031023B"/>
    <w:rsid w:val="00325106"/>
    <w:rsid w:val="00326A30"/>
    <w:rsid w:val="00332092"/>
    <w:rsid w:val="0034278E"/>
    <w:rsid w:val="00350D5F"/>
    <w:rsid w:val="00352164"/>
    <w:rsid w:val="003717D2"/>
    <w:rsid w:val="00374A27"/>
    <w:rsid w:val="003A10A8"/>
    <w:rsid w:val="003C130A"/>
    <w:rsid w:val="003D4B88"/>
    <w:rsid w:val="003E26A2"/>
    <w:rsid w:val="003E2A73"/>
    <w:rsid w:val="003E6D8A"/>
    <w:rsid w:val="003F50C5"/>
    <w:rsid w:val="003F7F5C"/>
    <w:rsid w:val="00401D49"/>
    <w:rsid w:val="004030B9"/>
    <w:rsid w:val="00426027"/>
    <w:rsid w:val="00437E07"/>
    <w:rsid w:val="00457C9E"/>
    <w:rsid w:val="004A5E4C"/>
    <w:rsid w:val="004B31E2"/>
    <w:rsid w:val="004B4737"/>
    <w:rsid w:val="004C53CA"/>
    <w:rsid w:val="004D09D7"/>
    <w:rsid w:val="004E4499"/>
    <w:rsid w:val="004E5090"/>
    <w:rsid w:val="004E6BC8"/>
    <w:rsid w:val="004F5A1D"/>
    <w:rsid w:val="00507CCF"/>
    <w:rsid w:val="00527F26"/>
    <w:rsid w:val="00541E47"/>
    <w:rsid w:val="0056070B"/>
    <w:rsid w:val="00576032"/>
    <w:rsid w:val="00592241"/>
    <w:rsid w:val="005A4E4B"/>
    <w:rsid w:val="005C6547"/>
    <w:rsid w:val="005D5C7B"/>
    <w:rsid w:val="005D68DE"/>
    <w:rsid w:val="005E250C"/>
    <w:rsid w:val="005E33F5"/>
    <w:rsid w:val="005E611E"/>
    <w:rsid w:val="005E7EB9"/>
    <w:rsid w:val="005F7CDE"/>
    <w:rsid w:val="00630BD9"/>
    <w:rsid w:val="00642140"/>
    <w:rsid w:val="00645468"/>
    <w:rsid w:val="00656EE2"/>
    <w:rsid w:val="006762B3"/>
    <w:rsid w:val="00683923"/>
    <w:rsid w:val="00684394"/>
    <w:rsid w:val="006938AF"/>
    <w:rsid w:val="006A336B"/>
    <w:rsid w:val="006C10D0"/>
    <w:rsid w:val="006D5481"/>
    <w:rsid w:val="006D5DCE"/>
    <w:rsid w:val="007020C3"/>
    <w:rsid w:val="00731452"/>
    <w:rsid w:val="00734508"/>
    <w:rsid w:val="00741FBB"/>
    <w:rsid w:val="00750565"/>
    <w:rsid w:val="00752B80"/>
    <w:rsid w:val="00772333"/>
    <w:rsid w:val="007A0B39"/>
    <w:rsid w:val="007B3671"/>
    <w:rsid w:val="007E210E"/>
    <w:rsid w:val="007E2E1D"/>
    <w:rsid w:val="007E712B"/>
    <w:rsid w:val="007F5916"/>
    <w:rsid w:val="00805C5D"/>
    <w:rsid w:val="00834A57"/>
    <w:rsid w:val="00845CD3"/>
    <w:rsid w:val="0085693C"/>
    <w:rsid w:val="008667F8"/>
    <w:rsid w:val="00877224"/>
    <w:rsid w:val="00886D6D"/>
    <w:rsid w:val="008B5528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A61E7"/>
    <w:rsid w:val="009D5A57"/>
    <w:rsid w:val="009E4075"/>
    <w:rsid w:val="009E74C3"/>
    <w:rsid w:val="009F7389"/>
    <w:rsid w:val="00A0063E"/>
    <w:rsid w:val="00A327F1"/>
    <w:rsid w:val="00A47C62"/>
    <w:rsid w:val="00A675BA"/>
    <w:rsid w:val="00A7420A"/>
    <w:rsid w:val="00A755C7"/>
    <w:rsid w:val="00AB0EA7"/>
    <w:rsid w:val="00AD0450"/>
    <w:rsid w:val="00AD1727"/>
    <w:rsid w:val="00AD4B7A"/>
    <w:rsid w:val="00AE7516"/>
    <w:rsid w:val="00B073DC"/>
    <w:rsid w:val="00B16BF0"/>
    <w:rsid w:val="00B20359"/>
    <w:rsid w:val="00B371B5"/>
    <w:rsid w:val="00B453D4"/>
    <w:rsid w:val="00B4667C"/>
    <w:rsid w:val="00B47A0F"/>
    <w:rsid w:val="00B53AEA"/>
    <w:rsid w:val="00B57984"/>
    <w:rsid w:val="00BA682A"/>
    <w:rsid w:val="00BA7746"/>
    <w:rsid w:val="00BB0188"/>
    <w:rsid w:val="00BB272F"/>
    <w:rsid w:val="00BB7AAD"/>
    <w:rsid w:val="00BC40FF"/>
    <w:rsid w:val="00BC6B2B"/>
    <w:rsid w:val="00BD39EA"/>
    <w:rsid w:val="00C2290B"/>
    <w:rsid w:val="00C22A17"/>
    <w:rsid w:val="00C2541A"/>
    <w:rsid w:val="00C43DB4"/>
    <w:rsid w:val="00C4751C"/>
    <w:rsid w:val="00C4776F"/>
    <w:rsid w:val="00C62C68"/>
    <w:rsid w:val="00C67ACE"/>
    <w:rsid w:val="00C80BF5"/>
    <w:rsid w:val="00C8739E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30EC"/>
    <w:rsid w:val="00DB4A98"/>
    <w:rsid w:val="00DD3C60"/>
    <w:rsid w:val="00DE6F93"/>
    <w:rsid w:val="00DF7DAB"/>
    <w:rsid w:val="00E5357F"/>
    <w:rsid w:val="00E66147"/>
    <w:rsid w:val="00E750F5"/>
    <w:rsid w:val="00E909C3"/>
    <w:rsid w:val="00E95EA8"/>
    <w:rsid w:val="00EC615C"/>
    <w:rsid w:val="00EC76FB"/>
    <w:rsid w:val="00ED10E7"/>
    <w:rsid w:val="00EE2241"/>
    <w:rsid w:val="00EF0247"/>
    <w:rsid w:val="00EF1D78"/>
    <w:rsid w:val="00EF5137"/>
    <w:rsid w:val="00EF6ABF"/>
    <w:rsid w:val="00F014BB"/>
    <w:rsid w:val="00F249D6"/>
    <w:rsid w:val="00F36A9F"/>
    <w:rsid w:val="00F47F4D"/>
    <w:rsid w:val="00F8255B"/>
    <w:rsid w:val="00F86DE9"/>
    <w:rsid w:val="00F874A1"/>
    <w:rsid w:val="00FC0729"/>
    <w:rsid w:val="00FC1A9B"/>
    <w:rsid w:val="00FC280E"/>
    <w:rsid w:val="00FD756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AFB2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103CDF6DE54E07B65825244DF5F3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787DC2-E936-4D10-B24E-6C116753E0A5}"/>
      </w:docPartPr>
      <w:docPartBody>
        <w:p w:rsidR="00194413" w:rsidRDefault="00FF1D54" w:rsidP="00FF1D54">
          <w:pPr>
            <w:pStyle w:val="D2103CDF6DE54E07B65825244DF5F36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2A8BB1A7BBC54334BBE07191942553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CAA6AE-6919-436A-A625-8DA960244848}"/>
      </w:docPartPr>
      <w:docPartBody>
        <w:p w:rsidR="00194413" w:rsidRDefault="00FF1D54" w:rsidP="00FF1D54">
          <w:pPr>
            <w:pStyle w:val="2A8BB1A7BBC54334BBE071919425539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08D66A09A0F400681DFAD338047E2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0A177D-EECC-4EBE-9BB1-A55EA315DBB2}"/>
      </w:docPartPr>
      <w:docPartBody>
        <w:p w:rsidR="00194413" w:rsidRDefault="00FF1D54" w:rsidP="00FF1D54">
          <w:pPr>
            <w:pStyle w:val="008D66A09A0F400681DFAD338047E2D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6AA9AAF5FF74D79B7DE0264D74D7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E84CAB-DB72-43F4-B992-C9039B678E54}"/>
      </w:docPartPr>
      <w:docPartBody>
        <w:p w:rsidR="00194413" w:rsidRDefault="00FF1D54" w:rsidP="00FF1D54">
          <w:pPr>
            <w:pStyle w:val="16AA9AAF5FF74D79B7DE0264D74D72DB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C28F21FF6A8E464DB4D021EB1595F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36B8B8-FB72-4246-9D51-DD56DB9B219F}"/>
      </w:docPartPr>
      <w:docPartBody>
        <w:p w:rsidR="00E369CB" w:rsidRDefault="00194413" w:rsidP="00194413">
          <w:pPr>
            <w:pStyle w:val="C28F21FF6A8E464DB4D021EB1595FC1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3BA315AE4B04DD08DF002AE202099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5565D5-ECA2-4FBC-B7AD-A6C3BB88D2F1}"/>
      </w:docPartPr>
      <w:docPartBody>
        <w:p w:rsidR="00D439C3" w:rsidRDefault="00624628" w:rsidP="00624628">
          <w:pPr>
            <w:pStyle w:val="83BA315AE4B04DD08DF002AE202099FE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2E2CDDB855114E5AB9F24798090580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9EC7B2-43EA-4E6E-944F-E647A800D0DE}"/>
      </w:docPartPr>
      <w:docPartBody>
        <w:p w:rsidR="00D439C3" w:rsidRDefault="00624628" w:rsidP="00624628">
          <w:pPr>
            <w:pStyle w:val="2E2CDDB855114E5AB9F24798090580EB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Klee On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86A05"/>
    <w:rsid w:val="000A333A"/>
    <w:rsid w:val="000E1676"/>
    <w:rsid w:val="00106793"/>
    <w:rsid w:val="00167CE1"/>
    <w:rsid w:val="00194413"/>
    <w:rsid w:val="001F086A"/>
    <w:rsid w:val="002248E6"/>
    <w:rsid w:val="0024040C"/>
    <w:rsid w:val="002608ED"/>
    <w:rsid w:val="002751FF"/>
    <w:rsid w:val="00276313"/>
    <w:rsid w:val="00296B2D"/>
    <w:rsid w:val="002B46D2"/>
    <w:rsid w:val="002D2022"/>
    <w:rsid w:val="002D2F8F"/>
    <w:rsid w:val="00325106"/>
    <w:rsid w:val="00330160"/>
    <w:rsid w:val="003B26CD"/>
    <w:rsid w:val="003D4B88"/>
    <w:rsid w:val="003F6D58"/>
    <w:rsid w:val="00495C3B"/>
    <w:rsid w:val="004A3A30"/>
    <w:rsid w:val="004F5804"/>
    <w:rsid w:val="0051701E"/>
    <w:rsid w:val="00541E47"/>
    <w:rsid w:val="00562D7C"/>
    <w:rsid w:val="00580F98"/>
    <w:rsid w:val="005C3A33"/>
    <w:rsid w:val="005C4097"/>
    <w:rsid w:val="005F1A43"/>
    <w:rsid w:val="005F3BB6"/>
    <w:rsid w:val="006028CA"/>
    <w:rsid w:val="00607457"/>
    <w:rsid w:val="00624628"/>
    <w:rsid w:val="00651D15"/>
    <w:rsid w:val="00684F82"/>
    <w:rsid w:val="00754280"/>
    <w:rsid w:val="00772333"/>
    <w:rsid w:val="007A464A"/>
    <w:rsid w:val="007A5398"/>
    <w:rsid w:val="0080735D"/>
    <w:rsid w:val="0085693C"/>
    <w:rsid w:val="008B46AD"/>
    <w:rsid w:val="008B7B74"/>
    <w:rsid w:val="008D2302"/>
    <w:rsid w:val="00934FBD"/>
    <w:rsid w:val="00A34793"/>
    <w:rsid w:val="00AD1727"/>
    <w:rsid w:val="00B00858"/>
    <w:rsid w:val="00B00EFB"/>
    <w:rsid w:val="00B11269"/>
    <w:rsid w:val="00BA747E"/>
    <w:rsid w:val="00BF3758"/>
    <w:rsid w:val="00C34E1C"/>
    <w:rsid w:val="00C8094E"/>
    <w:rsid w:val="00CC03D9"/>
    <w:rsid w:val="00CC7A3D"/>
    <w:rsid w:val="00D439C3"/>
    <w:rsid w:val="00DB7154"/>
    <w:rsid w:val="00E369CB"/>
    <w:rsid w:val="00E40A1C"/>
    <w:rsid w:val="00E47E28"/>
    <w:rsid w:val="00E66147"/>
    <w:rsid w:val="00EA0842"/>
    <w:rsid w:val="00ED5D04"/>
    <w:rsid w:val="00EF7515"/>
    <w:rsid w:val="00F249D6"/>
    <w:rsid w:val="00F3033A"/>
    <w:rsid w:val="00FC42B2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24628"/>
    <w:rPr>
      <w:color w:val="808080"/>
    </w:rPr>
  </w:style>
  <w:style w:type="paragraph" w:customStyle="1" w:styleId="C28F21FF6A8E464DB4D021EB1595FC16">
    <w:name w:val="C28F21FF6A8E464DB4D021EB1595FC16"/>
    <w:rsid w:val="00194413"/>
    <w:rPr>
      <w:lang w:val="en-US" w:eastAsia="en-US"/>
    </w:rPr>
  </w:style>
  <w:style w:type="paragraph" w:customStyle="1" w:styleId="D2103CDF6DE54E07B65825244DF5F368">
    <w:name w:val="D2103CDF6DE54E07B65825244DF5F368"/>
    <w:rsid w:val="00FF1D54"/>
  </w:style>
  <w:style w:type="paragraph" w:customStyle="1" w:styleId="2A8BB1A7BBC54334BBE0719194255395">
    <w:name w:val="2A8BB1A7BBC54334BBE0719194255395"/>
    <w:rsid w:val="00FF1D54"/>
  </w:style>
  <w:style w:type="paragraph" w:customStyle="1" w:styleId="008D66A09A0F400681DFAD338047E2DD">
    <w:name w:val="008D66A09A0F400681DFAD338047E2DD"/>
    <w:rsid w:val="00FF1D54"/>
  </w:style>
  <w:style w:type="paragraph" w:customStyle="1" w:styleId="16AA9AAF5FF74D79B7DE0264D74D72DB">
    <w:name w:val="16AA9AAF5FF74D79B7DE0264D74D72DB"/>
    <w:rsid w:val="00FF1D54"/>
  </w:style>
  <w:style w:type="paragraph" w:customStyle="1" w:styleId="83BA315AE4B04DD08DF002AE202099FE">
    <w:name w:val="83BA315AE4B04DD08DF002AE202099FE"/>
    <w:rsid w:val="00624628"/>
    <w:rPr>
      <w:kern w:val="2"/>
      <w14:ligatures w14:val="standardContextual"/>
    </w:rPr>
  </w:style>
  <w:style w:type="paragraph" w:customStyle="1" w:styleId="2E2CDDB855114E5AB9F24798090580EB">
    <w:name w:val="2E2CDDB855114E5AB9F24798090580EB"/>
    <w:rsid w:val="00624628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Кухаренко Никита Юрьевич</cp:lastModifiedBy>
  <cp:revision>2</cp:revision>
  <cp:lastPrinted>2021-06-17T06:40:00Z</cp:lastPrinted>
  <dcterms:created xsi:type="dcterms:W3CDTF">2025-08-06T09:09:00Z</dcterms:created>
  <dcterms:modified xsi:type="dcterms:W3CDTF">2025-08-06T09:09:00Z</dcterms:modified>
</cp:coreProperties>
</file>